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BEA76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733E8888" w14:textId="77777777" w:rsidR="00130E4B" w:rsidRDefault="00130E4B" w:rsidP="00130E4B">
      <w:pPr>
        <w:jc w:val="right"/>
        <w:rPr>
          <w:snapToGrid w:val="0"/>
          <w:sz w:val="20"/>
          <w:szCs w:val="20"/>
        </w:rPr>
      </w:pPr>
    </w:p>
    <w:p w14:paraId="4108B72D" w14:textId="77777777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0668173D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bookmarkStart w:id="0" w:name="_GoBack"/>
      <w:bookmarkEnd w:id="0"/>
    </w:p>
    <w:p w14:paraId="62502320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376063A8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7DC067E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1EF1B6D0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39FF1564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9E47047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57A54D09" w14:textId="1859D2BC" w:rsidR="00284740" w:rsidRPr="00284740" w:rsidRDefault="00130E4B" w:rsidP="002847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Назив факултета:</w:t>
      </w:r>
      <w:r w:rsidR="00284740">
        <w:rPr>
          <w:sz w:val="20"/>
          <w:szCs w:val="20"/>
          <w:lang w:val="sr-Cyrl-RS"/>
        </w:rPr>
        <w:t xml:space="preserve"> Универзитет у Београду – Филозофски факултет</w:t>
      </w:r>
    </w:p>
    <w:p w14:paraId="64F7CEB1" w14:textId="260280F7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Ужа научна, oдносно уметничка област: </w:t>
      </w:r>
      <w:r w:rsidR="00284740">
        <w:rPr>
          <w:sz w:val="20"/>
          <w:szCs w:val="20"/>
          <w:lang w:val="sr-Cyrl-RS"/>
        </w:rPr>
        <w:t>Археологија</w:t>
      </w:r>
    </w:p>
    <w:p w14:paraId="11C154CA" w14:textId="300E885A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кандидата који се бирају: </w:t>
      </w:r>
      <w:r w:rsidR="00284740">
        <w:rPr>
          <w:sz w:val="20"/>
          <w:szCs w:val="20"/>
          <w:lang w:val="sr-Cyrl-RS"/>
        </w:rPr>
        <w:t>1</w:t>
      </w:r>
    </w:p>
    <w:p w14:paraId="40DE7FDB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пријављених кандидата: </w:t>
      </w:r>
    </w:p>
    <w:p w14:paraId="32DBD06C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35D78D3C" w14:textId="0D48771F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</w:rPr>
        <w:tab/>
        <w:t>1.</w:t>
      </w:r>
      <w:r w:rsidR="00284740">
        <w:rPr>
          <w:sz w:val="20"/>
          <w:szCs w:val="20"/>
          <w:lang w:val="sr-Cyrl-RS"/>
        </w:rPr>
        <w:t xml:space="preserve"> </w:t>
      </w:r>
      <w:r w:rsidR="00284740" w:rsidRPr="00284740">
        <w:rPr>
          <w:sz w:val="20"/>
          <w:szCs w:val="20"/>
          <w:u w:val="single"/>
          <w:lang w:val="sr-Cyrl-RS"/>
        </w:rPr>
        <w:t>Соња Вуковић</w:t>
      </w:r>
    </w:p>
    <w:p w14:paraId="29521402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2. ______________________</w:t>
      </w:r>
    </w:p>
    <w:p w14:paraId="4CD66911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................................................</w:t>
      </w:r>
    </w:p>
    <w:p w14:paraId="588990EF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3089FFE9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392B5461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4E50D2B2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0DAFDF1E" w14:textId="77777777"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14:paraId="2F0F3D51" w14:textId="4390148F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Име, средње име и презиме:</w:t>
      </w:r>
      <w:r w:rsidR="00284740">
        <w:rPr>
          <w:sz w:val="20"/>
          <w:szCs w:val="20"/>
          <w:lang w:val="sr-Cyrl-RS"/>
        </w:rPr>
        <w:t xml:space="preserve"> Соња Вуковић</w:t>
      </w:r>
    </w:p>
    <w:p w14:paraId="76B027D6" w14:textId="7A90C17B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Датум и место рођења:</w:t>
      </w:r>
      <w:r w:rsidR="00284740">
        <w:rPr>
          <w:sz w:val="20"/>
          <w:szCs w:val="20"/>
          <w:lang w:val="sr-Cyrl-RS"/>
        </w:rPr>
        <w:t xml:space="preserve"> 09.11.1980. Чаковец, Хрватска</w:t>
      </w:r>
    </w:p>
    <w:p w14:paraId="5EF52DA8" w14:textId="41A7BA71" w:rsidR="00130E4B" w:rsidRPr="00284740" w:rsidRDefault="00130E4B" w:rsidP="002847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Установа где је запослен:</w:t>
      </w:r>
      <w:r w:rsidR="00284740" w:rsidRPr="00284740">
        <w:rPr>
          <w:sz w:val="20"/>
          <w:szCs w:val="20"/>
          <w:lang w:val="sr-Cyrl-RS"/>
        </w:rPr>
        <w:t xml:space="preserve"> </w:t>
      </w:r>
      <w:r w:rsidR="00284740">
        <w:rPr>
          <w:sz w:val="20"/>
          <w:szCs w:val="20"/>
          <w:lang w:val="sr-Cyrl-RS"/>
        </w:rPr>
        <w:t>Универзитет у Београду – Филозофски факултет</w:t>
      </w:r>
    </w:p>
    <w:p w14:paraId="7EE57C0A" w14:textId="77DE4E68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Звање/радно место:</w:t>
      </w:r>
      <w:r w:rsidR="00284740">
        <w:rPr>
          <w:sz w:val="20"/>
          <w:szCs w:val="20"/>
          <w:lang w:val="sr-Cyrl-RS"/>
        </w:rPr>
        <w:t xml:space="preserve"> доцент</w:t>
      </w:r>
    </w:p>
    <w:p w14:paraId="44D48F0F" w14:textId="4CEBF8F1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Научна, односно уметничка област</w:t>
      </w:r>
      <w:r w:rsidR="00284740">
        <w:rPr>
          <w:sz w:val="20"/>
          <w:szCs w:val="20"/>
          <w:lang w:val="sr-Cyrl-RS"/>
        </w:rPr>
        <w:t>: археологија</w:t>
      </w:r>
    </w:p>
    <w:p w14:paraId="2980FD01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5476DEF0" w14:textId="77777777"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14:paraId="6F537347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14:paraId="6F7A5FAE" w14:textId="44A99D3C" w:rsidR="00130E4B" w:rsidRPr="00284740" w:rsidRDefault="00130E4B" w:rsidP="002847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284740">
        <w:rPr>
          <w:sz w:val="20"/>
          <w:szCs w:val="20"/>
          <w:lang w:val="sr-Cyrl-RS"/>
        </w:rPr>
        <w:t xml:space="preserve"> Универзитет у Београду – Филозофски факултет</w:t>
      </w:r>
    </w:p>
    <w:p w14:paraId="44B57DD6" w14:textId="0CDFED5A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 w:rsidR="00284740">
        <w:rPr>
          <w:sz w:val="20"/>
          <w:szCs w:val="20"/>
          <w:lang w:val="sr-Cyrl-RS"/>
        </w:rPr>
        <w:t xml:space="preserve"> Београд, 2009.</w:t>
      </w:r>
    </w:p>
    <w:p w14:paraId="01A95CAD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14:paraId="59551BD5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14:paraId="3119A30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14:paraId="3F912BE0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14:paraId="3F4CF768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14:paraId="06BC321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14:paraId="7CDB5A7F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14:paraId="062BC3C9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14:paraId="58029D0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14:paraId="77501446" w14:textId="7B6B030B" w:rsidR="00130E4B" w:rsidRPr="00284740" w:rsidRDefault="00130E4B" w:rsidP="002847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284740">
        <w:rPr>
          <w:sz w:val="20"/>
          <w:szCs w:val="20"/>
          <w:lang w:val="sr-Cyrl-RS"/>
        </w:rPr>
        <w:t xml:space="preserve"> Универзитет у Београду – Филозофски факултет</w:t>
      </w:r>
    </w:p>
    <w:p w14:paraId="5626BABD" w14:textId="1C98C14B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 w:rsidR="00284740">
        <w:rPr>
          <w:sz w:val="20"/>
          <w:szCs w:val="20"/>
          <w:lang w:val="sr-Cyrl-RS"/>
        </w:rPr>
        <w:t xml:space="preserve"> Београд, 2015</w:t>
      </w:r>
    </w:p>
    <w:p w14:paraId="26D6C180" w14:textId="295430EB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Наслов дисертације:</w:t>
      </w:r>
      <w:r w:rsidR="00284740">
        <w:rPr>
          <w:sz w:val="20"/>
          <w:szCs w:val="20"/>
          <w:lang w:val="sr-Cyrl-RS"/>
        </w:rPr>
        <w:t xml:space="preserve"> </w:t>
      </w:r>
      <w:r w:rsidR="00284740" w:rsidRPr="00284740">
        <w:rPr>
          <w:i/>
          <w:sz w:val="20"/>
          <w:szCs w:val="20"/>
          <w:lang w:val="ru-RU"/>
        </w:rPr>
        <w:t>Животиње у римским амфитеатрима. Студија случаја амфитеатра у Виминацијуму</w:t>
      </w:r>
    </w:p>
    <w:p w14:paraId="17CA0100" w14:textId="70C02801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 w:rsidR="00284740">
        <w:rPr>
          <w:sz w:val="20"/>
          <w:szCs w:val="20"/>
          <w:lang w:val="sr-Cyrl-RS"/>
        </w:rPr>
        <w:t xml:space="preserve"> Археологија</w:t>
      </w:r>
    </w:p>
    <w:p w14:paraId="3B952B00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649F7C35" w14:textId="0E158850" w:rsidR="00130E4B" w:rsidRPr="00284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</w:rPr>
        <w:t>-</w:t>
      </w:r>
      <w:r w:rsidR="00284740">
        <w:rPr>
          <w:sz w:val="20"/>
          <w:szCs w:val="20"/>
          <w:u w:val="single"/>
        </w:rPr>
        <w:t xml:space="preserve"> </w:t>
      </w:r>
      <w:r w:rsidR="00284740">
        <w:rPr>
          <w:sz w:val="20"/>
          <w:szCs w:val="20"/>
          <w:u w:val="single"/>
          <w:lang w:val="sr-Cyrl-RS"/>
        </w:rPr>
        <w:t>доцент: 2015, 2020</w:t>
      </w:r>
    </w:p>
    <w:p w14:paraId="12EF4EED" w14:textId="4E96281E" w:rsidR="00284740" w:rsidRDefault="00130E4B" w:rsidP="007179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-</w:t>
      </w:r>
      <w:r w:rsidR="00284740">
        <w:rPr>
          <w:sz w:val="20"/>
          <w:szCs w:val="20"/>
          <w:u w:val="single"/>
          <w:lang w:val="sr-Cyrl-RS"/>
        </w:rPr>
        <w:t xml:space="preserve"> научни сарадник: 2015</w:t>
      </w:r>
    </w:p>
    <w:p w14:paraId="34825494" w14:textId="5DCD2E67" w:rsidR="00AD512F" w:rsidRDefault="00AD512F" w:rsidP="007179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- истраживач сарадник: 2012</w:t>
      </w:r>
    </w:p>
    <w:p w14:paraId="1A733674" w14:textId="2471B78A" w:rsidR="00AD512F" w:rsidRPr="00AD512F" w:rsidRDefault="00AD512F" w:rsidP="007179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- истраживач приправник: 2011</w:t>
      </w:r>
    </w:p>
    <w:p w14:paraId="510AC5C3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2551A8ED" w14:textId="77777777" w:rsidR="00130E4B" w:rsidRDefault="00130E4B" w:rsidP="00130E4B">
      <w:pPr>
        <w:rPr>
          <w:b/>
          <w:snapToGrid w:val="0"/>
        </w:rPr>
      </w:pPr>
    </w:p>
    <w:p w14:paraId="48CA52D4" w14:textId="63157212" w:rsidR="00130E4B" w:rsidRPr="00D47C6A" w:rsidRDefault="00130E4B" w:rsidP="00130E4B">
      <w:pPr>
        <w:rPr>
          <w:b/>
          <w:snapToGrid w:val="0"/>
          <w:sz w:val="22"/>
          <w:szCs w:val="22"/>
          <w:u w:val="single"/>
          <w:lang w:val="sr-Cyrl-RS"/>
        </w:rPr>
      </w:pPr>
      <w:r>
        <w:rPr>
          <w:b/>
          <w:snapToGrid w:val="0"/>
        </w:rPr>
        <w:t>3) Испуњени услови за избор у звање__</w:t>
      </w:r>
      <w:r w:rsidR="00D47C6A" w:rsidRPr="00D47C6A">
        <w:rPr>
          <w:b/>
          <w:snapToGrid w:val="0"/>
          <w:u w:val="single"/>
          <w:lang w:val="sr-Cyrl-RS"/>
        </w:rPr>
        <w:t>доцента</w:t>
      </w:r>
    </w:p>
    <w:p w14:paraId="14D87AD7" w14:textId="77777777" w:rsidR="00130E4B" w:rsidRDefault="00130E4B" w:rsidP="00130E4B">
      <w:pPr>
        <w:rPr>
          <w:b/>
          <w:snapToGrid w:val="0"/>
        </w:rPr>
      </w:pPr>
    </w:p>
    <w:p w14:paraId="4FED4C31" w14:textId="77777777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5D90D595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4F64C19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08B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7EDBEF0C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954C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6B625AD9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39A8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14:paraId="444858C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A1DA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21A7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EE5D" w14:textId="6D1E4B5F" w:rsidR="00130E4B" w:rsidRPr="0071791D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14:paraId="68044C4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835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9CC4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Позитивна оцена педагошког рада у студентским анкетама </w:t>
            </w:r>
            <w:r>
              <w:rPr>
                <w:rStyle w:val="Bodytext22"/>
                <w:sz w:val="20"/>
                <w:szCs w:val="20"/>
              </w:rPr>
              <w:lastRenderedPageBreak/>
              <w:t>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DDA" w14:textId="46CAF908" w:rsidR="00130E4B" w:rsidRPr="00EB67DF" w:rsidRDefault="0071791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4.8</w:t>
            </w:r>
            <w:r w:rsidR="00EB67DF">
              <w:rPr>
                <w:sz w:val="20"/>
                <w:szCs w:val="20"/>
              </w:rPr>
              <w:t xml:space="preserve"> – 5.00</w:t>
            </w:r>
          </w:p>
        </w:tc>
      </w:tr>
      <w:tr w:rsidR="00130E4B" w14:paraId="4DB7641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2CB3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72C5" w14:textId="77777777" w:rsidR="00130E4B" w:rsidRPr="0071791D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71791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BBB2" w14:textId="1FBD43E7" w:rsidR="00130E4B" w:rsidRPr="0071791D" w:rsidRDefault="0071791D" w:rsidP="00753A3E">
            <w:pPr>
              <w:rPr>
                <w:sz w:val="20"/>
                <w:szCs w:val="20"/>
                <w:lang w:val="sr-Cyrl-RS"/>
              </w:rPr>
            </w:pPr>
            <w:r w:rsidRPr="0071791D">
              <w:rPr>
                <w:sz w:val="20"/>
                <w:szCs w:val="20"/>
                <w:lang w:val="sr-Cyrl-RS"/>
              </w:rPr>
              <w:t>10 година</w:t>
            </w:r>
          </w:p>
        </w:tc>
      </w:tr>
    </w:tbl>
    <w:p w14:paraId="0F88C58B" w14:textId="77777777" w:rsidR="00130E4B" w:rsidRDefault="00130E4B" w:rsidP="00130E4B">
      <w:pPr>
        <w:rPr>
          <w:sz w:val="20"/>
          <w:szCs w:val="20"/>
        </w:rPr>
      </w:pPr>
    </w:p>
    <w:p w14:paraId="0D0F1587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7E39417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A015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6A3EF66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D724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1F6D2E03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E9D4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14:paraId="30B6995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FE5E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4678" w14:textId="77777777"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6034" w14:textId="4948C005" w:rsidR="00130E4B" w:rsidRPr="00AD512F" w:rsidRDefault="0071791D" w:rsidP="00AD512F">
            <w:pPr>
              <w:jc w:val="both"/>
              <w:rPr>
                <w:sz w:val="20"/>
                <w:szCs w:val="20"/>
                <w:lang w:val="sr-Cyrl-CS"/>
              </w:rPr>
            </w:pPr>
            <w:r w:rsidRPr="00AD512F">
              <w:rPr>
                <w:sz w:val="20"/>
                <w:szCs w:val="20"/>
                <w:lang w:val="sr-Cyrl-RS"/>
              </w:rPr>
              <w:t xml:space="preserve">Менторски рад са шест студената на докторским академским студијама (до сада </w:t>
            </w:r>
            <w:r w:rsidR="00EB67DF" w:rsidRPr="00AD512F">
              <w:rPr>
                <w:sz w:val="20"/>
                <w:szCs w:val="20"/>
                <w:lang w:val="sr-Cyrl-RS"/>
              </w:rPr>
              <w:t>две</w:t>
            </w:r>
            <w:r w:rsidRPr="00AD512F">
              <w:rPr>
                <w:sz w:val="20"/>
                <w:szCs w:val="20"/>
                <w:lang w:val="sr-Cyrl-RS"/>
              </w:rPr>
              <w:t xml:space="preserve"> одбрањене дисертације) и са осам студената на мастер академским студијама (до сада пет одбрањених завршних радова)</w:t>
            </w:r>
            <w:r w:rsidR="00AD512F" w:rsidRPr="00AD512F">
              <w:rPr>
                <w:sz w:val="20"/>
                <w:szCs w:val="20"/>
                <w:lang w:val="sr-Cyrl-RS"/>
              </w:rPr>
              <w:t>; члан/председник комисије за избор у истраживачка, научна и наставна звања</w:t>
            </w:r>
            <w:r w:rsidR="00AD512F">
              <w:rPr>
                <w:sz w:val="20"/>
                <w:szCs w:val="20"/>
                <w:lang w:val="sr-Cyrl-RS"/>
              </w:rPr>
              <w:t xml:space="preserve">; као </w:t>
            </w:r>
            <w:r w:rsidR="00AD512F" w:rsidRPr="00AD512F">
              <w:rPr>
                <w:sz w:val="20"/>
                <w:szCs w:val="20"/>
                <w:lang w:val="sr-Cyrl-CS"/>
              </w:rPr>
              <w:t>руководитељка пројекта Фонда за науку (</w:t>
            </w:r>
            <w:r w:rsidR="00AD512F" w:rsidRPr="00AD512F">
              <w:rPr>
                <w:sz w:val="20"/>
                <w:szCs w:val="20"/>
                <w:lang w:val="sr-Latn-RS"/>
              </w:rPr>
              <w:t>ARCHAEOWILD</w:t>
            </w:r>
            <w:r w:rsidR="00AD512F" w:rsidRPr="00AD512F">
              <w:rPr>
                <w:sz w:val="20"/>
                <w:szCs w:val="20"/>
                <w:lang w:val="sr-Cyrl-RS"/>
              </w:rPr>
              <w:t xml:space="preserve">) и управница Лабораторије за биоархеологију допринела је развоју младих истраживача и њиховом укључивању у истраживачки рад Лабораторије за биоархеологију. </w:t>
            </w:r>
          </w:p>
        </w:tc>
      </w:tr>
      <w:tr w:rsidR="00130E4B" w14:paraId="706542E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480A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92A1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1304" w14:textId="52CF7F0D" w:rsidR="00130E4B" w:rsidRPr="0071791D" w:rsidRDefault="0071791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Учешће у комисији на </w:t>
            </w:r>
            <w:r w:rsidR="00BF7BC4">
              <w:rPr>
                <w:sz w:val="20"/>
                <w:szCs w:val="20"/>
                <w:lang w:val="sr-Cyrl-RS"/>
              </w:rPr>
              <w:t>9 одбрањених завршних радова на мастер студијама.</w:t>
            </w:r>
          </w:p>
        </w:tc>
      </w:tr>
      <w:tr w:rsidR="00130E4B" w14:paraId="69D06B7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E94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C306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979F" w14:textId="4231B3DC" w:rsidR="00130E4B" w:rsidRPr="00BF7BC4" w:rsidRDefault="00BF7BC4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Менторство на шест докторских дисертација (</w:t>
            </w:r>
            <w:r w:rsidR="00EB67DF">
              <w:rPr>
                <w:sz w:val="20"/>
                <w:szCs w:val="20"/>
                <w:lang w:val="sr-Cyrl-RS"/>
              </w:rPr>
              <w:t>две</w:t>
            </w:r>
            <w:r>
              <w:rPr>
                <w:sz w:val="20"/>
                <w:szCs w:val="20"/>
                <w:lang w:val="sr-Cyrl-RS"/>
              </w:rPr>
              <w:t xml:space="preserve"> одбрањене) и чланство у три комисије за израду докторске дисертације. </w:t>
            </w:r>
          </w:p>
        </w:tc>
      </w:tr>
    </w:tbl>
    <w:p w14:paraId="7BB71FEC" w14:textId="77777777" w:rsidR="00130E4B" w:rsidRDefault="00130E4B" w:rsidP="00130E4B">
      <w:pPr>
        <w:rPr>
          <w:sz w:val="20"/>
          <w:szCs w:val="20"/>
        </w:rPr>
      </w:pPr>
    </w:p>
    <w:p w14:paraId="3B509852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130E4B" w14:paraId="492CC2F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57BC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286287E3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D8F8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19A78334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24F3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6DED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BF7BC4" w14:paraId="23412FD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409C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8F30" w14:textId="77777777" w:rsidR="00BF7BC4" w:rsidRDefault="00BF7BC4" w:rsidP="00BF7BC4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2191" w14:textId="2607C0D9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E6FE" w14:textId="77777777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  <w:r w:rsidRPr="00BF7BC4">
              <w:rPr>
                <w:sz w:val="20"/>
                <w:szCs w:val="20"/>
              </w:rPr>
              <w:t xml:space="preserve">Baker, K. H., Miller, H., Doherty, S., Gray, H. W. I., Daujat, J., Çakırlar, C., Spassov, N., Trantalidou, K., Madgwick, R., Lamb, A. L., Ameen, C., Atici, L., Baker, P., Beglane, F., Benkert, H., Bendrey, R., Binois-Roman, A., Carden, R. F., Curci, A., De Cupere, B., Detry, C., Gál, E., Genies, C., Kunst, G. K., Liddiard, R., Nicholson, R., Perdikaris, S., Peters, J., Pigière, F., Pluskowski, A. G., Sadler, P., Sicard, S., Strid, L., Sudds, J., Symmons, R., Tardio, K., Valenzuela, A., van Veen, M., </w:t>
            </w:r>
            <w:r w:rsidRPr="00BF7BC4">
              <w:rPr>
                <w:b/>
                <w:bCs/>
                <w:sz w:val="20"/>
                <w:szCs w:val="20"/>
              </w:rPr>
              <w:t>Vuković, S.</w:t>
            </w:r>
            <w:r w:rsidRPr="00BF7BC4">
              <w:rPr>
                <w:sz w:val="20"/>
                <w:szCs w:val="20"/>
              </w:rPr>
              <w:t xml:space="preserve">, Weinstock, J., Wilkens, B., Wilson, R. J. A., Evans, J. A., Hoelzel, A. R. &amp; Sykes, N. (2024) The 10,000-year </w:t>
            </w:r>
            <w:r w:rsidRPr="00BF7BC4">
              <w:rPr>
                <w:sz w:val="20"/>
                <w:szCs w:val="20"/>
              </w:rPr>
              <w:lastRenderedPageBreak/>
              <w:t xml:space="preserve">biocultural history of fallow deer and its implications for conservation policy. </w:t>
            </w:r>
            <w:r w:rsidRPr="00BF7BC4">
              <w:rPr>
                <w:i/>
                <w:iCs/>
                <w:sz w:val="20"/>
                <w:szCs w:val="20"/>
              </w:rPr>
              <w:t>Proceedings of the National Academy of Sciences</w:t>
            </w:r>
            <w:r w:rsidRPr="00BF7BC4">
              <w:rPr>
                <w:sz w:val="20"/>
                <w:szCs w:val="20"/>
              </w:rPr>
              <w:t xml:space="preserve">, 121(8), e2310051121. </w:t>
            </w:r>
            <w:r w:rsidRPr="00BF7BC4">
              <w:rPr>
                <w:b/>
                <w:bCs/>
                <w:sz w:val="20"/>
                <w:szCs w:val="20"/>
                <w:lang w:val="sr-Cyrl-RS"/>
              </w:rPr>
              <w:t>М21</w:t>
            </w:r>
            <w:r w:rsidRPr="00BF7BC4">
              <w:rPr>
                <w:sz w:val="20"/>
                <w:szCs w:val="20"/>
                <w:lang w:val="sr-Cyrl-RS"/>
              </w:rPr>
              <w:br/>
            </w:r>
          </w:p>
          <w:p w14:paraId="241354AC" w14:textId="77777777" w:rsidR="00BF7BC4" w:rsidRPr="00BF7BC4" w:rsidRDefault="00BF7BC4" w:rsidP="00BF7BC4">
            <w:pPr>
              <w:rPr>
                <w:sz w:val="20"/>
                <w:szCs w:val="20"/>
              </w:rPr>
            </w:pPr>
            <w:r w:rsidRPr="00BF7BC4">
              <w:rPr>
                <w:b/>
                <w:bCs/>
                <w:sz w:val="20"/>
                <w:szCs w:val="20"/>
              </w:rPr>
              <w:t>Vuković, S.,</w:t>
            </w:r>
            <w:r w:rsidRPr="00BF7BC4">
              <w:rPr>
                <w:sz w:val="20"/>
                <w:szCs w:val="20"/>
              </w:rPr>
              <w:t xml:space="preserve"> Marković, D. &amp; Sabanov, A. (2023) Where archaeology and wildlife management meet: the relevance of studying the Holocene history of human-wildlife interactions in the central Balkans for regional conservation efforts, in Babić, S. &amp; Milosavljević, M. (eds), </w:t>
            </w:r>
            <w:r w:rsidRPr="00BF7BC4">
              <w:rPr>
                <w:i/>
                <w:iCs/>
                <w:sz w:val="20"/>
                <w:szCs w:val="20"/>
              </w:rPr>
              <w:t>Archaeological Theory at the Edge(s)</w:t>
            </w:r>
            <w:r w:rsidRPr="00BF7BC4">
              <w:rPr>
                <w:sz w:val="20"/>
                <w:szCs w:val="20"/>
              </w:rPr>
              <w:t xml:space="preserve">. Belgrade: Faculty of Philosophy, University of Belgrade, 153-166. </w:t>
            </w:r>
            <w:r w:rsidRPr="00BF7BC4">
              <w:rPr>
                <w:b/>
                <w:bCs/>
                <w:sz w:val="20"/>
                <w:szCs w:val="20"/>
              </w:rPr>
              <w:t>M14</w:t>
            </w:r>
          </w:p>
          <w:p w14:paraId="14A41F62" w14:textId="77777777" w:rsidR="00BF7BC4" w:rsidRPr="00BF7BC4" w:rsidRDefault="00BF7BC4" w:rsidP="00BF7BC4">
            <w:pPr>
              <w:rPr>
                <w:sz w:val="20"/>
                <w:szCs w:val="20"/>
              </w:rPr>
            </w:pPr>
          </w:p>
          <w:p w14:paraId="77549E5B" w14:textId="77777777" w:rsidR="00BF7BC4" w:rsidRPr="00BF7BC4" w:rsidRDefault="00BF7BC4" w:rsidP="00BF7BC4">
            <w:pPr>
              <w:rPr>
                <w:sz w:val="20"/>
                <w:szCs w:val="20"/>
              </w:rPr>
            </w:pPr>
            <w:r w:rsidRPr="00BF7BC4">
              <w:rPr>
                <w:b/>
                <w:bCs/>
                <w:sz w:val="20"/>
                <w:szCs w:val="20"/>
              </w:rPr>
              <w:t>Vuković, S.,</w:t>
            </w:r>
            <w:r w:rsidRPr="00BF7BC4">
              <w:rPr>
                <w:sz w:val="20"/>
                <w:szCs w:val="20"/>
              </w:rPr>
              <w:t xml:space="preserve"> Jovičić, M., Marković, D. &amp; Bogdanović, I. (2021) Sacrificing dogs in the late Roman World? A case study of a multiple dog burial from Viminacium amphitheatre, in Deschler-Erb, S., Albarella, U., Valenzuela-Lamas, S. &amp; Rasbach, G. (eds), Roman Animals in Ritual and Funerary Contexts. Wiesbaden: Deutsches Archäologisches Intitut, 237 - 256. </w:t>
            </w:r>
            <w:r w:rsidRPr="00BF7BC4">
              <w:rPr>
                <w:b/>
                <w:bCs/>
                <w:sz w:val="20"/>
                <w:szCs w:val="20"/>
                <w:lang w:val="sr-Cyrl-RS"/>
              </w:rPr>
              <w:t>М13</w:t>
            </w:r>
          </w:p>
          <w:p w14:paraId="044C0C43" w14:textId="77777777" w:rsidR="00BF7BC4" w:rsidRPr="00BF7BC4" w:rsidRDefault="00BF7BC4" w:rsidP="00BF7BC4">
            <w:pPr>
              <w:rPr>
                <w:sz w:val="20"/>
                <w:szCs w:val="20"/>
              </w:rPr>
            </w:pPr>
          </w:p>
          <w:p w14:paraId="747F1BE9" w14:textId="77777777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  <w:r w:rsidRPr="00BF7BC4">
              <w:rPr>
                <w:sz w:val="20"/>
                <w:szCs w:val="20"/>
              </w:rPr>
              <w:t xml:space="preserve">Vuković, S. (2021) The Story of a Vanished Creature: Extinction Dynamics of the Aurochs from the Territory of Present-Day Serbia, in Babić, S. (ed), Аrchaeology of Crisis. Belgrade: Faculty of Philosophy, University of Belgrade, 221-238. </w:t>
            </w:r>
            <w:r w:rsidRPr="00BF7BC4">
              <w:rPr>
                <w:b/>
                <w:bCs/>
                <w:sz w:val="20"/>
                <w:szCs w:val="20"/>
              </w:rPr>
              <w:t>M14</w:t>
            </w:r>
          </w:p>
          <w:p w14:paraId="4B5EB4FA" w14:textId="77777777" w:rsidR="00BF7BC4" w:rsidRPr="00BF7BC4" w:rsidRDefault="00BF7BC4" w:rsidP="00BF7BC4">
            <w:pPr>
              <w:rPr>
                <w:sz w:val="20"/>
                <w:szCs w:val="20"/>
              </w:rPr>
            </w:pPr>
          </w:p>
          <w:p w14:paraId="535C9EB4" w14:textId="0B51B410" w:rsidR="00BF7BC4" w:rsidRPr="00BF7BC4" w:rsidRDefault="00BF7BC4" w:rsidP="00BF7BC4">
            <w:pPr>
              <w:rPr>
                <w:sz w:val="20"/>
                <w:szCs w:val="20"/>
              </w:rPr>
            </w:pPr>
            <w:r w:rsidRPr="00BF7BC4">
              <w:rPr>
                <w:sz w:val="20"/>
                <w:szCs w:val="20"/>
              </w:rPr>
              <w:t xml:space="preserve">Vuković, S. (2020) Animal Husbandry and Hunting in Roman Provinces in Serbia: a Zooarchaeological Overview, in Bulatović, J. &amp; Marković, N. (eds), Animal Husbandry and Hunting in the Central and Western Balkans Through Time. Oxford: Archaeopress, 130 - 142. </w:t>
            </w:r>
            <w:r w:rsidRPr="00BF7BC4">
              <w:rPr>
                <w:b/>
                <w:bCs/>
                <w:sz w:val="20"/>
                <w:szCs w:val="20"/>
                <w:lang w:val="sr-Cyrl-RS"/>
              </w:rPr>
              <w:t>М13</w:t>
            </w:r>
          </w:p>
        </w:tc>
      </w:tr>
      <w:tr w:rsidR="00BF7BC4" w14:paraId="6DF0995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0E46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56DE" w14:textId="77777777" w:rsidR="00BF7BC4" w:rsidRDefault="00BF7BC4" w:rsidP="00BF7BC4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4868" w14:textId="52DA3D6F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FB83" w14:textId="77777777" w:rsidR="00BF7BC4" w:rsidRPr="00BF7BC4" w:rsidRDefault="00BF7BC4" w:rsidP="00BF7BC4">
            <w:pPr>
              <w:rPr>
                <w:sz w:val="20"/>
                <w:szCs w:val="20"/>
              </w:rPr>
            </w:pPr>
            <w:r w:rsidRPr="00BF7BC4">
              <w:rPr>
                <w:sz w:val="20"/>
                <w:szCs w:val="20"/>
              </w:rPr>
              <w:t xml:space="preserve">Dimitrijević, V., </w:t>
            </w:r>
            <w:r w:rsidRPr="00BF7BC4">
              <w:rPr>
                <w:b/>
                <w:bCs/>
                <w:sz w:val="20"/>
                <w:szCs w:val="20"/>
              </w:rPr>
              <w:t>Vuković, S.</w:t>
            </w:r>
            <w:r w:rsidRPr="00BF7BC4">
              <w:rPr>
                <w:sz w:val="20"/>
                <w:szCs w:val="20"/>
              </w:rPr>
              <w:t xml:space="preserve"> &amp; Živaljević, I. (2022) Making Room for Animals: The Development of Archaeozoology Within Serbian Archaeology, in Vuković, J. (ed), </w:t>
            </w:r>
            <w:r w:rsidRPr="00BF7BC4">
              <w:rPr>
                <w:i/>
                <w:iCs/>
                <w:sz w:val="20"/>
                <w:szCs w:val="20"/>
              </w:rPr>
              <w:t>STEM in Heritage: Procedures, Methods, and Teaching</w:t>
            </w:r>
            <w:r w:rsidRPr="00BF7BC4">
              <w:rPr>
                <w:sz w:val="20"/>
                <w:szCs w:val="20"/>
              </w:rPr>
              <w:t xml:space="preserve">. Belgrade: University of Belgrade – Faculty of Philosophy, 39-64. </w:t>
            </w:r>
          </w:p>
          <w:p w14:paraId="0B66BEE3" w14:textId="77777777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  <w:r w:rsidRPr="00BF7BC4">
              <w:rPr>
                <w:sz w:val="20"/>
                <w:szCs w:val="20"/>
              </w:rPr>
              <w:t>(</w:t>
            </w:r>
            <w:r w:rsidRPr="00BF7BC4">
              <w:rPr>
                <w:sz w:val="20"/>
                <w:szCs w:val="20"/>
                <w:lang w:val="sr-Cyrl-RS"/>
              </w:rPr>
              <w:t xml:space="preserve">Рад је </w:t>
            </w:r>
            <w:r w:rsidRPr="00BF7BC4">
              <w:rPr>
                <w:sz w:val="20"/>
                <w:szCs w:val="20"/>
              </w:rPr>
              <w:t xml:space="preserve">проистекао из </w:t>
            </w:r>
            <w:r w:rsidRPr="00BF7BC4">
              <w:rPr>
                <w:sz w:val="20"/>
                <w:szCs w:val="20"/>
                <w:lang w:val="sr-Cyrl-RS"/>
              </w:rPr>
              <w:t>усменог предавања</w:t>
            </w:r>
            <w:r w:rsidRPr="00BF7BC4">
              <w:rPr>
                <w:sz w:val="20"/>
                <w:szCs w:val="20"/>
              </w:rPr>
              <w:t xml:space="preserve"> </w:t>
            </w:r>
            <w:hyperlink r:id="rId7" w:history="1">
              <w:r w:rsidRPr="00BF7BC4">
                <w:rPr>
                  <w:rStyle w:val="Hyperlink"/>
                  <w:i/>
                  <w:iCs/>
                  <w:color w:val="auto"/>
                  <w:sz w:val="20"/>
                  <w:szCs w:val="20"/>
                  <w:u w:val="none"/>
                </w:rPr>
                <w:t>Making room for animals: the development of archaeozoology within Serbian archaeology</w:t>
              </w:r>
            </w:hyperlink>
            <w:r w:rsidRPr="00BF7BC4">
              <w:rPr>
                <w:sz w:val="20"/>
                <w:szCs w:val="20"/>
                <w:lang w:val="sr-Cyrl-RS"/>
              </w:rPr>
              <w:t xml:space="preserve">, које је одржано на међународном научном скупу </w:t>
            </w:r>
            <w:r w:rsidRPr="00BF7BC4">
              <w:rPr>
                <w:sz w:val="20"/>
                <w:szCs w:val="20"/>
                <w:shd w:val="clear" w:color="auto" w:fill="FFFFFF"/>
              </w:rPr>
              <w:t>TEACHING STEM IN HERITAGE</w:t>
            </w:r>
            <w:r w:rsidRPr="00BF7BC4">
              <w:rPr>
                <w:sz w:val="20"/>
                <w:szCs w:val="20"/>
                <w:shd w:val="clear" w:color="auto" w:fill="FFFFFF"/>
                <w:lang w:val="sr-Cyrl-RS"/>
              </w:rPr>
              <w:t xml:space="preserve">, који је 18. новембра 2022. године одржан на Филозофском факултету Универзитета у Београду). </w:t>
            </w:r>
          </w:p>
          <w:p w14:paraId="7FB5CC53" w14:textId="77777777" w:rsidR="00BF7BC4" w:rsidRPr="00BF7BC4" w:rsidRDefault="00BF7BC4" w:rsidP="00BF7BC4">
            <w:pPr>
              <w:rPr>
                <w:sz w:val="20"/>
                <w:szCs w:val="20"/>
              </w:rPr>
            </w:pPr>
          </w:p>
          <w:p w14:paraId="7C6C7F64" w14:textId="77777777" w:rsidR="00BF7BC4" w:rsidRPr="00BF7BC4" w:rsidRDefault="00BF7BC4" w:rsidP="00BF7BC4">
            <w:pPr>
              <w:rPr>
                <w:sz w:val="20"/>
                <w:szCs w:val="20"/>
              </w:rPr>
            </w:pPr>
            <w:r w:rsidRPr="00BF7BC4">
              <w:rPr>
                <w:b/>
                <w:bCs/>
                <w:sz w:val="20"/>
                <w:szCs w:val="20"/>
              </w:rPr>
              <w:t>Vuković, S</w:t>
            </w:r>
            <w:r w:rsidRPr="00BF7BC4">
              <w:rPr>
                <w:sz w:val="20"/>
                <w:szCs w:val="20"/>
              </w:rPr>
              <w:t xml:space="preserve">., Marković, D., Mladenović, T., Vranić, M., Sabanov, A., Radinović, M., Radišić, T. &amp; Živaljević, I. (2023) Proučavanje konflikata i suživota ljudi i divljeg sveta u holocenu centralnog Balkana – istraživački okvir projekta ARCHAEOWILD, in Miladinović-Radmilović, N., Vulović, D. &amp; Vitezović, S. (eds), </w:t>
            </w:r>
            <w:r w:rsidRPr="00BF7BC4">
              <w:rPr>
                <w:i/>
                <w:iCs/>
                <w:sz w:val="20"/>
                <w:szCs w:val="20"/>
              </w:rPr>
              <w:t>Bioarchaeology in Balkans: Studies in Anthropology and Zooarchaeology. Belgrade: The Serbian Archaeological Society</w:t>
            </w:r>
            <w:r w:rsidRPr="00BF7BC4">
              <w:rPr>
                <w:sz w:val="20"/>
                <w:szCs w:val="20"/>
              </w:rPr>
              <w:t>, 113-121.</w:t>
            </w:r>
          </w:p>
          <w:p w14:paraId="69600740" w14:textId="77777777" w:rsidR="00BF7BC4" w:rsidRPr="00BF7BC4" w:rsidRDefault="00BF7BC4" w:rsidP="00BF7BC4">
            <w:pPr>
              <w:shd w:val="clear" w:color="auto" w:fill="FFFFFF"/>
              <w:rPr>
                <w:sz w:val="20"/>
                <w:szCs w:val="20"/>
              </w:rPr>
            </w:pPr>
            <w:r w:rsidRPr="00BF7BC4">
              <w:rPr>
                <w:sz w:val="20"/>
                <w:szCs w:val="20"/>
                <w:lang w:val="sr-Cyrl-RS"/>
              </w:rPr>
              <w:t xml:space="preserve">(Рад је проистекао из усменог предавања </w:t>
            </w:r>
            <w:r w:rsidRPr="00BF7BC4">
              <w:rPr>
                <w:i/>
                <w:iCs/>
                <w:sz w:val="20"/>
                <w:szCs w:val="20"/>
                <w:lang w:val="sr-Cyrl-RS"/>
              </w:rPr>
              <w:t xml:space="preserve">Пројекат </w:t>
            </w:r>
            <w:r w:rsidRPr="00BF7BC4">
              <w:rPr>
                <w:i/>
                <w:iCs/>
                <w:sz w:val="20"/>
                <w:szCs w:val="20"/>
              </w:rPr>
              <w:t>ARCHAEOWILD</w:t>
            </w:r>
            <w:r w:rsidRPr="00BF7BC4">
              <w:rPr>
                <w:i/>
                <w:iCs/>
                <w:sz w:val="20"/>
                <w:szCs w:val="20"/>
                <w:lang w:val="sr-Cyrl-RS"/>
              </w:rPr>
              <w:t>: Историја сукоба и суживота људи и дивљег света у холоцену на простору Централног Балкана</w:t>
            </w:r>
            <w:r w:rsidRPr="00BF7BC4">
              <w:rPr>
                <w:sz w:val="20"/>
                <w:szCs w:val="20"/>
                <w:lang w:val="sr-Cyrl-RS"/>
              </w:rPr>
              <w:t xml:space="preserve">, које је одржано на научном скупу националног значаја 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</w:rPr>
              <w:t xml:space="preserve">XLV 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  <w:lang w:val="ru-RU"/>
              </w:rPr>
              <w:t>годишњи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  <w:lang w:val="ru-RU"/>
              </w:rPr>
              <w:t>скуп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  <w:lang w:val="ru-RU"/>
              </w:rPr>
              <w:t>Српског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  <w:lang w:val="ru-RU"/>
              </w:rPr>
              <w:t>археолошког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BF7BC4">
              <w:rPr>
                <w:i/>
                <w:iCs/>
                <w:sz w:val="20"/>
                <w:szCs w:val="20"/>
                <w:shd w:val="clear" w:color="auto" w:fill="FFFFFF"/>
                <w:lang w:val="ru-RU"/>
              </w:rPr>
              <w:t>друштва</w:t>
            </w:r>
            <w:r w:rsidRPr="00BF7BC4">
              <w:rPr>
                <w:sz w:val="20"/>
                <w:szCs w:val="20"/>
                <w:shd w:val="clear" w:color="auto" w:fill="FFFFFF"/>
                <w:lang w:val="sr-Cyrl-RS"/>
              </w:rPr>
              <w:t>, који је одржан од 26. до 28. маја 2022. године у Прокупљу.)</w:t>
            </w:r>
            <w:r w:rsidRPr="00BF7BC4">
              <w:rPr>
                <w:sz w:val="20"/>
                <w:szCs w:val="20"/>
                <w:shd w:val="clear" w:color="auto" w:fill="FFFFFF"/>
              </w:rPr>
              <w:t> </w:t>
            </w:r>
          </w:p>
          <w:p w14:paraId="36F19BBE" w14:textId="77777777" w:rsidR="00BF7BC4" w:rsidRP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5069D53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BBB3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A4DC" w14:textId="77777777" w:rsidR="00BF7BC4" w:rsidRDefault="00BF7BC4" w:rsidP="00BF7BC4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</w:t>
            </w:r>
          </w:p>
          <w:p w14:paraId="478055CD" w14:textId="77777777" w:rsidR="00BF7BC4" w:rsidRDefault="00BF7BC4" w:rsidP="00BF7BC4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770F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4F45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1AFBABC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A64E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B376" w14:textId="77777777" w:rsidR="00BF7BC4" w:rsidRDefault="00BF7BC4" w:rsidP="00BF7BC4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54168763" w14:textId="77777777" w:rsidR="00BF7BC4" w:rsidRDefault="00BF7BC4" w:rsidP="00BF7BC4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D2C7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91F" w14:textId="347E80FA" w:rsidR="00BF7BC4" w:rsidRPr="00BF7BC4" w:rsidRDefault="00BF7BC4" w:rsidP="00BF7BC4">
            <w:pPr>
              <w:rPr>
                <w:sz w:val="20"/>
                <w:szCs w:val="20"/>
              </w:rPr>
            </w:pPr>
            <w:r w:rsidRPr="00BF7BC4">
              <w:rPr>
                <w:bCs/>
                <w:color w:val="000000"/>
                <w:sz w:val="20"/>
                <w:szCs w:val="20"/>
                <w:lang w:val="sr-Cyrl-RS"/>
              </w:rPr>
              <w:t xml:space="preserve">Руководилац пројекта </w:t>
            </w:r>
            <w:r w:rsidRPr="00BF7BC4">
              <w:rPr>
                <w:bCs/>
                <w:color w:val="000000"/>
                <w:sz w:val="20"/>
                <w:szCs w:val="20"/>
                <w:lang w:val="sr-Latn-CS"/>
              </w:rPr>
              <w:t xml:space="preserve">ARCHAEOWILD: </w:t>
            </w:r>
            <w:r w:rsidRPr="00BF7BC4">
              <w:rPr>
                <w:i/>
                <w:color w:val="000000"/>
                <w:sz w:val="20"/>
                <w:szCs w:val="20"/>
              </w:rPr>
              <w:t>The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Holocene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History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of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Human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>-</w:t>
            </w:r>
            <w:r w:rsidRPr="00BF7BC4">
              <w:rPr>
                <w:i/>
                <w:color w:val="000000"/>
                <w:sz w:val="20"/>
                <w:szCs w:val="20"/>
              </w:rPr>
              <w:t>Wildlife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Conflict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and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Coexistence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>:</w:t>
            </w:r>
            <w:r w:rsidRPr="00BF7BC4">
              <w:rPr>
                <w:i/>
                <w:color w:val="000000"/>
                <w:sz w:val="20"/>
                <w:szCs w:val="20"/>
              </w:rPr>
              <w:t> Archaeozoological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BF7BC4">
              <w:rPr>
                <w:i/>
                <w:color w:val="000000"/>
                <w:sz w:val="20"/>
                <w:szCs w:val="20"/>
              </w:rPr>
              <w:t>Archaeobotanical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BF7BC4">
              <w:rPr>
                <w:i/>
                <w:color w:val="000000"/>
                <w:sz w:val="20"/>
                <w:szCs w:val="20"/>
              </w:rPr>
              <w:t>Isotopic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BF7BC4">
              <w:rPr>
                <w:i/>
                <w:color w:val="000000"/>
                <w:sz w:val="20"/>
                <w:szCs w:val="20"/>
              </w:rPr>
              <w:t>Ancient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DNA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BF7BC4">
              <w:rPr>
                <w:i/>
                <w:color w:val="000000"/>
                <w:sz w:val="20"/>
                <w:szCs w:val="20"/>
              </w:rPr>
              <w:t>Iconographic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and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Written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Evidence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from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the</w:t>
            </w:r>
            <w:r w:rsidRPr="00BF7BC4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BF7BC4">
              <w:rPr>
                <w:i/>
                <w:color w:val="000000"/>
                <w:sz w:val="20"/>
                <w:szCs w:val="20"/>
              </w:rPr>
              <w:t>Central Balkans</w:t>
            </w:r>
            <w:r w:rsidRPr="00BF7BC4">
              <w:rPr>
                <w:iCs/>
                <w:color w:val="000000"/>
                <w:sz w:val="20"/>
                <w:szCs w:val="20"/>
                <w:lang w:val="sr-Cyrl-RS"/>
              </w:rPr>
              <w:t>. Финансирање: Фонд за науку Републике Србије, програм ИДЕЈЕ (2022 – 2025).</w:t>
            </w:r>
          </w:p>
        </w:tc>
      </w:tr>
      <w:tr w:rsidR="00BF7BC4" w14:paraId="418E96E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D253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9C9B" w14:textId="77777777" w:rsidR="00BF7BC4" w:rsidRDefault="00BF7BC4" w:rsidP="00BF7BC4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DA13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D6BC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481561E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1281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D66" w14:textId="77777777" w:rsidR="00BF7BC4" w:rsidRDefault="00BF7BC4" w:rsidP="00BF7BC4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DD0" w14:textId="1A13D46D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6166" w14:textId="67FB8DB4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</w:p>
        </w:tc>
      </w:tr>
      <w:tr w:rsidR="00BF7BC4" w14:paraId="5CFCB9C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425E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13B9" w14:textId="77777777" w:rsidR="00BF7BC4" w:rsidRDefault="00BF7BC4" w:rsidP="00BF7BC4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104E788D" w14:textId="77777777" w:rsidR="00BF7BC4" w:rsidRDefault="00BF7BC4" w:rsidP="00BF7BC4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729F" w14:textId="42C8528D" w:rsidR="00BF7BC4" w:rsidRPr="00BF7BC4" w:rsidRDefault="00BF7BC4" w:rsidP="00BF7BC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67C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51857CE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F31D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87FC" w14:textId="77777777" w:rsidR="00BF7BC4" w:rsidRDefault="00BF7BC4" w:rsidP="00BF7BC4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6143B054" w14:textId="77777777" w:rsidR="00BF7BC4" w:rsidRDefault="00BF7BC4" w:rsidP="00BF7BC4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6200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91E2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5B02E53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19D8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181C" w14:textId="77777777" w:rsidR="00BF7BC4" w:rsidRDefault="00BF7BC4" w:rsidP="00BF7BC4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42ABBD31" w14:textId="77777777" w:rsidR="00BF7BC4" w:rsidRDefault="00BF7BC4" w:rsidP="00BF7BC4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E488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062F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6F2AF6A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FB92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D74B" w14:textId="77777777" w:rsidR="00BF7BC4" w:rsidRDefault="00BF7BC4" w:rsidP="00BF7BC4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370A4E7C" w14:textId="77777777" w:rsidR="00BF7BC4" w:rsidRDefault="00BF7BC4" w:rsidP="00BF7BC4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6CD" w14:textId="77777777" w:rsidR="00BF7BC4" w:rsidRDefault="00BF7BC4" w:rsidP="00BF7BC4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A274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6104637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85EA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37A7" w14:textId="77777777" w:rsidR="00BF7BC4" w:rsidRDefault="00BF7BC4" w:rsidP="00BF7BC4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CCBF" w14:textId="77777777" w:rsidR="00BF7BC4" w:rsidRDefault="00BF7BC4" w:rsidP="00BF7BC4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61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5585226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5D33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1623" w14:textId="77777777" w:rsidR="00BF7BC4" w:rsidRDefault="00BF7BC4" w:rsidP="00BF7BC4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27C9" w14:textId="77777777" w:rsidR="00BF7BC4" w:rsidRDefault="00BF7BC4" w:rsidP="00BF7BC4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47E6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4A52BCE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1604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806D" w14:textId="77777777" w:rsidR="00BF7BC4" w:rsidRDefault="00BF7BC4" w:rsidP="00BF7BC4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Објављених пет радова из категорије М51 у периоду од </w:t>
            </w:r>
            <w:r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C1DF" w14:textId="77777777" w:rsidR="00BF7BC4" w:rsidRDefault="00BF7BC4" w:rsidP="00BF7B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4D8B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04E16C2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3AAB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8DE8" w14:textId="77777777" w:rsidR="00BF7BC4" w:rsidRDefault="00BF7BC4" w:rsidP="00BF7BC4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 w14:paraId="0641EAAE" w14:textId="77777777" w:rsidR="00BF7BC4" w:rsidRDefault="00BF7BC4" w:rsidP="00BF7BC4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D02E" w14:textId="77777777" w:rsidR="00BF7BC4" w:rsidRDefault="00BF7BC4" w:rsidP="00BF7B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4CAD" w14:textId="07CDD684" w:rsidR="00BF7BC4" w:rsidRPr="00B527F0" w:rsidRDefault="00B527F0" w:rsidP="00BF7BC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254 (</w:t>
            </w:r>
            <w:r>
              <w:rPr>
                <w:sz w:val="20"/>
                <w:szCs w:val="20"/>
                <w:lang w:val="sr-Cyrl-RS"/>
              </w:rPr>
              <w:t>152 од 2020. године)</w:t>
            </w:r>
          </w:p>
        </w:tc>
      </w:tr>
      <w:tr w:rsidR="00BF7BC4" w14:paraId="5FAB3EE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FB50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1748" w14:textId="77777777" w:rsidR="00BF7BC4" w:rsidRDefault="00BF7BC4" w:rsidP="00BF7BC4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3A4D2296" w14:textId="77777777" w:rsidR="00BF7BC4" w:rsidRDefault="00BF7BC4" w:rsidP="00BF7BC4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B0E1" w14:textId="77777777" w:rsidR="00BF7BC4" w:rsidRDefault="00BF7BC4" w:rsidP="00BF7B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027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612A84E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B227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6FA3" w14:textId="77777777" w:rsidR="00BF7BC4" w:rsidRDefault="00BF7BC4" w:rsidP="00BF7BC4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7A82A883" w14:textId="77777777" w:rsidR="00BF7BC4" w:rsidRDefault="00BF7BC4" w:rsidP="00BF7BC4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3CD" w14:textId="77777777" w:rsidR="00BF7BC4" w:rsidRDefault="00BF7BC4" w:rsidP="00BF7B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CD7" w14:textId="77777777" w:rsidR="00BF7BC4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3C462DD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889B3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6954" w14:textId="77777777" w:rsidR="00BF7BC4" w:rsidRDefault="00BF7BC4" w:rsidP="00BF7BC4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7211" w14:textId="77777777" w:rsidR="00BF7BC4" w:rsidRDefault="00BF7BC4" w:rsidP="00BF7B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B2A4" w14:textId="77777777" w:rsidR="00BF7BC4" w:rsidRPr="00B527F0" w:rsidRDefault="00BF7BC4" w:rsidP="00BF7BC4">
            <w:pPr>
              <w:rPr>
                <w:sz w:val="20"/>
                <w:szCs w:val="20"/>
              </w:rPr>
            </w:pPr>
          </w:p>
        </w:tc>
      </w:tr>
      <w:tr w:rsidR="00BF7BC4" w14:paraId="489C5C3D" w14:textId="7777777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AEDF" w14:textId="77777777" w:rsidR="00BF7BC4" w:rsidRDefault="00BF7BC4" w:rsidP="00BF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9C32" w14:textId="77777777" w:rsidR="00BF7BC4" w:rsidRDefault="00BF7BC4" w:rsidP="00BF7BC4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F551" w14:textId="65238F07" w:rsidR="00BF7BC4" w:rsidRPr="00B527F0" w:rsidRDefault="00B527F0" w:rsidP="00BF7BC4">
            <w:pPr>
              <w:rPr>
                <w:rFonts w:eastAsia="Calibri"/>
                <w:sz w:val="20"/>
                <w:szCs w:val="20"/>
                <w:lang w:val="sr-Cyrl-RS"/>
              </w:rPr>
            </w:pPr>
            <w:r w:rsidRPr="00B527F0">
              <w:rPr>
                <w:rFonts w:eastAsia="Calibri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5AD7" w14:textId="15534F99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sz w:val="20"/>
                <w:szCs w:val="20"/>
              </w:rPr>
              <w:t xml:space="preserve">Baker, K. H., </w:t>
            </w:r>
            <w:r w:rsidR="00AD512F">
              <w:rPr>
                <w:sz w:val="20"/>
                <w:szCs w:val="20"/>
                <w:lang w:val="sr-Cyrl-RS"/>
              </w:rPr>
              <w:t>...</w:t>
            </w:r>
            <w:r w:rsidRPr="00B527F0">
              <w:rPr>
                <w:b/>
                <w:bCs/>
                <w:sz w:val="20"/>
                <w:szCs w:val="20"/>
              </w:rPr>
              <w:t>Vuković, S</w:t>
            </w:r>
            <w:r w:rsidRPr="00B527F0">
              <w:rPr>
                <w:sz w:val="20"/>
                <w:szCs w:val="20"/>
              </w:rPr>
              <w:t xml:space="preserve">., </w:t>
            </w:r>
            <w:r w:rsidR="00AD512F">
              <w:rPr>
                <w:sz w:val="20"/>
                <w:szCs w:val="20"/>
                <w:lang w:val="sr-Cyrl-RS"/>
              </w:rPr>
              <w:t>...</w:t>
            </w:r>
            <w:r w:rsidRPr="00B527F0">
              <w:rPr>
                <w:sz w:val="20"/>
                <w:szCs w:val="20"/>
              </w:rPr>
              <w:t xml:space="preserve"> &amp; Sykes, N. (2024) The 10,000-year biocultural history of fallow deer and its implications for conservation policy. </w:t>
            </w:r>
            <w:r w:rsidRPr="00B527F0">
              <w:rPr>
                <w:i/>
                <w:iCs/>
                <w:sz w:val="20"/>
                <w:szCs w:val="20"/>
              </w:rPr>
              <w:t>Proceedings of the National Academy of Sciences</w:t>
            </w:r>
            <w:r w:rsidRPr="00B527F0">
              <w:rPr>
                <w:sz w:val="20"/>
                <w:szCs w:val="20"/>
              </w:rPr>
              <w:t xml:space="preserve">, 121(8), e2310051121. </w:t>
            </w:r>
          </w:p>
          <w:p w14:paraId="62DAE2BD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, Marković, D. &amp; Sabanov, A. (2023) Where archaeology and wildlife management meet: the relevance of studying the Holocene history of human-wildlife interactions in the central Balkans for regional conservation efforts, in Babić, S. &amp; Milosavljević, M. (eds), </w:t>
            </w:r>
            <w:r w:rsidRPr="00B527F0">
              <w:rPr>
                <w:i/>
                <w:iCs/>
                <w:sz w:val="20"/>
                <w:szCs w:val="20"/>
              </w:rPr>
              <w:t>Archaeological Theory at the Edge(s)</w:t>
            </w:r>
            <w:r w:rsidRPr="00B527F0">
              <w:rPr>
                <w:sz w:val="20"/>
                <w:szCs w:val="20"/>
              </w:rPr>
              <w:t xml:space="preserve">. Belgrade: Faculty of Philosophy, University of Belgrade, 153-166. </w:t>
            </w:r>
          </w:p>
          <w:p w14:paraId="02395796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</w:t>
            </w:r>
            <w:r w:rsidRPr="00B527F0">
              <w:rPr>
                <w:sz w:val="20"/>
                <w:szCs w:val="20"/>
              </w:rPr>
              <w:t xml:space="preserve">., Marković, D., Mladenović, T., Vranić, M., Sabanov, A., Radinović, M., </w:t>
            </w:r>
            <w:r w:rsidRPr="00B527F0">
              <w:rPr>
                <w:sz w:val="20"/>
                <w:szCs w:val="20"/>
              </w:rPr>
              <w:lastRenderedPageBreak/>
              <w:t xml:space="preserve">Radišić, T. &amp; Živaljević, I. (2023) Proučavanje konflikata i suživota ljudi i divljeg sveta u holocenu centralnog Balkana – istraživački okvir projekta ARCHAEOWILD, in Miladinović-Radmilović, N., Vulović, D. &amp; Vitezović, S. (eds), </w:t>
            </w:r>
            <w:r w:rsidRPr="00B527F0">
              <w:rPr>
                <w:i/>
                <w:iCs/>
                <w:sz w:val="20"/>
                <w:szCs w:val="20"/>
              </w:rPr>
              <w:t>Bioarchaeology in Balkans: Studies in Anthropology and Zooarchaeology</w:t>
            </w:r>
            <w:r w:rsidRPr="00B527F0">
              <w:rPr>
                <w:sz w:val="20"/>
                <w:szCs w:val="20"/>
              </w:rPr>
              <w:t>. Belgrade: The Serbian Archaeological Society, 113-121.</w:t>
            </w:r>
          </w:p>
          <w:p w14:paraId="6CE1D0AF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sz w:val="20"/>
                <w:szCs w:val="20"/>
              </w:rPr>
              <w:t xml:space="preserve">Dimitrijević, V., </w:t>
            </w: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 &amp; Živaljević, I. (2022) Making Room for Animals: The Development of Archaeozoology Within Serbian Archaeology, in Vuković, J. (ed), </w:t>
            </w:r>
            <w:r w:rsidRPr="00B527F0">
              <w:rPr>
                <w:i/>
                <w:iCs/>
                <w:sz w:val="20"/>
                <w:szCs w:val="20"/>
              </w:rPr>
              <w:t>STEM in Heritage: Procedures, Methods, and Teaching</w:t>
            </w:r>
            <w:r w:rsidRPr="00B527F0">
              <w:rPr>
                <w:sz w:val="20"/>
                <w:szCs w:val="20"/>
              </w:rPr>
              <w:t xml:space="preserve">. Belgrade: University of Belgrade – Faculty of Philosophy, 39-64. </w:t>
            </w:r>
          </w:p>
          <w:p w14:paraId="2E0FB673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</w:t>
            </w:r>
            <w:r w:rsidRPr="00B527F0">
              <w:rPr>
                <w:sz w:val="20"/>
                <w:szCs w:val="20"/>
              </w:rPr>
              <w:t xml:space="preserve">., Jovičić, M., Marković, D. &amp; Bogdanović, I. (2021) Sacrificing dogs in the late Roman World? A case study of a multiple dog burial from Viminacium amphitheatre, in Deschler-Erb, S., Albarella, U., Valenzuela-Lamas, S. &amp; Rasbach, G. (eds), </w:t>
            </w:r>
            <w:r w:rsidRPr="00B527F0">
              <w:rPr>
                <w:i/>
                <w:iCs/>
                <w:sz w:val="20"/>
                <w:szCs w:val="20"/>
              </w:rPr>
              <w:t>Roman Animals in Ritual and Funerary Contexts</w:t>
            </w:r>
            <w:r w:rsidRPr="00B527F0">
              <w:rPr>
                <w:sz w:val="20"/>
                <w:szCs w:val="20"/>
              </w:rPr>
              <w:t xml:space="preserve">. Wiesbaden: Deutsches Archäologisches Intitut, 237 - 256. </w:t>
            </w:r>
          </w:p>
          <w:p w14:paraId="2BD72156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 (2021) The Story of a Vanished Creature: Extinction Dynamics of the Aurochs from the Territory of Present-Day Serbia, </w:t>
            </w:r>
            <w:r w:rsidRPr="00B527F0">
              <w:rPr>
                <w:sz w:val="20"/>
                <w:szCs w:val="20"/>
              </w:rPr>
              <w:lastRenderedPageBreak/>
              <w:t xml:space="preserve">in Babić, S. (ed), </w:t>
            </w:r>
            <w:r w:rsidRPr="00B527F0">
              <w:rPr>
                <w:i/>
                <w:iCs/>
                <w:sz w:val="20"/>
                <w:szCs w:val="20"/>
              </w:rPr>
              <w:t>Аrchaeology of Crisis</w:t>
            </w:r>
            <w:r w:rsidRPr="00B527F0">
              <w:rPr>
                <w:sz w:val="20"/>
                <w:szCs w:val="20"/>
              </w:rPr>
              <w:t xml:space="preserve">. Belgrade: Faculty of Philosophy, University of Belgrade, 221-238. </w:t>
            </w:r>
          </w:p>
          <w:p w14:paraId="7726A59F" w14:textId="77777777" w:rsidR="00B527F0" w:rsidRPr="00B527F0" w:rsidRDefault="00B527F0" w:rsidP="00B527F0">
            <w:pPr>
              <w:ind w:left="1440" w:hanging="1440"/>
              <w:jc w:val="both"/>
              <w:rPr>
                <w:b/>
                <w:bCs/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 (2020) Animal Husbandry and Hunting in Roman Provinces in Serbia: a Zooarchaeological Overview, in Bulatović, J. &amp; Marković, N. (eds), </w:t>
            </w:r>
            <w:r w:rsidRPr="00B527F0">
              <w:rPr>
                <w:i/>
                <w:iCs/>
                <w:sz w:val="20"/>
                <w:szCs w:val="20"/>
              </w:rPr>
              <w:t>Animal Husbandry and Hunting in the Central and Western Balkans Through Time</w:t>
            </w:r>
            <w:r w:rsidRPr="00B527F0">
              <w:rPr>
                <w:sz w:val="20"/>
                <w:szCs w:val="20"/>
              </w:rPr>
              <w:t xml:space="preserve">. Oxford: Archaeopress, 130 - 142. </w:t>
            </w:r>
          </w:p>
          <w:p w14:paraId="20ACCC9C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sz w:val="20"/>
                <w:szCs w:val="20"/>
              </w:rPr>
              <w:t xml:space="preserve">Živaljević, I., </w:t>
            </w:r>
            <w:r w:rsidRPr="00B527F0">
              <w:rPr>
                <w:b/>
                <w:bCs/>
                <w:sz w:val="20"/>
                <w:szCs w:val="20"/>
              </w:rPr>
              <w:t>Vuković - Bogdanović, S.</w:t>
            </w:r>
            <w:r w:rsidRPr="00B527F0">
              <w:rPr>
                <w:sz w:val="20"/>
                <w:szCs w:val="20"/>
              </w:rPr>
              <w:t xml:space="preserve"> &amp; Bogdanović, I. (2019) Ad Palatinas acipensem mittite mensas: Fish remains from Viminacium. </w:t>
            </w:r>
            <w:r w:rsidRPr="00B527F0">
              <w:rPr>
                <w:i/>
                <w:iCs/>
                <w:sz w:val="20"/>
                <w:szCs w:val="20"/>
              </w:rPr>
              <w:t>Starinar</w:t>
            </w:r>
            <w:r w:rsidRPr="00B527F0">
              <w:rPr>
                <w:sz w:val="20"/>
                <w:szCs w:val="20"/>
              </w:rPr>
              <w:t>, LXIX, 183 – 202.</w:t>
            </w:r>
          </w:p>
          <w:p w14:paraId="20323C4A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 &amp; Marković, D. (2019) Animal Remains from the Late Prehistoric Horizons from the Sites of Nad Klepečkom and Rit, in Kapuran, A., Bulatović, A., Golubović, S. &amp; FIlipović, V. (eds), </w:t>
            </w:r>
            <w:r w:rsidRPr="00B527F0">
              <w:rPr>
                <w:i/>
                <w:iCs/>
                <w:sz w:val="20"/>
                <w:szCs w:val="20"/>
              </w:rPr>
              <w:t>Viminacium in Prehistory: excavations 2005-2015</w:t>
            </w:r>
            <w:r w:rsidRPr="00B527F0">
              <w:rPr>
                <w:sz w:val="20"/>
                <w:szCs w:val="20"/>
              </w:rPr>
              <w:t>. Belgrade: Institute of Archaeology, 223-248.</w:t>
            </w:r>
          </w:p>
          <w:p w14:paraId="423F9E87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 - Bogdanović, S.</w:t>
            </w:r>
            <w:r w:rsidRPr="00B527F0">
              <w:rPr>
                <w:sz w:val="20"/>
                <w:szCs w:val="20"/>
              </w:rPr>
              <w:t xml:space="preserve"> (2018) Meat Diet at the Upper Moesian Limes: Archaeozoological Evidences from the City of Viminacium and its Surroundings, in Golubović, S. &amp; Mrđić, N. (eds), </w:t>
            </w:r>
            <w:r w:rsidRPr="00B527F0">
              <w:rPr>
                <w:i/>
                <w:iCs/>
                <w:sz w:val="20"/>
                <w:szCs w:val="20"/>
              </w:rPr>
              <w:t>VIVERE MILITARE EST From Populus to Emperors - Living on the Frontier. Volume II</w:t>
            </w:r>
            <w:r w:rsidRPr="00B527F0">
              <w:rPr>
                <w:sz w:val="20"/>
                <w:szCs w:val="20"/>
              </w:rPr>
              <w:t>. Belgrade: Institute of Archaeology, 269 – 310.</w:t>
            </w:r>
          </w:p>
          <w:p w14:paraId="1DB16B00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lastRenderedPageBreak/>
              <w:t>Vuković - Bogdanović, S.</w:t>
            </w:r>
            <w:r w:rsidRPr="00B527F0">
              <w:rPr>
                <w:sz w:val="20"/>
                <w:szCs w:val="20"/>
              </w:rPr>
              <w:t xml:space="preserve"> (2017) Roman archaeozoology in Serbia: State of the discipline and preliminary results. </w:t>
            </w:r>
            <w:r w:rsidRPr="00B527F0">
              <w:rPr>
                <w:i/>
                <w:iCs/>
                <w:sz w:val="20"/>
                <w:szCs w:val="20"/>
              </w:rPr>
              <w:t>Arheologija i prirodne nauke</w:t>
            </w:r>
            <w:r w:rsidRPr="00B527F0">
              <w:rPr>
                <w:sz w:val="20"/>
                <w:szCs w:val="20"/>
              </w:rPr>
              <w:t>, 12, 99 - 114.</w:t>
            </w:r>
          </w:p>
          <w:p w14:paraId="3A629D31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 - Bogdanović, S</w:t>
            </w:r>
            <w:r w:rsidRPr="00B527F0">
              <w:rPr>
                <w:sz w:val="20"/>
                <w:szCs w:val="20"/>
              </w:rPr>
              <w:t xml:space="preserve">. &amp; Bogdanović, I. (2016) Late Roman Bone Anvils from Viminacium, in Vitezović, S. (ed), </w:t>
            </w:r>
            <w:r w:rsidRPr="00B527F0">
              <w:rPr>
                <w:i/>
                <w:iCs/>
                <w:sz w:val="20"/>
                <w:szCs w:val="20"/>
              </w:rPr>
              <w:t>Close to the bone: current studies in bone technologies</w:t>
            </w:r>
            <w:r w:rsidRPr="00B527F0">
              <w:rPr>
                <w:sz w:val="20"/>
                <w:szCs w:val="20"/>
              </w:rPr>
              <w:t>. Belgrade: Institute of Archaeology, 66-70.</w:t>
            </w:r>
          </w:p>
          <w:p w14:paraId="7435317F" w14:textId="77777777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 &amp; Jovičić, M. (2015) Dog Burials from the Cemeteries of the Roman City of Viminacium (Moesia Superior, Kostolac, Serbia), in Vagalinski, L. &amp; Sharankov, N. (eds), </w:t>
            </w:r>
            <w:r w:rsidRPr="00B527F0">
              <w:rPr>
                <w:i/>
                <w:iCs/>
                <w:sz w:val="20"/>
                <w:szCs w:val="20"/>
              </w:rPr>
              <w:t xml:space="preserve">LIMES XXII. Proceedings of the 22nd International Congress of Roman Frontier Studies. Ruse, Bulgaria, September 2012. </w:t>
            </w:r>
            <w:r w:rsidRPr="00B527F0">
              <w:rPr>
                <w:sz w:val="20"/>
                <w:szCs w:val="20"/>
              </w:rPr>
              <w:t>. Sofia: National Archaeological Institute with Museum Bulgarian Academy of Sciences. , 687-702.</w:t>
            </w:r>
          </w:p>
          <w:p w14:paraId="37B8C707" w14:textId="5032269C" w:rsidR="00B527F0" w:rsidRPr="00B527F0" w:rsidRDefault="00B527F0" w:rsidP="00B527F0">
            <w:pPr>
              <w:ind w:left="1440" w:hanging="1440"/>
              <w:jc w:val="both"/>
              <w:rPr>
                <w:sz w:val="20"/>
                <w:szCs w:val="20"/>
              </w:rPr>
            </w:pPr>
            <w:r w:rsidRPr="00B527F0">
              <w:rPr>
                <w:sz w:val="20"/>
                <w:szCs w:val="20"/>
              </w:rPr>
              <w:t xml:space="preserve">Dimitrijević, V. &amp; </w:t>
            </w:r>
            <w:r w:rsidRPr="00B527F0">
              <w:rPr>
                <w:b/>
                <w:bCs/>
                <w:sz w:val="20"/>
                <w:szCs w:val="20"/>
              </w:rPr>
              <w:t>Vuković, S.</w:t>
            </w:r>
            <w:r w:rsidRPr="00B527F0">
              <w:rPr>
                <w:sz w:val="20"/>
                <w:szCs w:val="20"/>
              </w:rPr>
              <w:t xml:space="preserve"> (2015) Was the Dog Locally Domesticated in the Danube Gorges? Morphometric Study of Dog Cranial Remains from Four Mesolithic-Early Neolithic Archaeological Sites by the Comparison with Contemporary Wolves. </w:t>
            </w:r>
            <w:r w:rsidRPr="00B527F0">
              <w:rPr>
                <w:i/>
                <w:iCs/>
                <w:sz w:val="20"/>
                <w:szCs w:val="20"/>
              </w:rPr>
              <w:t>International Journal of Osteoarchaeology</w:t>
            </w:r>
            <w:r w:rsidRPr="00B527F0">
              <w:rPr>
                <w:sz w:val="20"/>
                <w:szCs w:val="20"/>
              </w:rPr>
              <w:t>, 25, 1-30.</w:t>
            </w:r>
          </w:p>
          <w:p w14:paraId="71B50561" w14:textId="77777777" w:rsidR="00BF7BC4" w:rsidRPr="00B527F0" w:rsidRDefault="00BF7BC4" w:rsidP="00BF7BC4">
            <w:pPr>
              <w:rPr>
                <w:sz w:val="20"/>
                <w:szCs w:val="20"/>
              </w:rPr>
            </w:pPr>
          </w:p>
        </w:tc>
      </w:tr>
    </w:tbl>
    <w:p w14:paraId="318B6FB2" w14:textId="457BB6DB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D48C9D8" w14:textId="7AC70FC2" w:rsidR="00130E4B" w:rsidRPr="00B527F0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C743690" w14:textId="00E629C3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2C217A90" w14:textId="77777777" w:rsidR="00FF305E" w:rsidRDefault="00FF305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53DD59B" w14:textId="77777777" w:rsidR="00FF305E" w:rsidRDefault="00FF305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556F20F" w14:textId="77777777" w:rsidR="00FF305E" w:rsidRPr="00B527F0" w:rsidRDefault="00FF305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115E1D03" w14:textId="1744F91E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ИЗБОРНИ УСЛОВИ:</w:t>
      </w:r>
    </w:p>
    <w:p w14:paraId="628BC8BD" w14:textId="0B81A494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14:paraId="4DBCA70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F3E5" w14:textId="7C4C7583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6DFB" w14:textId="023A4AE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8BD3590" w14:textId="68DE3619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14:paraId="1C5AA0EA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ACE" w14:textId="2AD21B51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314E" w14:textId="62B9E8DE" w:rsidR="00130E4B" w:rsidRDefault="002A35F8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0576" behindDoc="0" locked="0" layoutInCell="1" allowOverlap="1" wp14:anchorId="03FDC3DB" wp14:editId="302BC556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277495</wp:posOffset>
                      </wp:positionV>
                      <wp:extent cx="158750" cy="171450"/>
                      <wp:effectExtent l="0" t="0" r="12700" b="19050"/>
                      <wp:wrapNone/>
                      <wp:docPr id="68019163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6E1CB8" w14:textId="1C169D39" w:rsidR="00B527F0" w:rsidRPr="00B527F0" w:rsidRDefault="00B527F0" w:rsidP="00B527F0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7E76FCB" wp14:editId="74B881E1">
                                        <wp:extent cx="0" cy="0"/>
                                        <wp:effectExtent l="0" t="0" r="0" b="0"/>
                                        <wp:docPr id="89492047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lang w:val="sr-Cyrl-RS"/>
                                    </w:rPr>
                                    <w:t>/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3FDC3DB" id="Oval 1" o:spid="_x0000_s1026" style="position:absolute;margin-left:-5.25pt;margin-top:21.85pt;width:12.5pt;height:13.5pt;z-index:2514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" filled="f" strokecolor="#0d0d0d [3069]" strokeweight="1pt">
                      <v:stroke joinstyle="miter"/>
                      <v:textbox>
                        <w:txbxContent>
                          <w:p w14:paraId="536E1CB8" w14:textId="1C169D39" w:rsidR="00B527F0" w:rsidRPr="00B527F0" w:rsidRDefault="00B527F0" w:rsidP="00B527F0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27E76FCB" wp14:editId="74B881E1">
                                  <wp:extent cx="0" cy="0"/>
                                  <wp:effectExtent l="0" t="0" r="0" b="0"/>
                                  <wp:docPr id="89492047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sr-Cyrl-RS"/>
                              </w:rPr>
                              <w:t>/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10A64977" w14:textId="37EEE452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565D22AF" w14:textId="482B3C6F" w:rsidR="00130E4B" w:rsidRDefault="00B527F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7744" behindDoc="0" locked="0" layoutInCell="1" allowOverlap="1" wp14:anchorId="2679193C" wp14:editId="2E414700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-635</wp:posOffset>
                      </wp:positionV>
                      <wp:extent cx="158750" cy="171450"/>
                      <wp:effectExtent l="0" t="0" r="12700" b="19050"/>
                      <wp:wrapNone/>
                      <wp:docPr id="12973059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F2D29B" w14:textId="77777777" w:rsidR="00B527F0" w:rsidRPr="00B527F0" w:rsidRDefault="00B527F0" w:rsidP="00B527F0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19F8968" wp14:editId="50671B98">
                                        <wp:extent cx="0" cy="0"/>
                                        <wp:effectExtent l="0" t="0" r="0" b="0"/>
                                        <wp:docPr id="1414355780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679193C" id="_x0000_s1027" style="position:absolute;margin-left:-3.4pt;margin-top:-.05pt;width:12.5pt;height:13.5pt;z-index:25148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" filled="f" strokecolor="#0d0d0d [3069]" strokeweight="1pt">
                      <v:stroke joinstyle="miter"/>
                      <v:textbox>
                        <w:txbxContent>
                          <w:p w14:paraId="53F2D29B" w14:textId="77777777" w:rsidR="00B527F0" w:rsidRPr="00B527F0" w:rsidRDefault="00B527F0" w:rsidP="00B527F0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319F8968" wp14:editId="50671B98">
                                  <wp:extent cx="0" cy="0"/>
                                  <wp:effectExtent l="0" t="0" r="0" b="0"/>
                                  <wp:docPr id="141435578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1023A61B" w14:textId="3DBA46F7" w:rsidR="00B527F0" w:rsidRDefault="002A35F8" w:rsidP="00B527F0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3888" behindDoc="0" locked="0" layoutInCell="1" allowOverlap="1" wp14:anchorId="1FCC1B3B" wp14:editId="510A712D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-1905</wp:posOffset>
                      </wp:positionV>
                      <wp:extent cx="158750" cy="171450"/>
                      <wp:effectExtent l="0" t="0" r="12700" b="19050"/>
                      <wp:wrapNone/>
                      <wp:docPr id="26206776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666212" w14:textId="77777777" w:rsidR="00B527F0" w:rsidRPr="00B527F0" w:rsidRDefault="00B527F0" w:rsidP="00B527F0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B71D6A" wp14:editId="6BF05C6C">
                                        <wp:extent cx="0" cy="0"/>
                                        <wp:effectExtent l="0" t="0" r="0" b="0"/>
                                        <wp:docPr id="186229484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FCC1B3B" id="_x0000_s1028" style="position:absolute;margin-left:-3.65pt;margin-top:-.15pt;width:12.5pt;height:13.5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" filled="f" strokecolor="#0d0d0d [3069]" strokeweight="1pt">
                      <v:stroke joinstyle="miter"/>
                      <v:textbox>
                        <w:txbxContent>
                          <w:p w14:paraId="12666212" w14:textId="77777777" w:rsidR="00B527F0" w:rsidRPr="00B527F0" w:rsidRDefault="00B527F0" w:rsidP="00B527F0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60B71D6A" wp14:editId="6BF05C6C">
                                  <wp:extent cx="0" cy="0"/>
                                  <wp:effectExtent l="0" t="0" r="0" b="0"/>
                                  <wp:docPr id="186229484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</w:p>
          <w:p w14:paraId="45EFA5B9" w14:textId="77777777" w:rsidR="00B527F0" w:rsidRPr="00807BE3" w:rsidRDefault="00B527F0" w:rsidP="00B527F0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6BE62BFF" w14:textId="15B58A0B" w:rsidR="00B527F0" w:rsidRPr="00807BE3" w:rsidRDefault="00B527F0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07BE3">
              <w:rPr>
                <w:b/>
                <w:bCs/>
                <w:sz w:val="20"/>
                <w:szCs w:val="20"/>
                <w:lang w:val="ru-RU"/>
              </w:rPr>
              <w:t>Председник организационог одбора</w:t>
            </w:r>
            <w:r w:rsidRPr="00807BE3">
              <w:rPr>
                <w:sz w:val="20"/>
                <w:szCs w:val="20"/>
                <w:lang w:val="ru-RU"/>
              </w:rPr>
              <w:t xml:space="preserve"> међународне научне конференције </w:t>
            </w:r>
            <w:r w:rsidRPr="00807BE3">
              <w:rPr>
                <w:i/>
                <w:iCs/>
                <w:sz w:val="20"/>
                <w:szCs w:val="20"/>
              </w:rPr>
              <w:t>ICAZ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– 4</w:t>
            </w:r>
            <w:r w:rsidRPr="00807BE3">
              <w:rPr>
                <w:i/>
                <w:iCs/>
                <w:sz w:val="20"/>
                <w:szCs w:val="20"/>
              </w:rPr>
              <w:t>th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RPWG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meeting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– </w:t>
            </w:r>
            <w:r w:rsidRPr="00807BE3">
              <w:rPr>
                <w:i/>
                <w:iCs/>
                <w:sz w:val="20"/>
                <w:szCs w:val="20"/>
              </w:rPr>
              <w:t>Social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archaeozoology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and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role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of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animals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in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Roman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period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societies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: </w:t>
            </w:r>
            <w:r w:rsidRPr="00807BE3">
              <w:rPr>
                <w:i/>
                <w:iCs/>
                <w:sz w:val="20"/>
                <w:szCs w:val="20"/>
              </w:rPr>
              <w:t>social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differences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, </w:t>
            </w:r>
            <w:r w:rsidRPr="00807BE3">
              <w:rPr>
                <w:i/>
                <w:iCs/>
                <w:sz w:val="20"/>
                <w:szCs w:val="20"/>
              </w:rPr>
              <w:t>the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impact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of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Rome on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animal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>-</w:t>
            </w:r>
            <w:r w:rsidRPr="00807BE3">
              <w:rPr>
                <w:i/>
                <w:iCs/>
                <w:sz w:val="20"/>
                <w:szCs w:val="20"/>
              </w:rPr>
              <w:t>human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relationships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, </w:t>
            </w:r>
            <w:r w:rsidRPr="00807BE3">
              <w:rPr>
                <w:i/>
                <w:iCs/>
                <w:sz w:val="20"/>
                <w:szCs w:val="20"/>
              </w:rPr>
              <w:t>and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changes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in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the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human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diet</w:t>
            </w:r>
            <w:r w:rsidRPr="00807BE3">
              <w:rPr>
                <w:sz w:val="20"/>
                <w:szCs w:val="20"/>
                <w:lang w:val="ru-RU"/>
              </w:rPr>
              <w:t xml:space="preserve">, </w:t>
            </w:r>
            <w:r w:rsidRPr="00807BE3">
              <w:rPr>
                <w:sz w:val="20"/>
                <w:szCs w:val="20"/>
                <w:lang w:val="sr-Cyrl-RS"/>
              </w:rPr>
              <w:t xml:space="preserve">која је у организацији Филозофског факултета Универзитета у Београду и Археолошког института у Београду одржана у периоду од 9. до 12. априла 2024. године одржана у Београду. </w:t>
            </w:r>
          </w:p>
          <w:p w14:paraId="1ACB2D8D" w14:textId="77777777" w:rsidR="00B527F0" w:rsidRPr="00807BE3" w:rsidRDefault="00B527F0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1B6C1DE3" w14:textId="7570CBF9" w:rsidR="00B527F0" w:rsidRPr="00807BE3" w:rsidRDefault="00B527F0" w:rsidP="00B527F0">
            <w:p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b/>
                <w:bCs/>
                <w:sz w:val="20"/>
                <w:szCs w:val="20"/>
                <w:lang w:val="sr-Cyrl-RS"/>
              </w:rPr>
              <w:t>Члан комисије на одбрани следећих радова на академским мастер/докторским студијама (2020 – 2025)</w:t>
            </w:r>
            <w:r w:rsidRPr="00807BE3">
              <w:rPr>
                <w:sz w:val="20"/>
                <w:szCs w:val="20"/>
                <w:lang w:val="sr-Cyrl-RS"/>
              </w:rPr>
              <w:t>:</w:t>
            </w:r>
          </w:p>
          <w:p w14:paraId="624EB413" w14:textId="77777777" w:rsidR="00B527F0" w:rsidRPr="00807BE3" w:rsidRDefault="00B527F0" w:rsidP="00B527F0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4C052778" w14:textId="77777777" w:rsidR="00B527F0" w:rsidRPr="00807BE3" w:rsidRDefault="00B527F0" w:rsidP="00B527F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sz w:val="20"/>
                <w:szCs w:val="20"/>
                <w:lang w:val="sr-Cyrl-RS"/>
              </w:rPr>
              <w:t xml:space="preserve">Бонџулић, Кристина. 2024. Злоупотреба генетике у псеудоархеолошким наративима. Завршни мастер рад. Универзитет у Београду – Филозофски факултет. </w:t>
            </w:r>
          </w:p>
          <w:p w14:paraId="6A847C1D" w14:textId="77777777" w:rsidR="00B527F0" w:rsidRPr="00807BE3" w:rsidRDefault="00B527F0" w:rsidP="00B527F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sz w:val="20"/>
                <w:szCs w:val="20"/>
                <w:lang w:val="sr-Cyrl-RS"/>
              </w:rPr>
              <w:t>Грујић, Даница. 2022. Улога домаћих животиња у раном неолиту у Панонској низији: сточарство и сезоналност насеља на локалитету Госпођинци-Нове земље. Завршни мастер рад. Универзитет у Београду – Филозофски факултет.</w:t>
            </w:r>
          </w:p>
          <w:p w14:paraId="786DDFF6" w14:textId="77777777" w:rsidR="00B527F0" w:rsidRPr="00807BE3" w:rsidRDefault="00B527F0" w:rsidP="00B527F0">
            <w:pPr>
              <w:numPr>
                <w:ilvl w:val="0"/>
                <w:numId w:val="9"/>
              </w:numPr>
              <w:rPr>
                <w:b/>
                <w:bCs/>
                <w:sz w:val="20"/>
                <w:szCs w:val="20"/>
                <w:lang w:val="de-DE" w:eastAsia="sr-Latn-RS"/>
              </w:rPr>
            </w:pPr>
            <w:r w:rsidRPr="00807BE3">
              <w:rPr>
                <w:sz w:val="20"/>
                <w:szCs w:val="20"/>
                <w:lang w:val="sr-Cyrl-RS"/>
              </w:rPr>
              <w:t xml:space="preserve">Зорић, Бојана. 2021. </w:t>
            </w:r>
            <w:r w:rsidRPr="00807BE3">
              <w:rPr>
                <w:sz w:val="20"/>
                <w:szCs w:val="20"/>
                <w:lang w:val="sr-Latn-RS"/>
              </w:rPr>
              <w:t>Остаци животиња из куће 4 у средњовековном Браничеву</w:t>
            </w:r>
            <w:r w:rsidRPr="00807BE3">
              <w:rPr>
                <w:sz w:val="20"/>
                <w:szCs w:val="20"/>
                <w:lang w:val="sr-Cyrl-RS"/>
              </w:rPr>
              <w:t xml:space="preserve"> </w:t>
            </w:r>
            <w:r w:rsidRPr="00807BE3">
              <w:rPr>
                <w:sz w:val="20"/>
                <w:szCs w:val="20"/>
                <w:lang w:val="sr-Latn-RS"/>
              </w:rPr>
              <w:t>(12. век)</w:t>
            </w:r>
            <w:r w:rsidRPr="00807BE3">
              <w:rPr>
                <w:sz w:val="20"/>
                <w:szCs w:val="20"/>
                <w:lang w:val="sr-Cyrl-RS"/>
              </w:rPr>
              <w:t>. Завршни мастер рад. Универзитет у Београду – Филозофски факултет.</w:t>
            </w:r>
          </w:p>
          <w:p w14:paraId="6C183F46" w14:textId="77777777" w:rsidR="00B527F0" w:rsidRPr="00807BE3" w:rsidRDefault="00B527F0" w:rsidP="00B527F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sz w:val="20"/>
                <w:szCs w:val="20"/>
                <w:lang w:val="sr-Cyrl-RS"/>
              </w:rPr>
              <w:t>Јанковић, Јована. 2022. Археозоолошка сведочанства о насељавању брдско-планинског подручја Балканског полуострва у раном горњем палеолиту. Студија случаја: долина Ресаве. Завршни мастер рад. Универзитет у Београду – Филозофски факултет.</w:t>
            </w:r>
          </w:p>
          <w:p w14:paraId="30BD52BE" w14:textId="77777777" w:rsidR="00B527F0" w:rsidRPr="00807BE3" w:rsidRDefault="00B527F0" w:rsidP="00B527F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sz w:val="20"/>
                <w:szCs w:val="20"/>
                <w:lang w:val="sr-Cyrl-RS"/>
              </w:rPr>
              <w:t>Кокановић, Маја. 2022. Археозоолошки аспекти исране становника дунавског предграђа Београдске тврђаве током средњег века и раног новог доба. Завршни мастер рад. Универзитет у Београду – Филозофски факултет.</w:t>
            </w:r>
          </w:p>
          <w:p w14:paraId="512AB760" w14:textId="77777777" w:rsidR="00B527F0" w:rsidRPr="00807BE3" w:rsidRDefault="00B527F0" w:rsidP="00B527F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sz w:val="20"/>
                <w:szCs w:val="20"/>
                <w:lang w:val="sr-Cyrl-RS"/>
              </w:rPr>
              <w:t xml:space="preserve">Младеновић, Младен. 2020. </w:t>
            </w:r>
            <w:r w:rsidRPr="00807BE3">
              <w:rPr>
                <w:sz w:val="20"/>
                <w:szCs w:val="20"/>
                <w:lang w:val="ru-RU"/>
              </w:rPr>
              <w:t xml:space="preserve">Исхрана становника утврђене палате </w:t>
            </w:r>
            <w:r w:rsidRPr="00807BE3">
              <w:rPr>
                <w:i/>
                <w:iCs/>
                <w:sz w:val="20"/>
                <w:szCs w:val="20"/>
              </w:rPr>
              <w:t>Felix</w:t>
            </w:r>
            <w:r w:rsidRPr="00807BE3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07BE3">
              <w:rPr>
                <w:i/>
                <w:iCs/>
                <w:sz w:val="20"/>
                <w:szCs w:val="20"/>
              </w:rPr>
              <w:t>Romuliana</w:t>
            </w:r>
            <w:r w:rsidRPr="00807BE3">
              <w:rPr>
                <w:sz w:val="20"/>
                <w:szCs w:val="20"/>
                <w:lang w:val="ru-RU"/>
              </w:rPr>
              <w:t xml:space="preserve"> – Гамзиград током касноантичког и рановизантијског периода: остаци животиња из куле 15. </w:t>
            </w:r>
            <w:r w:rsidRPr="00807BE3">
              <w:rPr>
                <w:sz w:val="20"/>
                <w:szCs w:val="20"/>
                <w:lang w:val="sr-Cyrl-RS"/>
              </w:rPr>
              <w:t>Завршни мастер рад. Универзитет у Београду – Филозофски факултет.</w:t>
            </w:r>
          </w:p>
          <w:p w14:paraId="582DA7A0" w14:textId="4A3B08EE" w:rsidR="00B527F0" w:rsidRPr="00807BE3" w:rsidRDefault="00B527F0" w:rsidP="00B527F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sz w:val="20"/>
                <w:szCs w:val="20"/>
                <w:lang w:val="sr-Cyrl-RS"/>
              </w:rPr>
              <w:t>Радишић, Теодора. 2022. Економија у касном латену јужнопанонског Подунавља: археозоолошки приступ. Докторска дисертација. Универзитет у Београду – Филозофски факултет</w:t>
            </w:r>
          </w:p>
          <w:p w14:paraId="0A8C54A3" w14:textId="77777777" w:rsidR="00807BE3" w:rsidRPr="00807BE3" w:rsidRDefault="00807BE3" w:rsidP="00807BE3">
            <w:pPr>
              <w:pStyle w:val="ListParagraph"/>
              <w:rPr>
                <w:sz w:val="20"/>
                <w:szCs w:val="20"/>
                <w:lang w:val="sr-Cyrl-RS"/>
              </w:rPr>
            </w:pPr>
          </w:p>
          <w:p w14:paraId="3811C260" w14:textId="17B65018" w:rsidR="00B527F0" w:rsidRPr="00807BE3" w:rsidRDefault="00807BE3" w:rsidP="00807BE3">
            <w:pPr>
              <w:jc w:val="both"/>
              <w:rPr>
                <w:sz w:val="20"/>
                <w:szCs w:val="20"/>
                <w:lang w:val="sr-Cyrl-RS"/>
              </w:rPr>
            </w:pPr>
            <w:r w:rsidRPr="00807BE3">
              <w:rPr>
                <w:b/>
                <w:color w:val="000000"/>
                <w:sz w:val="20"/>
                <w:szCs w:val="20"/>
                <w:lang w:val="sr-Cyrl-RS"/>
              </w:rPr>
              <w:t>Руководилац пројекта</w:t>
            </w:r>
            <w:r w:rsidRPr="00807BE3">
              <w:rPr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07BE3">
              <w:rPr>
                <w:bCs/>
                <w:color w:val="000000"/>
                <w:sz w:val="20"/>
                <w:szCs w:val="20"/>
                <w:lang w:val="sr-Latn-CS"/>
              </w:rPr>
              <w:t xml:space="preserve">ARCHAEOWILD: </w:t>
            </w:r>
            <w:r w:rsidRPr="00807BE3">
              <w:rPr>
                <w:i/>
                <w:color w:val="000000"/>
                <w:sz w:val="20"/>
                <w:szCs w:val="20"/>
              </w:rPr>
              <w:t>The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Holocene</w:t>
            </w:r>
            <w:r w:rsidRPr="00807BE3">
              <w:rPr>
                <w:i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History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of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Human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>-</w:t>
            </w:r>
            <w:r w:rsidRPr="00807BE3">
              <w:rPr>
                <w:i/>
                <w:color w:val="000000"/>
                <w:sz w:val="20"/>
                <w:szCs w:val="20"/>
              </w:rPr>
              <w:t>Wildlife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Conflict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and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Coexistence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>:</w:t>
            </w:r>
            <w:r w:rsidRPr="00807BE3">
              <w:rPr>
                <w:i/>
                <w:color w:val="000000"/>
                <w:sz w:val="20"/>
                <w:szCs w:val="20"/>
              </w:rPr>
              <w:t> Archaeozoological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807BE3">
              <w:rPr>
                <w:i/>
                <w:color w:val="000000"/>
                <w:sz w:val="20"/>
                <w:szCs w:val="20"/>
              </w:rPr>
              <w:t>Archaeobotanical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807BE3">
              <w:rPr>
                <w:i/>
                <w:color w:val="000000"/>
                <w:sz w:val="20"/>
                <w:szCs w:val="20"/>
              </w:rPr>
              <w:t>Isotopic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807BE3">
              <w:rPr>
                <w:i/>
                <w:color w:val="000000"/>
                <w:sz w:val="20"/>
                <w:szCs w:val="20"/>
              </w:rPr>
              <w:t>Ancient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DNA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807BE3">
              <w:rPr>
                <w:i/>
                <w:color w:val="000000"/>
                <w:sz w:val="20"/>
                <w:szCs w:val="20"/>
              </w:rPr>
              <w:t>Iconographic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and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Written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Evidence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from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the</w:t>
            </w:r>
            <w:r w:rsidRPr="00807BE3">
              <w:rPr>
                <w:i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807BE3">
              <w:rPr>
                <w:i/>
                <w:color w:val="000000"/>
                <w:sz w:val="20"/>
                <w:szCs w:val="20"/>
              </w:rPr>
              <w:t>Central Balkans</w:t>
            </w:r>
            <w:r w:rsidRPr="00807BE3">
              <w:rPr>
                <w:iCs/>
                <w:color w:val="000000"/>
                <w:sz w:val="20"/>
                <w:szCs w:val="20"/>
                <w:lang w:val="sr-Cyrl-RS"/>
              </w:rPr>
              <w:t>. Финансирање: Фонд за науку Републике Србије, програм ИДЕЈЕ (2022 – 2025).</w:t>
            </w:r>
          </w:p>
        </w:tc>
      </w:tr>
      <w:tr w:rsidR="00130E4B" w14:paraId="116981AE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E1C9" w14:textId="7AC37349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BF60" w14:textId="18DCCABA" w:rsidR="00130E4B" w:rsidRDefault="003721F7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1360" behindDoc="0" locked="0" layoutInCell="1" allowOverlap="1" wp14:anchorId="61EBACCD" wp14:editId="191CE885">
                      <wp:simplePos x="0" y="0"/>
                      <wp:positionH relativeFrom="column">
                        <wp:posOffset>-49042</wp:posOffset>
                      </wp:positionH>
                      <wp:positionV relativeFrom="paragraph">
                        <wp:posOffset>16949</wp:posOffset>
                      </wp:positionV>
                      <wp:extent cx="158750" cy="171450"/>
                      <wp:effectExtent l="0" t="0" r="12700" b="19050"/>
                      <wp:wrapNone/>
                      <wp:docPr id="63997240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EB972" w14:textId="1D2B591E" w:rsidR="00B527F0" w:rsidRPr="00B527F0" w:rsidRDefault="00B527F0" w:rsidP="00B527F0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80E105" wp14:editId="465A89C9">
                                        <wp:extent cx="0" cy="0"/>
                                        <wp:effectExtent l="0" t="0" r="0" b="0"/>
                                        <wp:docPr id="1431740360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1EBACCD" id="_x0000_s1029" style="position:absolute;margin-left:-3.85pt;margin-top:1.35pt;width:12.5pt;height:13.5pt;z-index:2514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" filled="f" strokecolor="#0d0d0d [3069]" strokeweight="1pt">
                      <v:stroke joinstyle="miter"/>
                      <v:textbox>
                        <w:txbxContent>
                          <w:p w14:paraId="756EB972" w14:textId="1D2B591E" w:rsidR="00B527F0" w:rsidRPr="00B527F0" w:rsidRDefault="00B527F0" w:rsidP="00B527F0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7280E105" wp14:editId="465A89C9">
                                  <wp:extent cx="0" cy="0"/>
                                  <wp:effectExtent l="0" t="0" r="0" b="0"/>
                                  <wp:docPr id="143174036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14:paraId="2FC79A2C" w14:textId="13F50381" w:rsidR="00130E4B" w:rsidRDefault="002A35F8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540569D9" wp14:editId="0510E261">
                      <wp:simplePos x="0" y="0"/>
                      <wp:positionH relativeFrom="column">
                        <wp:posOffset>-49579</wp:posOffset>
                      </wp:positionH>
                      <wp:positionV relativeFrom="paragraph">
                        <wp:posOffset>145463</wp:posOffset>
                      </wp:positionV>
                      <wp:extent cx="158750" cy="171450"/>
                      <wp:effectExtent l="0" t="0" r="12700" b="19050"/>
                      <wp:wrapNone/>
                      <wp:docPr id="112633918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2F6F47" w14:textId="77777777" w:rsidR="00807BE3" w:rsidRPr="00B527F0" w:rsidRDefault="00807BE3" w:rsidP="00807BE3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CDABD29" wp14:editId="7E979C91">
                                        <wp:extent cx="0" cy="0"/>
                                        <wp:effectExtent l="0" t="0" r="0" b="0"/>
                                        <wp:docPr id="769951658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40569D9" id="_x0000_s1030" style="position:absolute;margin-left:-3.9pt;margin-top:11.45pt;width:12.5pt;height:13.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" filled="f" strokecolor="#0d0d0d [3069]" strokeweight="1pt">
                      <v:stroke joinstyle="miter"/>
                      <v:textbox>
                        <w:txbxContent>
                          <w:p w14:paraId="2F2F6F47" w14:textId="77777777" w:rsidR="00807BE3" w:rsidRPr="00B527F0" w:rsidRDefault="00807BE3" w:rsidP="00807BE3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4CDABD29" wp14:editId="7E979C91">
                                  <wp:extent cx="0" cy="0"/>
                                  <wp:effectExtent l="0" t="0" r="0" b="0"/>
                                  <wp:docPr id="769951658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17724ABA" w14:textId="79F03405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14:paraId="16A972A7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14:paraId="7DA0232B" w14:textId="2EE3A8AF" w:rsidR="00130E4B" w:rsidRDefault="002A35F8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0BE67D5C" wp14:editId="73C94F38">
                      <wp:simplePos x="0" y="0"/>
                      <wp:positionH relativeFrom="column">
                        <wp:posOffset>-43229</wp:posOffset>
                      </wp:positionH>
                      <wp:positionV relativeFrom="paragraph">
                        <wp:posOffset>265479</wp:posOffset>
                      </wp:positionV>
                      <wp:extent cx="158750" cy="171450"/>
                      <wp:effectExtent l="0" t="0" r="12700" b="19050"/>
                      <wp:wrapNone/>
                      <wp:docPr id="163881004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EEC714" w14:textId="77777777" w:rsidR="00807BE3" w:rsidRPr="00B527F0" w:rsidRDefault="00807BE3" w:rsidP="00807BE3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25E934" wp14:editId="42704E13">
                                        <wp:extent cx="0" cy="0"/>
                                        <wp:effectExtent l="0" t="0" r="0" b="0"/>
                                        <wp:docPr id="2003008754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BE67D5C" id="_x0000_s1031" style="position:absolute;margin-left:-3.4pt;margin-top:20.9pt;width:12.5pt;height:13.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" filled="f" strokecolor="#0d0d0d [3069]" strokeweight="1pt">
                      <v:stroke joinstyle="miter"/>
                      <v:textbox>
                        <w:txbxContent>
                          <w:p w14:paraId="5DEEC714" w14:textId="77777777" w:rsidR="00807BE3" w:rsidRPr="00B527F0" w:rsidRDefault="00807BE3" w:rsidP="00807BE3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4D25E934" wp14:editId="42704E13">
                                  <wp:extent cx="0" cy="0"/>
                                  <wp:effectExtent l="0" t="0" r="0" b="0"/>
                                  <wp:docPr id="200300875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 xml:space="preserve">3. Члан националног савета, стручног, законодавног или другог органа </w:t>
            </w:r>
            <w:r w:rsidR="00130E4B">
              <w:rPr>
                <w:sz w:val="20"/>
                <w:szCs w:val="20"/>
              </w:rPr>
              <w:lastRenderedPageBreak/>
              <w:t>и комисије министарстава.</w:t>
            </w:r>
          </w:p>
          <w:p w14:paraId="037212CC" w14:textId="15D483D6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4A47DE6C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14:paraId="422CA58F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65A385EB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  <w:p w14:paraId="6517A490" w14:textId="77777777" w:rsidR="002A35F8" w:rsidRDefault="002A35F8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0B8608D" w14:textId="77777777" w:rsidR="002A35F8" w:rsidRPr="002A35F8" w:rsidRDefault="002A35F8" w:rsidP="002A35F8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  <w:lang w:val="sr-Cyrl-RS"/>
              </w:rPr>
              <w:t>Чланство у стручним/научним асоцијацијацијама</w:t>
            </w:r>
            <w:r w:rsidRPr="002A35F8">
              <w:rPr>
                <w:b w:val="0"/>
                <w:bCs w:val="0"/>
                <w:sz w:val="20"/>
                <w:szCs w:val="20"/>
                <w:lang w:val="sr-Cyrl-RS"/>
              </w:rPr>
              <w:t xml:space="preserve">: </w:t>
            </w:r>
          </w:p>
          <w:p w14:paraId="4C5CD8AA" w14:textId="77777777" w:rsidR="002A35F8" w:rsidRPr="002A35F8" w:rsidRDefault="002A35F8" w:rsidP="002A35F8">
            <w:pPr>
              <w:pStyle w:val="Heading4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lang w:val="sr-Cyrl-RS"/>
              </w:rPr>
            </w:pPr>
          </w:p>
          <w:p w14:paraId="20F0CAA0" w14:textId="77777777" w:rsidR="002A35F8" w:rsidRPr="002A35F8" w:rsidRDefault="002A35F8" w:rsidP="002A35F8">
            <w:pPr>
              <w:pStyle w:val="Heading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370" w:firstLine="0"/>
              <w:rPr>
                <w:b w:val="0"/>
                <w:bCs w:val="0"/>
                <w:sz w:val="20"/>
                <w:szCs w:val="20"/>
                <w:lang w:val="sr-Cyrl-RS"/>
              </w:rPr>
            </w:pPr>
            <w:r w:rsidRPr="002A35F8">
              <w:rPr>
                <w:b w:val="0"/>
                <w:bCs w:val="0"/>
                <w:sz w:val="20"/>
                <w:szCs w:val="20"/>
                <w:lang w:val="sr-Cyrl-RS"/>
              </w:rPr>
              <w:t>Српско археолошко друштво</w:t>
            </w:r>
          </w:p>
          <w:p w14:paraId="509A1FEF" w14:textId="77777777" w:rsidR="002A35F8" w:rsidRPr="002A35F8" w:rsidRDefault="002A35F8" w:rsidP="002A35F8">
            <w:pPr>
              <w:numPr>
                <w:ilvl w:val="0"/>
                <w:numId w:val="10"/>
              </w:numPr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</w:rPr>
              <w:t xml:space="preserve">Међународно удружење археозоолога </w:t>
            </w:r>
            <w:r w:rsidRPr="002A35F8">
              <w:rPr>
                <w:sz w:val="20"/>
                <w:szCs w:val="20"/>
                <w:lang w:val="sr-Cyrl-RS"/>
              </w:rPr>
              <w:t>(</w:t>
            </w:r>
            <w:r w:rsidRPr="002A35F8">
              <w:rPr>
                <w:sz w:val="20"/>
                <w:szCs w:val="20"/>
              </w:rPr>
              <w:t xml:space="preserve">The International Council for Archaeozoology </w:t>
            </w:r>
            <w:r w:rsidRPr="002A35F8">
              <w:rPr>
                <w:sz w:val="20"/>
                <w:szCs w:val="20"/>
                <w:lang w:val="sr-Cyrl-RS"/>
              </w:rPr>
              <w:t xml:space="preserve">- </w:t>
            </w:r>
            <w:r w:rsidRPr="002A35F8">
              <w:rPr>
                <w:sz w:val="20"/>
                <w:szCs w:val="20"/>
              </w:rPr>
              <w:t xml:space="preserve">ICAZ)  </w:t>
            </w:r>
          </w:p>
          <w:p w14:paraId="43C7FC6D" w14:textId="77777777" w:rsidR="002A35F8" w:rsidRPr="002A35F8" w:rsidRDefault="002A35F8" w:rsidP="002A35F8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2A35F8">
              <w:rPr>
                <w:b/>
                <w:bCs/>
                <w:sz w:val="20"/>
                <w:szCs w:val="20"/>
                <w:lang w:val="sr-Cyrl-RS"/>
              </w:rPr>
              <w:t xml:space="preserve">Предсеник/члан органа управљања/стручног органа/комисија на факултету </w:t>
            </w:r>
          </w:p>
          <w:p w14:paraId="6A2BAAF3" w14:textId="77777777" w:rsidR="002A35F8" w:rsidRPr="002A35F8" w:rsidRDefault="002A35F8" w:rsidP="002A35F8">
            <w:pPr>
              <w:pStyle w:val="NormalWeb"/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  <w:lang w:val="sr-Cyrl-RS"/>
              </w:rPr>
              <w:t>Управник Лабораторије за биоархеологију, Универзитет у Београду – Филозофски факултет (2018 – 2024)</w:t>
            </w:r>
          </w:p>
          <w:p w14:paraId="284A25D0" w14:textId="77777777" w:rsidR="002A35F8" w:rsidRPr="002A35F8" w:rsidRDefault="002A35F8" w:rsidP="002A35F8">
            <w:pPr>
              <w:pStyle w:val="NormalWeb"/>
              <w:numPr>
                <w:ilvl w:val="0"/>
                <w:numId w:val="11"/>
              </w:numPr>
              <w:rPr>
                <w:b/>
                <w:bCs/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  <w:lang w:val="sr-Cyrl-RS"/>
              </w:rPr>
              <w:t>Управник Археолошке збирке, Универзитет у Београду – Филозофски факултет (2024 – )</w:t>
            </w:r>
          </w:p>
          <w:p w14:paraId="3F9967DE" w14:textId="77777777" w:rsidR="002A35F8" w:rsidRPr="002A35F8" w:rsidRDefault="002A35F8" w:rsidP="002A35F8">
            <w:pPr>
              <w:pStyle w:val="NormalWeb"/>
              <w:numPr>
                <w:ilvl w:val="0"/>
                <w:numId w:val="11"/>
              </w:numPr>
              <w:rPr>
                <w:b/>
                <w:bCs/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  <w:lang w:val="sr-Cyrl-RS"/>
              </w:rPr>
              <w:t>Члан Комисије за оцену етичности истраживања Филозофског факултета у Београду (2022 – )</w:t>
            </w:r>
          </w:p>
          <w:p w14:paraId="7B32782D" w14:textId="77777777" w:rsidR="002A35F8" w:rsidRPr="002A35F8" w:rsidRDefault="002A35F8" w:rsidP="002A35F8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2A35F8">
              <w:rPr>
                <w:b/>
                <w:bCs/>
                <w:sz w:val="20"/>
                <w:szCs w:val="20"/>
                <w:lang w:val="sr-Cyrl-RS"/>
              </w:rPr>
              <w:t>Учешће у активностима популаризације науке:</w:t>
            </w:r>
          </w:p>
          <w:p w14:paraId="14D908B8" w14:textId="77777777" w:rsidR="002A35F8" w:rsidRPr="002A35F8" w:rsidRDefault="002A35F8" w:rsidP="002A35F8">
            <w:pPr>
              <w:pStyle w:val="NormalWeb"/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  <w:lang w:val="sr-Cyrl-RS"/>
              </w:rPr>
              <w:t xml:space="preserve">Организација и реализација изложбе пројекта </w:t>
            </w:r>
            <w:r w:rsidRPr="002A35F8">
              <w:rPr>
                <w:sz w:val="20"/>
                <w:szCs w:val="20"/>
                <w:lang w:val="sr-Latn-RS"/>
              </w:rPr>
              <w:t xml:space="preserve">ARCHAEOWILD, </w:t>
            </w:r>
            <w:r w:rsidRPr="002A35F8">
              <w:rPr>
                <w:sz w:val="20"/>
                <w:szCs w:val="20"/>
                <w:lang w:val="sr-Cyrl-RS"/>
              </w:rPr>
              <w:t xml:space="preserve">октобар 2024. </w:t>
            </w:r>
          </w:p>
          <w:p w14:paraId="795BBB9D" w14:textId="1DFD2DF6" w:rsidR="002A35F8" w:rsidRPr="002A35F8" w:rsidRDefault="002A35F8" w:rsidP="002A35F8">
            <w:pPr>
              <w:pStyle w:val="NormalWeb"/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  <w:lang w:val="sr-Cyrl-RS"/>
              </w:rPr>
              <w:t xml:space="preserve">Организација и реализација радионица за децу и научно-популарних предавања, у оквиру активности пројекта </w:t>
            </w:r>
            <w:r w:rsidRPr="002A35F8">
              <w:rPr>
                <w:sz w:val="20"/>
                <w:szCs w:val="20"/>
                <w:lang w:val="sr-Latn-RS"/>
              </w:rPr>
              <w:t>ARCHAEOWILD</w:t>
            </w:r>
            <w:r w:rsidRPr="002A35F8">
              <w:rPr>
                <w:sz w:val="20"/>
                <w:szCs w:val="20"/>
                <w:lang w:val="sr-Cyrl-RS"/>
              </w:rPr>
              <w:t>.</w:t>
            </w:r>
          </w:p>
          <w:p w14:paraId="6C06820F" w14:textId="77777777" w:rsidR="002A35F8" w:rsidRDefault="002A35F8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5D82E00" w14:textId="77777777" w:rsidR="002A35F8" w:rsidRDefault="002A35F8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30E4B" w14:paraId="62D88060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B539" w14:textId="4782B2BE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B550A5A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CC7A" w14:textId="51B80121" w:rsidR="00130E4B" w:rsidRDefault="002A35F8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0FFF268C" wp14:editId="3E39CDB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1270</wp:posOffset>
                      </wp:positionV>
                      <wp:extent cx="158750" cy="171450"/>
                      <wp:effectExtent l="0" t="0" r="12700" b="19050"/>
                      <wp:wrapNone/>
                      <wp:docPr id="188171114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4B9EF4" w14:textId="77777777" w:rsidR="00807BE3" w:rsidRPr="00B527F0" w:rsidRDefault="00807BE3" w:rsidP="00807BE3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EFB8C03" wp14:editId="433747B9">
                                        <wp:extent cx="0" cy="0"/>
                                        <wp:effectExtent l="0" t="0" r="0" b="0"/>
                                        <wp:docPr id="627100001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FFF268C" id="_x0000_s1032" style="position:absolute;margin-left:-5.05pt;margin-top:.1pt;width:12.5pt;height:13.5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" filled="f" strokecolor="#0d0d0d [3069]" strokeweight="1pt">
                      <v:stroke joinstyle="miter"/>
                      <v:textbox>
                        <w:txbxContent>
                          <w:p w14:paraId="614B9EF4" w14:textId="77777777" w:rsidR="00807BE3" w:rsidRPr="00B527F0" w:rsidRDefault="00807BE3" w:rsidP="00807BE3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6EFB8C03" wp14:editId="433747B9">
                                  <wp:extent cx="0" cy="0"/>
                                  <wp:effectExtent l="0" t="0" r="0" b="0"/>
                                  <wp:docPr id="62710000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14:paraId="7A033D7B" w14:textId="760ECE62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Радно ангажовање у настави или комисијама на другим</w:t>
            </w:r>
          </w:p>
          <w:p w14:paraId="695A9DBA" w14:textId="6CAE1EA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5461E720" w14:textId="090D9215" w:rsidR="00130E4B" w:rsidRDefault="002A35F8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191B841" wp14:editId="560FFBC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11430</wp:posOffset>
                      </wp:positionV>
                      <wp:extent cx="158750" cy="171450"/>
                      <wp:effectExtent l="0" t="0" r="12700" b="19050"/>
                      <wp:wrapNone/>
                      <wp:docPr id="174088496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8169DE" w14:textId="77777777" w:rsidR="00807BE3" w:rsidRPr="00B527F0" w:rsidRDefault="00807BE3" w:rsidP="00807BE3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99999999999999</w:t>
                                  </w:r>
                                  <w:r w:rsidRPr="00B527F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02C2CF" wp14:editId="61F8360C">
                                        <wp:extent cx="0" cy="0"/>
                                        <wp:effectExtent l="0" t="0" r="0" b="0"/>
                                        <wp:docPr id="827999111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191B841" id="_x0000_s1033" style="position:absolute;margin-left:-5.4pt;margin-top:.9pt;width:12.5pt;height:13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" filled="f" strokecolor="#0d0d0d [3069]" strokeweight="1pt">
                      <v:stroke joinstyle="miter"/>
                      <v:textbox>
                        <w:txbxContent>
                          <w:p w14:paraId="0C8169DE" w14:textId="77777777" w:rsidR="00807BE3" w:rsidRPr="00B527F0" w:rsidRDefault="00807BE3" w:rsidP="00807BE3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99999999999999</w:t>
                            </w:r>
                            <w:r w:rsidRPr="00B527F0">
                              <w:rPr>
                                <w:noProof/>
                                <w:lang w:val="sr-Cyrl-RS"/>
                              </w:rPr>
                              <w:drawing>
                                <wp:inline distT="0" distB="0" distL="0" distR="0" wp14:anchorId="0102C2CF" wp14:editId="61F8360C">
                                  <wp:extent cx="0" cy="0"/>
                                  <wp:effectExtent l="0" t="0" r="0" b="0"/>
                                  <wp:docPr id="82799911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4AEC8872" w14:textId="54DF48BF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14:paraId="6F3B64BD" w14:textId="2BA91620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7C588BA4" w14:textId="4F4552E4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14:paraId="7ABC4C7D" w14:textId="77777777" w:rsidR="002A35F8" w:rsidRPr="002A35F8" w:rsidRDefault="002A35F8" w:rsidP="002A35F8">
            <w:pPr>
              <w:pStyle w:val="NormalWeb"/>
              <w:rPr>
                <w:b/>
                <w:bCs/>
                <w:sz w:val="20"/>
                <w:szCs w:val="20"/>
                <w:lang w:val="ru-RU"/>
              </w:rPr>
            </w:pPr>
            <w:r w:rsidRPr="002A35F8">
              <w:rPr>
                <w:b/>
                <w:bCs/>
                <w:sz w:val="20"/>
                <w:szCs w:val="20"/>
                <w:lang w:val="ru-RU"/>
              </w:rPr>
              <w:t xml:space="preserve">Учешће у међународним научним пројектима и студијама: </w:t>
            </w:r>
          </w:p>
          <w:p w14:paraId="78A93AE4" w14:textId="77777777" w:rsidR="002A35F8" w:rsidRPr="002A35F8" w:rsidRDefault="002A35F8" w:rsidP="002A35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2A35F8">
              <w:rPr>
                <w:sz w:val="20"/>
                <w:szCs w:val="20"/>
              </w:rPr>
              <w:t xml:space="preserve">Open Palaeoecological Data - analysing the past building foresight (PalaeOpen) (COST Action CA23116). </w:t>
            </w:r>
            <w:r w:rsidRPr="002A35F8">
              <w:rPr>
                <w:sz w:val="20"/>
                <w:szCs w:val="20"/>
                <w:lang w:val="sr-Cyrl-RS"/>
              </w:rPr>
              <w:t>Финансирање</w:t>
            </w:r>
            <w:r w:rsidRPr="002A35F8">
              <w:rPr>
                <w:sz w:val="20"/>
                <w:szCs w:val="20"/>
              </w:rPr>
              <w:t>:</w:t>
            </w:r>
            <w:r w:rsidRPr="002A35F8">
              <w:rPr>
                <w:b/>
                <w:bCs/>
                <w:sz w:val="20"/>
                <w:szCs w:val="20"/>
              </w:rPr>
              <w:t xml:space="preserve"> </w:t>
            </w:r>
            <w:r w:rsidRPr="002A35F8">
              <w:rPr>
                <w:sz w:val="20"/>
                <w:szCs w:val="20"/>
              </w:rPr>
              <w:t>The European Cooperation in Science and Technology</w:t>
            </w:r>
            <w:r w:rsidRPr="002A35F8">
              <w:rPr>
                <w:sz w:val="20"/>
                <w:szCs w:val="20"/>
                <w:lang w:val="sr-Cyrl-RS"/>
              </w:rPr>
              <w:t xml:space="preserve"> (2024 – 2028)</w:t>
            </w:r>
            <w:r w:rsidRPr="002A35F8">
              <w:rPr>
                <w:sz w:val="20"/>
                <w:szCs w:val="20"/>
              </w:rPr>
              <w:t>.</w:t>
            </w:r>
            <w:r w:rsidRPr="002A35F8">
              <w:rPr>
                <w:sz w:val="20"/>
                <w:szCs w:val="20"/>
                <w:lang w:val="sr-Cyrl-RS"/>
              </w:rPr>
              <w:t xml:space="preserve"> (учешће на пројекту у оквиру три радна пакета)</w:t>
            </w:r>
          </w:p>
          <w:p w14:paraId="0F453637" w14:textId="77777777" w:rsidR="002A35F8" w:rsidRPr="002A35F8" w:rsidRDefault="002A35F8" w:rsidP="002A35F8">
            <w:pPr>
              <w:pStyle w:val="ListParagraph"/>
              <w:spacing w:after="0" w:line="240" w:lineRule="auto"/>
              <w:ind w:left="0"/>
              <w:rPr>
                <w:i/>
                <w:iCs/>
                <w:sz w:val="20"/>
                <w:szCs w:val="20"/>
              </w:rPr>
            </w:pPr>
          </w:p>
          <w:p w14:paraId="6D3D9958" w14:textId="77777777" w:rsidR="002A35F8" w:rsidRPr="002A35F8" w:rsidRDefault="002A35F8" w:rsidP="002A35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</w:rPr>
              <w:t>Reconstruction of the evolution history of brown bear in the Balkans</w:t>
            </w:r>
            <w:r w:rsidRPr="002A35F8">
              <w:rPr>
                <w:sz w:val="20"/>
                <w:szCs w:val="20"/>
                <w:lang w:val="sr-Cyrl-RS"/>
              </w:rPr>
              <w:t>.</w:t>
            </w:r>
            <w:r w:rsidRPr="002A35F8"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  <w:lang w:val="sr-Cyrl-RS"/>
              </w:rPr>
              <w:t xml:space="preserve">Финансирање: </w:t>
            </w:r>
            <w:r w:rsidRPr="002A35F8">
              <w:rPr>
                <w:sz w:val="20"/>
                <w:szCs w:val="20"/>
                <w:shd w:val="clear" w:color="auto" w:fill="FFFFFF"/>
              </w:rPr>
              <w:t>National</w:t>
            </w:r>
            <w:r w:rsidRPr="002A35F8"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  <w:shd w:val="clear" w:color="auto" w:fill="FFFFFF"/>
              </w:rPr>
              <w:t>Science</w:t>
            </w:r>
            <w:r w:rsidRPr="002A35F8"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  <w:shd w:val="clear" w:color="auto" w:fill="FFFFFF"/>
              </w:rPr>
              <w:t>Centre</w:t>
            </w:r>
            <w:r w:rsidRPr="002A35F8">
              <w:rPr>
                <w:sz w:val="20"/>
                <w:szCs w:val="20"/>
                <w:shd w:val="clear" w:color="auto" w:fill="FFFFFF"/>
                <w:lang w:val="sr-Cyrl-RS"/>
              </w:rPr>
              <w:t xml:space="preserve">, </w:t>
            </w:r>
            <w:r w:rsidRPr="002A35F8">
              <w:rPr>
                <w:sz w:val="20"/>
                <w:szCs w:val="20"/>
                <w:shd w:val="clear" w:color="auto" w:fill="FFFFFF"/>
              </w:rPr>
              <w:t>Poland</w:t>
            </w:r>
            <w:r w:rsidRPr="002A35F8">
              <w:rPr>
                <w:sz w:val="20"/>
                <w:szCs w:val="20"/>
                <w:shd w:val="clear" w:color="auto" w:fill="FFFFFF"/>
                <w:lang w:val="sr-Cyrl-RS"/>
              </w:rPr>
              <w:t xml:space="preserve"> (2025 – 2029). </w:t>
            </w:r>
            <w:r w:rsidRPr="002A35F8">
              <w:rPr>
                <w:sz w:val="20"/>
                <w:szCs w:val="20"/>
                <w:lang w:val="sr-Cyrl-RS"/>
              </w:rPr>
              <w:t>(спољни сарадник на пројекту, учешће у заједничким научним студијама)</w:t>
            </w:r>
          </w:p>
          <w:p w14:paraId="6F30BC1A" w14:textId="77777777" w:rsidR="002A35F8" w:rsidRPr="002A35F8" w:rsidRDefault="002A35F8" w:rsidP="002A35F8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lang w:val="sr-Cyrl-RS"/>
              </w:rPr>
            </w:pPr>
          </w:p>
          <w:p w14:paraId="3BAD2A75" w14:textId="77777777" w:rsidR="002A35F8" w:rsidRPr="002A35F8" w:rsidRDefault="002A35F8" w:rsidP="002A35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</w:rPr>
              <w:t xml:space="preserve">GAbridge: Premošćivanje disciplinarnog jaza: integracija animalne genetike i arheologije u Hrvatskoj. </w:t>
            </w:r>
            <w:r w:rsidRPr="002A35F8">
              <w:rPr>
                <w:sz w:val="20"/>
                <w:szCs w:val="20"/>
                <w:lang w:val="sr-Cyrl-RS"/>
              </w:rPr>
              <w:t>Финансирање</w:t>
            </w:r>
            <w:r w:rsidRPr="002A35F8">
              <w:rPr>
                <w:sz w:val="20"/>
                <w:szCs w:val="20"/>
                <w:lang w:val="ru-RU"/>
              </w:rPr>
              <w:t>:</w:t>
            </w:r>
            <w:r w:rsidRPr="002A35F8">
              <w:rPr>
                <w:sz w:val="20"/>
                <w:szCs w:val="20"/>
                <w:lang w:val="sr-Cyrl-RS"/>
              </w:rPr>
              <w:t xml:space="preserve"> Хрватска заклада за знаност, Хрватска (2023 – 2027). (спољни сарадник на пројекту, учешће у заједничким научним студијама)</w:t>
            </w:r>
          </w:p>
          <w:p w14:paraId="7D428B77" w14:textId="77777777" w:rsidR="002A35F8" w:rsidRPr="002A35F8" w:rsidRDefault="002A35F8" w:rsidP="002A35F8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lang w:val="sr-Cyrl-RS"/>
              </w:rPr>
            </w:pPr>
          </w:p>
          <w:p w14:paraId="7CED4093" w14:textId="77777777" w:rsidR="002A35F8" w:rsidRPr="002A35F8" w:rsidRDefault="002A35F8" w:rsidP="002A35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2A35F8">
              <w:rPr>
                <w:sz w:val="20"/>
                <w:szCs w:val="20"/>
              </w:rPr>
              <w:t>FELIX</w:t>
            </w:r>
            <w:r w:rsidRPr="002A35F8">
              <w:rPr>
                <w:sz w:val="20"/>
                <w:szCs w:val="20"/>
                <w:lang w:val="sr-Cyrl-RS"/>
              </w:rPr>
              <w:t xml:space="preserve"> – </w:t>
            </w:r>
            <w:r w:rsidRPr="002A35F8">
              <w:rPr>
                <w:sz w:val="20"/>
                <w:szCs w:val="20"/>
              </w:rPr>
              <w:t>Genomes</w:t>
            </w:r>
            <w:r w:rsidRPr="002A35F8">
              <w:rPr>
                <w:sz w:val="20"/>
                <w:szCs w:val="20"/>
                <w:lang w:val="sr-Cyrl-RS"/>
              </w:rPr>
              <w:t xml:space="preserve">, </w:t>
            </w:r>
            <w:r w:rsidRPr="002A35F8">
              <w:rPr>
                <w:sz w:val="20"/>
                <w:szCs w:val="20"/>
              </w:rPr>
              <w:t>food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and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microorganisms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in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the</w:t>
            </w:r>
            <w:r w:rsidRPr="002A35F8">
              <w:rPr>
                <w:sz w:val="20"/>
                <w:szCs w:val="20"/>
                <w:lang w:val="sr-Cyrl-RS"/>
              </w:rPr>
              <w:t xml:space="preserve"> (</w:t>
            </w:r>
            <w:r w:rsidRPr="002A35F8">
              <w:rPr>
                <w:sz w:val="20"/>
                <w:szCs w:val="20"/>
              </w:rPr>
              <w:t>pre</w:t>
            </w:r>
            <w:r w:rsidRPr="002A35F8">
              <w:rPr>
                <w:sz w:val="20"/>
                <w:szCs w:val="20"/>
                <w:lang w:val="sr-Cyrl-RS"/>
              </w:rPr>
              <w:t xml:space="preserve">) </w:t>
            </w:r>
            <w:r w:rsidRPr="002A35F8">
              <w:rPr>
                <w:sz w:val="20"/>
                <w:szCs w:val="20"/>
              </w:rPr>
              <w:t>history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of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lastRenderedPageBreak/>
              <w:t>cat</w:t>
            </w:r>
            <w:r w:rsidRPr="002A35F8">
              <w:rPr>
                <w:sz w:val="20"/>
                <w:szCs w:val="20"/>
                <w:lang w:val="sr-Cyrl-RS"/>
              </w:rPr>
              <w:t>-</w:t>
            </w:r>
            <w:r w:rsidRPr="002A35F8">
              <w:rPr>
                <w:sz w:val="20"/>
                <w:szCs w:val="20"/>
              </w:rPr>
              <w:t>human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interactions</w:t>
            </w:r>
            <w:r w:rsidRPr="002A35F8">
              <w:rPr>
                <w:sz w:val="20"/>
                <w:szCs w:val="20"/>
                <w:lang w:val="sr-Cyrl-RS"/>
              </w:rPr>
              <w:t>. Финансирање: Европски истраживачки савет (2021 – 2026). (учешће у заједничким научним студијама)</w:t>
            </w:r>
          </w:p>
          <w:p w14:paraId="34D33A6B" w14:textId="77777777" w:rsidR="002A35F8" w:rsidRPr="002A35F8" w:rsidRDefault="002A35F8" w:rsidP="002A35F8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lang w:val="sr-Cyrl-RS"/>
              </w:rPr>
            </w:pPr>
          </w:p>
          <w:p w14:paraId="2674EDD2" w14:textId="77777777" w:rsidR="002A35F8" w:rsidRPr="002A35F8" w:rsidRDefault="002A35F8" w:rsidP="002A35F8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lang w:val="sr-Cyrl-RS"/>
              </w:rPr>
            </w:pPr>
            <w:r w:rsidRPr="002A35F8">
              <w:rPr>
                <w:b/>
                <w:bCs/>
                <w:sz w:val="20"/>
                <w:szCs w:val="20"/>
                <w:lang w:val="sr-Cyrl-RS"/>
              </w:rPr>
              <w:t>Руковођење радом у професионалном удружењу</w:t>
            </w:r>
            <w:r w:rsidRPr="002A35F8">
              <w:rPr>
                <w:sz w:val="20"/>
                <w:szCs w:val="20"/>
                <w:lang w:val="sr-Cyrl-RS"/>
              </w:rPr>
              <w:t>:</w:t>
            </w:r>
          </w:p>
          <w:p w14:paraId="6ED447AF" w14:textId="77777777" w:rsidR="002A35F8" w:rsidRPr="002A35F8" w:rsidRDefault="002A35F8" w:rsidP="002A35F8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  <w:lang w:val="sr-Cyrl-RS"/>
              </w:rPr>
            </w:pPr>
          </w:p>
          <w:p w14:paraId="54E8E497" w14:textId="58F1E951" w:rsidR="002A35F8" w:rsidRPr="002A35F8" w:rsidRDefault="002A35F8" w:rsidP="00753A3E">
            <w:pPr>
              <w:numPr>
                <w:ilvl w:val="0"/>
                <w:numId w:val="10"/>
              </w:numPr>
              <w:tabs>
                <w:tab w:val="left" w:pos="0"/>
              </w:tabs>
              <w:rPr>
                <w:snapToGrid w:val="0"/>
                <w:sz w:val="20"/>
                <w:szCs w:val="20"/>
              </w:rPr>
            </w:pPr>
            <w:r w:rsidRPr="002A35F8">
              <w:rPr>
                <w:sz w:val="20"/>
                <w:szCs w:val="20"/>
                <w:lang w:val="sr-Cyrl-RS"/>
              </w:rPr>
              <w:t>Главни координатор Радне групе за римску археозоологију</w:t>
            </w:r>
            <w:r w:rsidRPr="002A35F8">
              <w:rPr>
                <w:sz w:val="20"/>
                <w:szCs w:val="20"/>
                <w:lang w:val="sr-Latn-RS"/>
              </w:rPr>
              <w:t xml:space="preserve"> </w:t>
            </w:r>
            <w:r w:rsidRPr="002A35F8">
              <w:rPr>
                <w:sz w:val="20"/>
                <w:szCs w:val="20"/>
                <w:lang w:val="sr-Cyrl-RS"/>
              </w:rPr>
              <w:t>(</w:t>
            </w:r>
            <w:r w:rsidRPr="002A35F8">
              <w:rPr>
                <w:sz w:val="20"/>
                <w:szCs w:val="20"/>
              </w:rPr>
              <w:t>Zooarchaeology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of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the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Roman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Period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Working</w:t>
            </w:r>
            <w:r w:rsidRPr="002A35F8">
              <w:rPr>
                <w:sz w:val="20"/>
                <w:szCs w:val="20"/>
                <w:lang w:val="sr-Cyrl-RS"/>
              </w:rPr>
              <w:t xml:space="preserve"> </w:t>
            </w:r>
            <w:r w:rsidRPr="002A35F8">
              <w:rPr>
                <w:sz w:val="20"/>
                <w:szCs w:val="20"/>
              </w:rPr>
              <w:t>Group</w:t>
            </w:r>
            <w:r w:rsidRPr="002A35F8">
              <w:rPr>
                <w:sz w:val="20"/>
                <w:szCs w:val="20"/>
                <w:lang w:val="sr-Cyrl-RS"/>
              </w:rPr>
              <w:t xml:space="preserve">) у оквиру Међународног удружења археозоолога </w:t>
            </w:r>
            <w:r w:rsidRPr="002A35F8">
              <w:rPr>
                <w:sz w:val="20"/>
                <w:szCs w:val="20"/>
                <w:lang w:val="sr-Latn-RS"/>
              </w:rPr>
              <w:t>(ICAZ) (2024 – )</w:t>
            </w:r>
          </w:p>
          <w:p w14:paraId="54949301" w14:textId="77777777" w:rsidR="002A35F8" w:rsidRPr="002A35F8" w:rsidRDefault="002A35F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US"/>
              </w:rPr>
            </w:pPr>
          </w:p>
        </w:tc>
      </w:tr>
    </w:tbl>
    <w:p w14:paraId="26C1DC1C" w14:textId="11ABDB6D" w:rsidR="00130E4B" w:rsidRDefault="00130E4B" w:rsidP="00130E4B">
      <w:pPr>
        <w:rPr>
          <w:rFonts w:ascii="Calibri" w:hAnsi="Calibri"/>
          <w:b/>
          <w:sz w:val="20"/>
          <w:szCs w:val="20"/>
        </w:rPr>
      </w:pPr>
    </w:p>
    <w:p w14:paraId="7625F3F6" w14:textId="77777777"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14:paraId="290D23BF" w14:textId="77777777" w:rsidR="00130E4B" w:rsidRDefault="00130E4B" w:rsidP="00130E4B">
      <w:pPr>
        <w:rPr>
          <w:rFonts w:ascii="Calibri" w:hAnsi="Calibri"/>
          <w:sz w:val="20"/>
          <w:szCs w:val="20"/>
        </w:rPr>
      </w:pPr>
    </w:p>
    <w:p w14:paraId="78212821" w14:textId="77777777" w:rsidR="00130E4B" w:rsidRDefault="00130E4B" w:rsidP="00130E4B">
      <w:pPr>
        <w:rPr>
          <w:sz w:val="20"/>
          <w:szCs w:val="20"/>
        </w:rPr>
      </w:pPr>
    </w:p>
    <w:p w14:paraId="2B0D80B6" w14:textId="77777777" w:rsidR="00130E4B" w:rsidRDefault="00130E4B" w:rsidP="00130E4B">
      <w:pPr>
        <w:jc w:val="center"/>
        <w:rPr>
          <w:b/>
          <w:sz w:val="20"/>
          <w:szCs w:val="20"/>
        </w:rPr>
      </w:pPr>
    </w:p>
    <w:p w14:paraId="400F905F" w14:textId="77777777" w:rsidR="00130E4B" w:rsidRDefault="00130E4B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30226694" w14:textId="77777777" w:rsidR="00130E4B" w:rsidRDefault="00130E4B" w:rsidP="00130E4B">
      <w:pPr>
        <w:jc w:val="center"/>
        <w:rPr>
          <w:b/>
          <w:sz w:val="20"/>
          <w:szCs w:val="20"/>
        </w:rPr>
      </w:pPr>
    </w:p>
    <w:p w14:paraId="0DB76C63" w14:textId="2B393179" w:rsidR="00EB67DF" w:rsidRDefault="00EB67DF" w:rsidP="00EB67DF">
      <w:pPr>
        <w:ind w:firstLine="720"/>
        <w:jc w:val="both"/>
        <w:rPr>
          <w:rFonts w:ascii="Arial" w:hAnsi="Arial" w:cs="Arial"/>
          <w:lang w:val="sr-Cyrl-RS"/>
        </w:rPr>
      </w:pPr>
      <w:r>
        <w:rPr>
          <w:sz w:val="20"/>
          <w:szCs w:val="20"/>
          <w:lang w:val="sr-Cyrl-RS"/>
        </w:rPr>
        <w:t xml:space="preserve"> </w:t>
      </w:r>
    </w:p>
    <w:p w14:paraId="6D6647F4" w14:textId="77777777" w:rsidR="00300F57" w:rsidRDefault="00EB67DF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EB67DF">
        <w:rPr>
          <w:sz w:val="20"/>
          <w:szCs w:val="20"/>
          <w:lang w:val="sr-Cyrl-RS"/>
        </w:rPr>
        <w:t xml:space="preserve">На основу приложене документације </w:t>
      </w:r>
      <w:r w:rsidR="00300F57">
        <w:rPr>
          <w:sz w:val="20"/>
          <w:szCs w:val="20"/>
          <w:lang w:val="sr-Cyrl-RS"/>
        </w:rPr>
        <w:t xml:space="preserve">и анализе остварених резултата </w:t>
      </w:r>
      <w:r w:rsidRPr="00EB67DF">
        <w:rPr>
          <w:sz w:val="20"/>
          <w:szCs w:val="20"/>
          <w:lang w:val="sr-Cyrl-RS"/>
        </w:rPr>
        <w:t xml:space="preserve">Комисија је утврдила да др Соња Вуковић остварује изванредне резултате у наставном, научно- истраживачком и педагошком раду, и да </w:t>
      </w:r>
      <w:r w:rsidR="00300F57">
        <w:rPr>
          <w:sz w:val="20"/>
          <w:szCs w:val="20"/>
          <w:lang w:val="sr-Cyrl-RS"/>
        </w:rPr>
        <w:t xml:space="preserve">у потпуности </w:t>
      </w:r>
      <w:r w:rsidRPr="00EB67DF">
        <w:rPr>
          <w:sz w:val="20"/>
          <w:szCs w:val="20"/>
          <w:lang w:val="sr-Cyrl-RS"/>
        </w:rPr>
        <w:t>испуњава све услове за реизбор у звање доцента</w:t>
      </w:r>
      <w:r w:rsidR="00300F57">
        <w:rPr>
          <w:sz w:val="20"/>
          <w:szCs w:val="20"/>
          <w:lang w:val="sr-Cyrl-RS"/>
        </w:rPr>
        <w:t xml:space="preserve"> за ужу научну област Археологија</w:t>
      </w:r>
      <w:r w:rsidRPr="00EB67DF">
        <w:rPr>
          <w:sz w:val="20"/>
          <w:szCs w:val="20"/>
          <w:lang w:val="sr-Cyrl-RS"/>
        </w:rPr>
        <w:t>.</w:t>
      </w:r>
    </w:p>
    <w:p w14:paraId="3516E3F2" w14:textId="77777777" w:rsidR="00300F57" w:rsidRDefault="00300F57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36043720" w14:textId="77777777" w:rsidR="00300F57" w:rsidRDefault="00300F57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EB67DF">
        <w:rPr>
          <w:sz w:val="20"/>
          <w:szCs w:val="20"/>
          <w:lang w:val="sr-Cyrl-RS"/>
        </w:rPr>
        <w:t>Кандидаткиња је од последњег избора објавила је два рада у категорији М13, два рада у категорији М 14, и један рад у категорији М 21, као и један рад са међународног скупа објављен у целини, и један рад са домаћег научног скупа објављен у целини, што премашује обавезне услове. Такође има већи број саопштења на међународним и домаћим научним скуповима.</w:t>
      </w:r>
      <w:r w:rsidRPr="00300F57">
        <w:rPr>
          <w:sz w:val="20"/>
          <w:szCs w:val="20"/>
          <w:lang w:val="sr-Cyrl-RS"/>
        </w:rPr>
        <w:t xml:space="preserve"> </w:t>
      </w:r>
    </w:p>
    <w:p w14:paraId="1C4939EA" w14:textId="77777777" w:rsidR="00300F57" w:rsidRDefault="00300F57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5DE09D40" w14:textId="16A3C96C" w:rsidR="007E44A5" w:rsidRDefault="00300F57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Кандидаткиња такође испуњава и премашује изборне услове за избор у звање доцента. У оквиру стручно-</w:t>
      </w:r>
      <w:r w:rsidRPr="00300F57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 xml:space="preserve">професионалног доприноса истиче се њено руковођење трогодишњим научним пројектом Фонда за науку, учешће у организационом одбору стручне </w:t>
      </w:r>
      <w:r w:rsidR="007E44A5">
        <w:rPr>
          <w:sz w:val="20"/>
          <w:szCs w:val="20"/>
          <w:lang w:val="sr-Cyrl-RS"/>
        </w:rPr>
        <w:t xml:space="preserve">међународне </w:t>
      </w:r>
      <w:r>
        <w:rPr>
          <w:sz w:val="20"/>
          <w:szCs w:val="20"/>
          <w:lang w:val="sr-Cyrl-RS"/>
        </w:rPr>
        <w:t xml:space="preserve">конференције, као и чланство у већем броју комисија </w:t>
      </w:r>
      <w:r>
        <w:rPr>
          <w:sz w:val="20"/>
          <w:szCs w:val="20"/>
        </w:rPr>
        <w:t xml:space="preserve">за израду завршних радова на академским мастер </w:t>
      </w:r>
      <w:r>
        <w:rPr>
          <w:sz w:val="20"/>
          <w:szCs w:val="20"/>
          <w:lang w:val="sr-Cyrl-RS"/>
        </w:rPr>
        <w:t>и</w:t>
      </w:r>
      <w:r>
        <w:rPr>
          <w:sz w:val="20"/>
          <w:szCs w:val="20"/>
        </w:rPr>
        <w:t xml:space="preserve"> докторским студијама.</w:t>
      </w:r>
      <w:r>
        <w:rPr>
          <w:sz w:val="20"/>
          <w:szCs w:val="20"/>
          <w:lang w:val="sr-Cyrl-RS"/>
        </w:rPr>
        <w:t xml:space="preserve"> Кандидаткиња значајно доприноси академској </w:t>
      </w:r>
      <w:r w:rsidR="007E44A5">
        <w:rPr>
          <w:sz w:val="20"/>
          <w:szCs w:val="20"/>
          <w:lang w:val="sr-Cyrl-RS"/>
        </w:rPr>
        <w:t xml:space="preserve">и широј </w:t>
      </w:r>
      <w:r>
        <w:rPr>
          <w:sz w:val="20"/>
          <w:szCs w:val="20"/>
          <w:lang w:val="sr-Cyrl-RS"/>
        </w:rPr>
        <w:t xml:space="preserve">заједници </w:t>
      </w:r>
      <w:r w:rsidR="007E44A5">
        <w:rPr>
          <w:sz w:val="20"/>
          <w:szCs w:val="20"/>
          <w:lang w:val="sr-Cyrl-RS"/>
        </w:rPr>
        <w:t xml:space="preserve">кроз чланства у научним асоцијацијама, управљање наставно-научним јединицама на Филозофском факултету, чланства у комисијама факултета, као и кроз различите активности, којима се популаризује археологија и биоархеологија. Кандидаткиња такође развија сарадњу са другим високошколским и научноистраживачким институцијама у иностранству учешћем у већем броју научноистраживачких пројеката и студија, а истиче се и њено руковођење радом у професионалном међународном удружењу. </w:t>
      </w:r>
    </w:p>
    <w:p w14:paraId="684C95FC" w14:textId="77777777" w:rsidR="007E44A5" w:rsidRDefault="007E44A5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5EF8A851" w14:textId="6E16D259" w:rsidR="007E44A5" w:rsidRDefault="007E44A5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У наставном раду кандидаткиња остварује високе резултате на свим нивоима студија. Високо је оцењена у студентским анкетама и </w:t>
      </w:r>
      <w:r w:rsidR="00D47C6A">
        <w:rPr>
          <w:sz w:val="20"/>
          <w:szCs w:val="20"/>
          <w:lang w:val="sr-Cyrl-RS"/>
        </w:rPr>
        <w:t xml:space="preserve">менторише већи број студената на академским мастер и докторским студијама. </w:t>
      </w:r>
    </w:p>
    <w:p w14:paraId="2741A4C3" w14:textId="77777777" w:rsidR="007E44A5" w:rsidRPr="00300F57" w:rsidRDefault="007E44A5" w:rsidP="00300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1DBF9870" w14:textId="2862736F" w:rsidR="00300F57" w:rsidRDefault="00300F57" w:rsidP="00300F57">
      <w:pPr>
        <w:autoSpaceDE w:val="0"/>
        <w:autoSpaceDN w:val="0"/>
        <w:adjustRightInd w:val="0"/>
        <w:rPr>
          <w:sz w:val="20"/>
          <w:szCs w:val="20"/>
        </w:rPr>
      </w:pPr>
    </w:p>
    <w:p w14:paraId="66D5CF2D" w14:textId="02DB50F5" w:rsidR="00130E4B" w:rsidRPr="00FF305E" w:rsidRDefault="00130E4B" w:rsidP="00130E4B">
      <w:pPr>
        <w:rPr>
          <w:sz w:val="20"/>
          <w:szCs w:val="20"/>
          <w:lang w:val="sr-Cyrl-RS"/>
        </w:rPr>
      </w:pPr>
      <w:r>
        <w:rPr>
          <w:sz w:val="20"/>
          <w:szCs w:val="20"/>
        </w:rPr>
        <w:t>Место и датум:</w:t>
      </w:r>
      <w:r w:rsidR="00FF305E">
        <w:rPr>
          <w:sz w:val="20"/>
          <w:szCs w:val="20"/>
          <w:lang w:val="sr-Cyrl-RS"/>
        </w:rPr>
        <w:t xml:space="preserve"> Београд, 25.06.2025. </w:t>
      </w:r>
    </w:p>
    <w:p w14:paraId="3379E15E" w14:textId="77777777" w:rsidR="00130E4B" w:rsidRDefault="00130E4B" w:rsidP="00130E4B">
      <w:pPr>
        <w:rPr>
          <w:sz w:val="20"/>
          <w:szCs w:val="20"/>
        </w:rPr>
      </w:pPr>
    </w:p>
    <w:p w14:paraId="65C79BD4" w14:textId="77777777" w:rsidR="00130E4B" w:rsidRDefault="00130E4B" w:rsidP="00130E4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 ПОТПИСИ </w:t>
      </w:r>
    </w:p>
    <w:p w14:paraId="35B1F533" w14:textId="77777777" w:rsidR="00130E4B" w:rsidRDefault="00130E4B" w:rsidP="00130E4B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>
        <w:rPr>
          <w:sz w:val="20"/>
          <w:szCs w:val="20"/>
        </w:rPr>
        <w:t xml:space="preserve">            ЧЛАНОВА КОМИСИЈЕ</w:t>
      </w:r>
    </w:p>
    <w:p w14:paraId="581C8110" w14:textId="77777777" w:rsidR="00130E4B" w:rsidRDefault="00130E4B" w:rsidP="00FF305E">
      <w:pPr>
        <w:spacing w:line="276" w:lineRule="auto"/>
        <w:rPr>
          <w:lang w:val="sr-Cyrl-CS"/>
        </w:rPr>
      </w:pPr>
    </w:p>
    <w:p w14:paraId="589034DA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F487A92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A92F1A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424E745B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6D2A039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9598A63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B1EF672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DE13E44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51EA227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33F77C7" w14:textId="77777777" w:rsidR="00576352" w:rsidRPr="00130E4B" w:rsidRDefault="00576352" w:rsidP="00130E4B"/>
    <w:sectPr w:rsidR="00576352" w:rsidRPr="00130E4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47CC"/>
    <w:multiLevelType w:val="hybridMultilevel"/>
    <w:tmpl w:val="4DC2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56732"/>
    <w:multiLevelType w:val="hybridMultilevel"/>
    <w:tmpl w:val="64E87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2EB9239F"/>
    <w:multiLevelType w:val="hybridMultilevel"/>
    <w:tmpl w:val="6F463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58208D9"/>
    <w:multiLevelType w:val="hybridMultilevel"/>
    <w:tmpl w:val="D8A4BC7E"/>
    <w:lvl w:ilvl="0" w:tplc="A808A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2541F"/>
    <w:multiLevelType w:val="hybridMultilevel"/>
    <w:tmpl w:val="F3EE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1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E0453"/>
    <w:rsid w:val="00130E4B"/>
    <w:rsid w:val="00201F03"/>
    <w:rsid w:val="00284740"/>
    <w:rsid w:val="002A35F8"/>
    <w:rsid w:val="00300F57"/>
    <w:rsid w:val="003721F7"/>
    <w:rsid w:val="005420FF"/>
    <w:rsid w:val="00576352"/>
    <w:rsid w:val="00597884"/>
    <w:rsid w:val="006E05CA"/>
    <w:rsid w:val="0071791D"/>
    <w:rsid w:val="007E44A5"/>
    <w:rsid w:val="00807BE3"/>
    <w:rsid w:val="00AD512F"/>
    <w:rsid w:val="00B527F0"/>
    <w:rsid w:val="00BF7BC4"/>
    <w:rsid w:val="00C53D23"/>
    <w:rsid w:val="00C858D6"/>
    <w:rsid w:val="00D47C6A"/>
    <w:rsid w:val="00DF7030"/>
    <w:rsid w:val="00E74F3A"/>
    <w:rsid w:val="00EB67DF"/>
    <w:rsid w:val="00FF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7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2A35F8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uiPriority w:val="99"/>
    <w:unhideWhenUsed/>
    <w:rsid w:val="00BF7BC4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2A35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2A35F8"/>
    <w:pPr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2A35F8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uiPriority w:val="99"/>
    <w:unhideWhenUsed/>
    <w:rsid w:val="00BF7BC4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2A35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2A35F8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https://www.academia.edu/93044150/Making_room_for_animals_the_development_of_archaeozoology_within_Serbian_archaeolog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BEC66-3797-410A-A76D-8253C2E7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3198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Vesna</cp:lastModifiedBy>
  <cp:revision>2</cp:revision>
  <cp:lastPrinted>2022-06-10T07:42:00Z</cp:lastPrinted>
  <dcterms:created xsi:type="dcterms:W3CDTF">2025-06-30T17:53:00Z</dcterms:created>
  <dcterms:modified xsi:type="dcterms:W3CDTF">2025-06-30T17:53:00Z</dcterms:modified>
</cp:coreProperties>
</file>