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FB6" w:rsidRDefault="00687FB6" w:rsidP="00375B9E">
      <w:pPr>
        <w:spacing w:after="160"/>
        <w:jc w:val="both"/>
        <w:rPr>
          <w:rFonts w:eastAsia="Times New Roman"/>
          <w:noProof w:val="0"/>
          <w:color w:val="000000"/>
          <w:szCs w:val="24"/>
        </w:rPr>
      </w:pPr>
    </w:p>
    <w:p w:rsidR="00EF1A5D" w:rsidRPr="00EF1A5D" w:rsidRDefault="00EF1A5D" w:rsidP="00375B9E">
      <w:pPr>
        <w:spacing w:after="160"/>
        <w:jc w:val="both"/>
        <w:rPr>
          <w:rFonts w:eastAsia="Times New Roman"/>
          <w:noProof w:val="0"/>
          <w:szCs w:val="24"/>
        </w:rPr>
      </w:pPr>
      <w:r w:rsidRPr="00EF1A5D">
        <w:rPr>
          <w:rFonts w:eastAsia="Times New Roman"/>
          <w:noProof w:val="0"/>
          <w:color w:val="000000"/>
          <w:szCs w:val="24"/>
        </w:rPr>
        <w:t>Наставно-научном већу</w:t>
      </w:r>
    </w:p>
    <w:p w:rsidR="00EF1A5D" w:rsidRPr="00EF1A5D" w:rsidRDefault="00EF1A5D" w:rsidP="00375B9E">
      <w:pPr>
        <w:spacing w:after="160"/>
        <w:jc w:val="both"/>
        <w:rPr>
          <w:rFonts w:eastAsia="Times New Roman"/>
          <w:noProof w:val="0"/>
          <w:szCs w:val="24"/>
        </w:rPr>
      </w:pPr>
      <w:r w:rsidRPr="00EF1A5D">
        <w:rPr>
          <w:rFonts w:eastAsia="Times New Roman"/>
          <w:noProof w:val="0"/>
          <w:color w:val="000000"/>
          <w:szCs w:val="24"/>
        </w:rPr>
        <w:t>Филозофског факултета </w:t>
      </w:r>
    </w:p>
    <w:p w:rsidR="00EF1A5D" w:rsidRDefault="00EF1A5D" w:rsidP="00375B9E">
      <w:pPr>
        <w:spacing w:after="160"/>
        <w:jc w:val="both"/>
        <w:rPr>
          <w:rFonts w:eastAsia="Times New Roman"/>
          <w:noProof w:val="0"/>
          <w:color w:val="000000"/>
          <w:szCs w:val="24"/>
        </w:rPr>
      </w:pPr>
      <w:r w:rsidRPr="00EF1A5D">
        <w:rPr>
          <w:rFonts w:eastAsia="Times New Roman"/>
          <w:noProof w:val="0"/>
          <w:color w:val="000000"/>
          <w:szCs w:val="24"/>
        </w:rPr>
        <w:t>Универзитета у Београду</w:t>
      </w:r>
    </w:p>
    <w:p w:rsidR="00687FB6" w:rsidRPr="00687FB6" w:rsidRDefault="00687FB6" w:rsidP="00375B9E">
      <w:pPr>
        <w:spacing w:after="160"/>
        <w:jc w:val="both"/>
        <w:rPr>
          <w:rFonts w:eastAsia="Times New Roman"/>
          <w:noProof w:val="0"/>
          <w:color w:val="000000"/>
          <w:szCs w:val="24"/>
        </w:rPr>
      </w:pPr>
    </w:p>
    <w:p w:rsidR="00F03343" w:rsidRDefault="00F03343" w:rsidP="00375B9E">
      <w:pPr>
        <w:spacing w:after="160"/>
        <w:jc w:val="both"/>
        <w:rPr>
          <w:rFonts w:eastAsia="Times New Roman"/>
          <w:noProof w:val="0"/>
          <w:color w:val="000000"/>
          <w:szCs w:val="24"/>
        </w:rPr>
      </w:pPr>
    </w:p>
    <w:p w:rsidR="00F03343" w:rsidRDefault="00F03343" w:rsidP="002910DE">
      <w:pPr>
        <w:autoSpaceDE w:val="0"/>
        <w:autoSpaceDN w:val="0"/>
        <w:adjustRightInd w:val="0"/>
        <w:spacing w:after="0"/>
        <w:ind w:firstLine="720"/>
        <w:jc w:val="both"/>
        <w:rPr>
          <w:rFonts w:eastAsia="MinionPro-Regular"/>
          <w:szCs w:val="24"/>
          <w:lang w:val="ru-RU"/>
        </w:rPr>
      </w:pPr>
      <w:r w:rsidRPr="00B948B0">
        <w:rPr>
          <w:rFonts w:eastAsia="MinionPro-Regular"/>
          <w:szCs w:val="24"/>
          <w:lang w:val="ru-RU"/>
        </w:rPr>
        <w:t xml:space="preserve">На седници Наставно-научног већа Филозофског факултета Универзитета у Београду, одржаној 4. </w:t>
      </w:r>
      <w:r>
        <w:rPr>
          <w:rFonts w:eastAsia="MinionPro-Regular"/>
          <w:szCs w:val="24"/>
          <w:lang w:val="ru-RU"/>
        </w:rPr>
        <w:t>јул</w:t>
      </w:r>
      <w:r w:rsidRPr="00B948B0">
        <w:rPr>
          <w:rFonts w:eastAsia="MinionPro-Regular"/>
          <w:szCs w:val="24"/>
          <w:lang w:val="ru-RU"/>
        </w:rPr>
        <w:t>а 202</w:t>
      </w:r>
      <w:r>
        <w:rPr>
          <w:rFonts w:eastAsia="MinionPro-Regular"/>
          <w:szCs w:val="24"/>
          <w:lang w:val="ru-RU"/>
        </w:rPr>
        <w:t>4</w:t>
      </w:r>
      <w:r w:rsidRPr="00B948B0">
        <w:rPr>
          <w:rFonts w:eastAsia="MinionPro-Regular"/>
          <w:szCs w:val="24"/>
          <w:lang w:val="ru-RU"/>
        </w:rPr>
        <w:t xml:space="preserve">. године, образована је комисија за оцену и одбрану докторске дисертације </w:t>
      </w:r>
      <w:r>
        <w:rPr>
          <w:rFonts w:eastAsia="MinionPro-Regular"/>
          <w:szCs w:val="24"/>
          <w:lang w:val="ru-RU"/>
        </w:rPr>
        <w:t>СПОЉАШЊА ПРИПРАТА МАНАСТИРА ГРАЧАНИЦЕ</w:t>
      </w:r>
      <w:r w:rsidRPr="00B948B0">
        <w:rPr>
          <w:rFonts w:eastAsia="MinionPro-Regular"/>
          <w:szCs w:val="24"/>
          <w:lang w:val="ru-RU"/>
        </w:rPr>
        <w:t>, коју је подне</w:t>
      </w:r>
      <w:r>
        <w:rPr>
          <w:rFonts w:eastAsia="MinionPro-Regular"/>
          <w:szCs w:val="24"/>
          <w:lang w:val="ru-RU"/>
        </w:rPr>
        <w:t>ла</w:t>
      </w:r>
      <w:r w:rsidRPr="00B948B0">
        <w:rPr>
          <w:rFonts w:eastAsia="MinionPro-Regular"/>
          <w:szCs w:val="24"/>
          <w:lang w:val="ru-RU"/>
        </w:rPr>
        <w:t xml:space="preserve"> </w:t>
      </w:r>
      <w:r w:rsidRPr="00EF1A5D">
        <w:rPr>
          <w:rFonts w:eastAsia="Times New Roman"/>
          <w:noProof w:val="0"/>
          <w:color w:val="000000"/>
          <w:szCs w:val="24"/>
        </w:rPr>
        <w:t>МА</w:t>
      </w:r>
      <w:r>
        <w:rPr>
          <w:rFonts w:eastAsia="MinionPro-Regular"/>
          <w:szCs w:val="24"/>
          <w:lang w:val="ru-RU"/>
        </w:rPr>
        <w:t xml:space="preserve"> Александра Р. Столић</w:t>
      </w:r>
      <w:r w:rsidRPr="00B948B0">
        <w:rPr>
          <w:rFonts w:eastAsia="MinionPro-Regular"/>
          <w:szCs w:val="24"/>
          <w:lang w:val="ru-RU"/>
        </w:rPr>
        <w:t xml:space="preserve">, дипломирани историчар уметности. За чланове комисије изабрани су </w:t>
      </w:r>
      <w:r>
        <w:rPr>
          <w:rFonts w:eastAsia="MinionPro-Regular"/>
          <w:szCs w:val="24"/>
          <w:lang w:val="ru-RU"/>
        </w:rPr>
        <w:t>академик Миодраг Марковић</w:t>
      </w:r>
      <w:r w:rsidRPr="00B948B0">
        <w:rPr>
          <w:rFonts w:eastAsia="MinionPro-Regular"/>
          <w:szCs w:val="24"/>
          <w:lang w:val="ru-RU"/>
        </w:rPr>
        <w:t xml:space="preserve">, </w:t>
      </w:r>
      <w:r>
        <w:rPr>
          <w:rFonts w:eastAsia="MinionPro-Regular"/>
          <w:szCs w:val="24"/>
          <w:lang w:val="ru-RU"/>
        </w:rPr>
        <w:t>редовни</w:t>
      </w:r>
      <w:r w:rsidRPr="00B948B0">
        <w:rPr>
          <w:rFonts w:eastAsia="MinionPro-Regular"/>
          <w:szCs w:val="24"/>
          <w:lang w:val="ru-RU"/>
        </w:rPr>
        <w:t xml:space="preserve"> професор Филозофског факултет</w:t>
      </w:r>
      <w:r>
        <w:rPr>
          <w:rFonts w:eastAsia="MinionPro-Regular"/>
          <w:szCs w:val="24"/>
          <w:lang w:val="ru-RU"/>
        </w:rPr>
        <w:t>а у Београду</w:t>
      </w:r>
      <w:r w:rsidRPr="00B948B0">
        <w:rPr>
          <w:rFonts w:eastAsia="MinionPro-Regular"/>
          <w:szCs w:val="24"/>
          <w:lang w:val="ru-RU"/>
        </w:rPr>
        <w:t xml:space="preserve">, др </w:t>
      </w:r>
      <w:r>
        <w:rPr>
          <w:rFonts w:eastAsia="MinionPro-Regular"/>
          <w:szCs w:val="24"/>
          <w:lang w:val="ru-RU"/>
        </w:rPr>
        <w:t>Драгана Павловић</w:t>
      </w:r>
      <w:r w:rsidRPr="00B948B0">
        <w:rPr>
          <w:rFonts w:eastAsia="MinionPro-Regular"/>
          <w:szCs w:val="24"/>
          <w:lang w:val="ru-RU"/>
        </w:rPr>
        <w:t xml:space="preserve">, </w:t>
      </w:r>
      <w:r>
        <w:rPr>
          <w:rFonts w:eastAsia="MinionPro-Regular"/>
          <w:szCs w:val="24"/>
          <w:lang w:val="ru-RU"/>
        </w:rPr>
        <w:t>доцент</w:t>
      </w:r>
      <w:r w:rsidRPr="00B948B0">
        <w:rPr>
          <w:rFonts w:eastAsia="MinionPro-Regular"/>
          <w:szCs w:val="24"/>
          <w:lang w:val="ru-RU"/>
        </w:rPr>
        <w:t xml:space="preserve"> Филозофског факултета у Београду и др </w:t>
      </w:r>
      <w:r>
        <w:rPr>
          <w:rFonts w:eastAsia="MinionPro-Regular"/>
          <w:szCs w:val="24"/>
          <w:lang w:val="ru-RU"/>
        </w:rPr>
        <w:t>Бранка Гугољ</w:t>
      </w:r>
      <w:r w:rsidRPr="00B948B0">
        <w:rPr>
          <w:rFonts w:eastAsia="MinionPro-Regular"/>
          <w:szCs w:val="24"/>
          <w:lang w:val="ru-RU"/>
        </w:rPr>
        <w:t xml:space="preserve">, </w:t>
      </w:r>
      <w:r>
        <w:rPr>
          <w:rFonts w:eastAsia="MinionPro-Regular"/>
          <w:szCs w:val="24"/>
          <w:lang w:val="ru-RU"/>
        </w:rPr>
        <w:t xml:space="preserve">ванредни професор </w:t>
      </w:r>
      <w:r w:rsidRPr="00F03343">
        <w:rPr>
          <w:lang w:val="ru-RU"/>
        </w:rPr>
        <w:t>Факултет</w:t>
      </w:r>
      <w:r>
        <w:rPr>
          <w:lang w:val="ru-RU"/>
        </w:rPr>
        <w:t>а уметности, Звечан,</w:t>
      </w:r>
      <w:r w:rsidRPr="00F03343">
        <w:rPr>
          <w:lang w:val="ru-RU"/>
        </w:rPr>
        <w:t xml:space="preserve"> Универзитет у Приштини са привременим седиштем у Косовској Митровици</w:t>
      </w:r>
      <w:r w:rsidRPr="00B948B0">
        <w:rPr>
          <w:rFonts w:eastAsia="MinionPro-Regular"/>
          <w:szCs w:val="24"/>
          <w:lang w:val="ru-RU"/>
        </w:rPr>
        <w:t xml:space="preserve">. </w:t>
      </w:r>
      <w:r w:rsidRPr="00270782">
        <w:rPr>
          <w:rFonts w:eastAsia="MinionPro-Regular"/>
          <w:szCs w:val="24"/>
          <w:lang w:val="ru-RU"/>
        </w:rPr>
        <w:t>Пошто су чланови комисије прочитали дисертацију, подносе Већу следећи</w:t>
      </w:r>
    </w:p>
    <w:p w:rsidR="00687FB6" w:rsidRDefault="00687FB6" w:rsidP="002910DE">
      <w:pPr>
        <w:autoSpaceDE w:val="0"/>
        <w:autoSpaceDN w:val="0"/>
        <w:adjustRightInd w:val="0"/>
        <w:spacing w:after="0"/>
        <w:ind w:firstLine="720"/>
        <w:jc w:val="both"/>
        <w:rPr>
          <w:rFonts w:eastAsia="MinionPro-Regular"/>
          <w:szCs w:val="24"/>
          <w:lang w:val="ru-RU"/>
        </w:rPr>
      </w:pPr>
    </w:p>
    <w:p w:rsidR="00D450E4" w:rsidRDefault="00D450E4" w:rsidP="002910DE">
      <w:pPr>
        <w:autoSpaceDE w:val="0"/>
        <w:autoSpaceDN w:val="0"/>
        <w:adjustRightInd w:val="0"/>
        <w:spacing w:after="0"/>
        <w:ind w:firstLine="720"/>
        <w:jc w:val="both"/>
        <w:rPr>
          <w:rFonts w:eastAsia="MinionPro-Regular"/>
          <w:szCs w:val="24"/>
          <w:lang w:val="ru-RU"/>
        </w:rPr>
      </w:pPr>
    </w:p>
    <w:p w:rsidR="00EF1A5D" w:rsidRPr="00EF1A5D" w:rsidRDefault="00EF1A5D" w:rsidP="002910DE">
      <w:pPr>
        <w:spacing w:after="0"/>
        <w:jc w:val="both"/>
        <w:rPr>
          <w:rFonts w:eastAsia="Times New Roman"/>
          <w:noProof w:val="0"/>
          <w:szCs w:val="24"/>
          <w:lang w:val="ru-RU"/>
        </w:rPr>
      </w:pPr>
    </w:p>
    <w:p w:rsidR="00EF1A5D" w:rsidRDefault="00316468" w:rsidP="004D4908">
      <w:pPr>
        <w:spacing w:after="160"/>
        <w:ind w:firstLine="720"/>
        <w:jc w:val="center"/>
        <w:rPr>
          <w:rFonts w:eastAsia="Times New Roman"/>
          <w:b/>
          <w:bCs/>
          <w:noProof w:val="0"/>
          <w:color w:val="000000"/>
          <w:sz w:val="28"/>
          <w:szCs w:val="28"/>
          <w:lang w:val="ru-RU"/>
        </w:rPr>
      </w:pPr>
      <w:r>
        <w:rPr>
          <w:rFonts w:eastAsia="Times New Roman"/>
          <w:b/>
          <w:bCs/>
          <w:noProof w:val="0"/>
          <w:color w:val="000000"/>
          <w:sz w:val="28"/>
          <w:szCs w:val="28"/>
          <w:lang w:val="ru-RU"/>
        </w:rPr>
        <w:t>Извештај</w:t>
      </w:r>
      <w:r w:rsidR="00EF1A5D" w:rsidRPr="00EF1A5D">
        <w:rPr>
          <w:rFonts w:eastAsia="Times New Roman"/>
          <w:b/>
          <w:bCs/>
          <w:noProof w:val="0"/>
          <w:color w:val="000000"/>
          <w:sz w:val="28"/>
          <w:szCs w:val="28"/>
          <w:lang w:val="ru-RU"/>
        </w:rPr>
        <w:t xml:space="preserve"> о завршеној докторској дисертацији</w:t>
      </w:r>
    </w:p>
    <w:p w:rsidR="00687FB6" w:rsidRDefault="00687FB6" w:rsidP="004D4908">
      <w:pPr>
        <w:spacing w:after="160"/>
        <w:ind w:firstLine="720"/>
        <w:jc w:val="center"/>
        <w:rPr>
          <w:rFonts w:eastAsia="Times New Roman"/>
          <w:b/>
          <w:bCs/>
          <w:noProof w:val="0"/>
          <w:color w:val="000000"/>
          <w:sz w:val="28"/>
          <w:szCs w:val="28"/>
          <w:lang w:val="ru-RU"/>
        </w:rPr>
      </w:pPr>
    </w:p>
    <w:p w:rsidR="00EF1A5D" w:rsidRPr="00EF1A5D" w:rsidRDefault="00EF1A5D" w:rsidP="002910DE">
      <w:pPr>
        <w:spacing w:after="0"/>
        <w:jc w:val="both"/>
        <w:rPr>
          <w:rFonts w:eastAsia="Times New Roman"/>
          <w:noProof w:val="0"/>
          <w:szCs w:val="24"/>
          <w:lang w:val="ru-RU"/>
        </w:rPr>
      </w:pPr>
    </w:p>
    <w:p w:rsidR="00316468" w:rsidRPr="00E748F7" w:rsidRDefault="00290A54" w:rsidP="00316468">
      <w:pPr>
        <w:spacing w:after="0"/>
        <w:ind w:left="360" w:firstLine="360"/>
        <w:jc w:val="center"/>
        <w:rPr>
          <w:color w:val="000000"/>
          <w:lang w:val="ru-RU"/>
        </w:rPr>
      </w:pPr>
      <w:r w:rsidRPr="00E748F7">
        <w:rPr>
          <w:b/>
          <w:i/>
          <w:color w:val="000000"/>
          <w:sz w:val="28"/>
          <w:szCs w:val="28"/>
          <w:lang w:val="ru-RU"/>
        </w:rPr>
        <w:t>Основни подаци о кандидату и дисертацији</w:t>
      </w:r>
    </w:p>
    <w:p w:rsidR="00316468" w:rsidRPr="00E748F7" w:rsidRDefault="00316468" w:rsidP="002910DE">
      <w:pPr>
        <w:spacing w:after="0"/>
        <w:ind w:left="360" w:firstLine="360"/>
        <w:jc w:val="both"/>
        <w:rPr>
          <w:color w:val="000000"/>
          <w:lang w:val="ru-RU"/>
        </w:rPr>
      </w:pPr>
    </w:p>
    <w:p w:rsidR="00CE60A7" w:rsidRDefault="00601163" w:rsidP="002910DE">
      <w:pPr>
        <w:spacing w:after="0"/>
        <w:ind w:left="360" w:firstLine="360"/>
        <w:jc w:val="both"/>
        <w:rPr>
          <w:iCs/>
          <w:color w:val="000000"/>
        </w:rPr>
      </w:pPr>
      <w:r w:rsidRPr="00316468">
        <w:rPr>
          <w:color w:val="000000"/>
        </w:rPr>
        <w:t>Александра Столић је рођена</w:t>
      </w:r>
      <w:r w:rsidRPr="009E661A">
        <w:rPr>
          <w:color w:val="000000"/>
        </w:rPr>
        <w:t> </w:t>
      </w:r>
      <w:r w:rsidRPr="00316468">
        <w:rPr>
          <w:color w:val="000000"/>
        </w:rPr>
        <w:t xml:space="preserve"> 20. октобра 1989. године у Приштини. </w:t>
      </w:r>
      <w:r w:rsidRPr="009E661A">
        <w:rPr>
          <w:color w:val="000000"/>
        </w:rPr>
        <w:t xml:space="preserve">Завршила је основне студије на Одељењу за историју уметности Филозофског факултета у Београду </w:t>
      </w:r>
      <w:r w:rsidR="00290A54">
        <w:rPr>
          <w:color w:val="000000"/>
        </w:rPr>
        <w:t>2013. године</w:t>
      </w:r>
      <w:r w:rsidRPr="009E661A">
        <w:rPr>
          <w:color w:val="000000"/>
        </w:rPr>
        <w:t xml:space="preserve">. </w:t>
      </w:r>
      <w:r w:rsidR="00290A54">
        <w:rPr>
          <w:color w:val="000000"/>
        </w:rPr>
        <w:t>На истом одељењу завршила је м</w:t>
      </w:r>
      <w:r w:rsidRPr="009E661A">
        <w:rPr>
          <w:color w:val="000000"/>
        </w:rPr>
        <w:t xml:space="preserve">астер студије, одбранивши </w:t>
      </w:r>
      <w:r w:rsidR="00290A54">
        <w:rPr>
          <w:color w:val="000000"/>
        </w:rPr>
        <w:t xml:space="preserve">2014. године </w:t>
      </w:r>
      <w:r w:rsidRPr="00290A54">
        <w:rPr>
          <w:color w:val="000000"/>
        </w:rPr>
        <w:t xml:space="preserve">мастер рад с темом </w:t>
      </w:r>
      <w:r w:rsidRPr="00290A54">
        <w:rPr>
          <w:i/>
          <w:iCs/>
          <w:color w:val="000000"/>
        </w:rPr>
        <w:t>Иконографија Христових чуда у Дечанима</w:t>
      </w:r>
      <w:r w:rsidRPr="00290A54">
        <w:rPr>
          <w:color w:val="000000"/>
        </w:rPr>
        <w:t xml:space="preserve">. </w:t>
      </w:r>
      <w:r w:rsidR="00290A54" w:rsidRPr="00290A54">
        <w:rPr>
          <w:color w:val="000000"/>
        </w:rPr>
        <w:t>Од фебруара 2014.</w:t>
      </w:r>
      <w:r w:rsidRPr="00290A54">
        <w:rPr>
          <w:color w:val="000000"/>
        </w:rPr>
        <w:t xml:space="preserve"> до марта 2015. обавила је стручну праксу у Народном музеју у Крагујевцу, а </w:t>
      </w:r>
      <w:r w:rsidR="00290A54">
        <w:rPr>
          <w:color w:val="000000"/>
        </w:rPr>
        <w:t>потом је положила</w:t>
      </w:r>
      <w:r w:rsidRPr="00290A54">
        <w:rPr>
          <w:color w:val="000000"/>
        </w:rPr>
        <w:t xml:space="preserve"> кустоски испит у Народном музеју у Београду, чиме је стекла звање кустоса. Учествовала је на неколико научних скупова</w:t>
      </w:r>
      <w:r w:rsidR="00290A54">
        <w:rPr>
          <w:color w:val="000000"/>
        </w:rPr>
        <w:t xml:space="preserve"> </w:t>
      </w:r>
      <w:r w:rsidR="00290A54">
        <w:rPr>
          <w:rFonts w:eastAsia="Times New Roman"/>
          <w:noProof w:val="0"/>
          <w:color w:val="000000"/>
          <w:szCs w:val="24"/>
        </w:rPr>
        <w:t>(</w:t>
      </w:r>
      <w:r w:rsidR="00290A54" w:rsidRPr="00290A54">
        <w:rPr>
          <w:rFonts w:eastAsia="Times New Roman"/>
          <w:i/>
          <w:iCs/>
          <w:noProof w:val="0"/>
          <w:color w:val="000000"/>
          <w:szCs w:val="24"/>
        </w:rPr>
        <w:t xml:space="preserve">Ниш и Византија </w:t>
      </w:r>
      <w:r w:rsidR="00290A54">
        <w:rPr>
          <w:rFonts w:eastAsia="Times New Roman"/>
          <w:i/>
          <w:iCs/>
          <w:noProof w:val="0"/>
          <w:color w:val="000000"/>
          <w:szCs w:val="24"/>
        </w:rPr>
        <w:t>XX–</w:t>
      </w:r>
      <w:r w:rsidR="00290A54" w:rsidRPr="00EF1A5D">
        <w:rPr>
          <w:rFonts w:eastAsia="Times New Roman"/>
          <w:i/>
          <w:iCs/>
          <w:noProof w:val="0"/>
          <w:color w:val="000000"/>
          <w:szCs w:val="24"/>
        </w:rPr>
        <w:t xml:space="preserve">XXI </w:t>
      </w:r>
      <w:r w:rsidR="00290A54" w:rsidRPr="00EF1A5D">
        <w:rPr>
          <w:rFonts w:eastAsia="Times New Roman"/>
          <w:noProof w:val="0"/>
          <w:color w:val="000000"/>
          <w:szCs w:val="24"/>
        </w:rPr>
        <w:t>одржан</w:t>
      </w:r>
      <w:r w:rsidR="00290A54">
        <w:rPr>
          <w:color w:val="000000"/>
        </w:rPr>
        <w:t>и</w:t>
      </w:r>
      <w:r w:rsidR="00290A54" w:rsidRPr="00EF1A5D">
        <w:rPr>
          <w:rFonts w:eastAsia="Times New Roman"/>
          <w:noProof w:val="0"/>
          <w:color w:val="000000"/>
          <w:szCs w:val="24"/>
        </w:rPr>
        <w:t xml:space="preserve"> 2022. </w:t>
      </w:r>
      <w:r w:rsidR="00290A54">
        <w:rPr>
          <w:rFonts w:eastAsia="Times New Roman"/>
          <w:noProof w:val="0"/>
          <w:color w:val="000000"/>
          <w:szCs w:val="24"/>
        </w:rPr>
        <w:t xml:space="preserve">и </w:t>
      </w:r>
      <w:r w:rsidR="00290A54" w:rsidRPr="00EF1A5D">
        <w:rPr>
          <w:rFonts w:eastAsia="Times New Roman"/>
          <w:noProof w:val="0"/>
          <w:color w:val="000000"/>
          <w:szCs w:val="24"/>
        </w:rPr>
        <w:t>2023.</w:t>
      </w:r>
      <w:r w:rsidR="00290A54">
        <w:rPr>
          <w:rFonts w:eastAsia="Times New Roman"/>
          <w:noProof w:val="0"/>
          <w:color w:val="000000"/>
          <w:szCs w:val="24"/>
        </w:rPr>
        <w:t xml:space="preserve"> и др</w:t>
      </w:r>
      <w:r w:rsidR="00290A54">
        <w:rPr>
          <w:color w:val="000000"/>
        </w:rPr>
        <w:t>)</w:t>
      </w:r>
      <w:r w:rsidR="00707488">
        <w:rPr>
          <w:color w:val="000000"/>
        </w:rPr>
        <w:t>,</w:t>
      </w:r>
      <w:r w:rsidRPr="00290A54">
        <w:rPr>
          <w:color w:val="000000"/>
        </w:rPr>
        <w:t xml:space="preserve"> радила</w:t>
      </w:r>
      <w:r w:rsidR="00707488">
        <w:rPr>
          <w:color w:val="000000"/>
        </w:rPr>
        <w:t xml:space="preserve"> је</w:t>
      </w:r>
      <w:r w:rsidRPr="00290A54">
        <w:rPr>
          <w:color w:val="000000"/>
        </w:rPr>
        <w:t xml:space="preserve"> на припреми и организацији већег броја изложби</w:t>
      </w:r>
      <w:r w:rsidR="00707488">
        <w:rPr>
          <w:color w:val="000000"/>
        </w:rPr>
        <w:t>, а</w:t>
      </w:r>
      <w:r w:rsidRPr="00290A54">
        <w:rPr>
          <w:color w:val="000000"/>
        </w:rPr>
        <w:t xml:space="preserve"> </w:t>
      </w:r>
      <w:r w:rsidR="00707488">
        <w:rPr>
          <w:color w:val="000000"/>
        </w:rPr>
        <w:t>о</w:t>
      </w:r>
      <w:r w:rsidRPr="00290A54">
        <w:rPr>
          <w:color w:val="000000"/>
        </w:rPr>
        <w:t xml:space="preserve">д 2017. године </w:t>
      </w:r>
      <w:r w:rsidR="00290A54">
        <w:rPr>
          <w:color w:val="000000"/>
        </w:rPr>
        <w:t xml:space="preserve">ангажована је </w:t>
      </w:r>
      <w:r w:rsidRPr="00290A54">
        <w:rPr>
          <w:color w:val="000000"/>
        </w:rPr>
        <w:t>као сарадни</w:t>
      </w:r>
      <w:r w:rsidR="00316468">
        <w:rPr>
          <w:color w:val="000000"/>
        </w:rPr>
        <w:t>ца</w:t>
      </w:r>
      <w:r w:rsidRPr="00290A54">
        <w:rPr>
          <w:color w:val="000000"/>
        </w:rPr>
        <w:t xml:space="preserve"> часописа </w:t>
      </w:r>
      <w:r w:rsidRPr="00290A54">
        <w:rPr>
          <w:i/>
          <w:iCs/>
          <w:color w:val="000000"/>
        </w:rPr>
        <w:t>Кораци.</w:t>
      </w:r>
      <w:r w:rsidRPr="00290A54">
        <w:rPr>
          <w:color w:val="000000"/>
        </w:rPr>
        <w:t xml:space="preserve"> </w:t>
      </w:r>
      <w:r w:rsidRPr="00707488">
        <w:rPr>
          <w:color w:val="000000"/>
        </w:rPr>
        <w:t>Од фебруара 2019. Александра Столић је запослена у звању асистента на Катедри за историју уметности Филозофског факултета Универзитета у Приштини с привременим седиштем у Косовској Митровици.</w:t>
      </w:r>
      <w:r w:rsidR="00707488">
        <w:rPr>
          <w:color w:val="000000"/>
        </w:rPr>
        <w:t xml:space="preserve"> </w:t>
      </w:r>
      <w:r w:rsidR="00707488" w:rsidRPr="00EF1A5D">
        <w:rPr>
          <w:rFonts w:eastAsia="Times New Roman"/>
          <w:noProof w:val="0"/>
          <w:color w:val="000000"/>
          <w:szCs w:val="24"/>
        </w:rPr>
        <w:t xml:space="preserve">Од октобра 2024. </w:t>
      </w:r>
      <w:proofErr w:type="gramStart"/>
      <w:r w:rsidR="00707488" w:rsidRPr="00EF1A5D">
        <w:rPr>
          <w:rFonts w:eastAsia="Times New Roman"/>
          <w:noProof w:val="0"/>
          <w:color w:val="000000"/>
          <w:szCs w:val="24"/>
        </w:rPr>
        <w:t>уче</w:t>
      </w:r>
      <w:r w:rsidR="00707488" w:rsidRPr="00707488">
        <w:rPr>
          <w:rFonts w:eastAsia="Times New Roman"/>
          <w:noProof w:val="0"/>
          <w:color w:val="000000"/>
          <w:szCs w:val="24"/>
        </w:rPr>
        <w:t>сница</w:t>
      </w:r>
      <w:proofErr w:type="gramEnd"/>
      <w:r w:rsidR="00707488" w:rsidRPr="00707488">
        <w:rPr>
          <w:rFonts w:eastAsia="Times New Roman"/>
          <w:noProof w:val="0"/>
          <w:color w:val="000000"/>
          <w:szCs w:val="24"/>
        </w:rPr>
        <w:t xml:space="preserve"> је на пројекту под</w:t>
      </w:r>
      <w:r w:rsidR="00707488" w:rsidRPr="00EF1A5D">
        <w:rPr>
          <w:rFonts w:eastAsia="Times New Roman"/>
          <w:noProof w:val="0"/>
          <w:color w:val="000000"/>
          <w:szCs w:val="24"/>
        </w:rPr>
        <w:t xml:space="preserve"> </w:t>
      </w:r>
      <w:r w:rsidR="00E748F7">
        <w:rPr>
          <w:rFonts w:eastAsia="Times New Roman"/>
          <w:noProof w:val="0"/>
          <w:color w:val="000000"/>
          <w:szCs w:val="24"/>
          <w:lang w:val="sr-Cyrl-RS"/>
        </w:rPr>
        <w:t xml:space="preserve">називом </w:t>
      </w:r>
      <w:r w:rsidR="00707488" w:rsidRPr="00EF1A5D">
        <w:rPr>
          <w:rFonts w:eastAsia="Times New Roman"/>
          <w:i/>
          <w:iCs/>
          <w:noProof w:val="0"/>
          <w:color w:val="000000"/>
          <w:szCs w:val="24"/>
        </w:rPr>
        <w:t>Субјективни доживљај фреско уметности-ДиФреско</w:t>
      </w:r>
      <w:r w:rsidR="00707488">
        <w:rPr>
          <w:iCs/>
          <w:color w:val="000000"/>
        </w:rPr>
        <w:t xml:space="preserve">. </w:t>
      </w:r>
    </w:p>
    <w:p w:rsidR="00707488" w:rsidRDefault="004B02D2" w:rsidP="00375B9E">
      <w:pPr>
        <w:spacing w:after="0"/>
        <w:ind w:left="360" w:firstLine="360"/>
        <w:jc w:val="both"/>
        <w:rPr>
          <w:rFonts w:eastAsia="Times New Roman"/>
          <w:noProof w:val="0"/>
          <w:color w:val="000000"/>
          <w:szCs w:val="24"/>
        </w:rPr>
      </w:pPr>
      <w:r>
        <w:rPr>
          <w:rFonts w:eastAsia="Times New Roman"/>
          <w:noProof w:val="0"/>
          <w:color w:val="000000"/>
          <w:szCs w:val="24"/>
        </w:rPr>
        <w:lastRenderedPageBreak/>
        <w:t>Уз педагошки, к</w:t>
      </w:r>
      <w:r w:rsidR="00707488">
        <w:rPr>
          <w:rFonts w:eastAsia="Times New Roman"/>
          <w:noProof w:val="0"/>
          <w:color w:val="000000"/>
          <w:szCs w:val="24"/>
        </w:rPr>
        <w:t>олегиница А. Столић се</w:t>
      </w:r>
      <w:r w:rsidR="00707488" w:rsidRPr="00EF1A5D">
        <w:rPr>
          <w:rFonts w:eastAsia="Times New Roman"/>
          <w:noProof w:val="0"/>
          <w:color w:val="000000"/>
          <w:szCs w:val="24"/>
        </w:rPr>
        <w:t xml:space="preserve"> бави </w:t>
      </w:r>
      <w:r w:rsidR="00316468">
        <w:rPr>
          <w:rFonts w:eastAsia="Times New Roman"/>
          <w:noProof w:val="0"/>
          <w:color w:val="000000"/>
          <w:szCs w:val="24"/>
        </w:rPr>
        <w:t>научноистраживачким</w:t>
      </w:r>
      <w:r w:rsidR="00707488" w:rsidRPr="00EF1A5D">
        <w:rPr>
          <w:rFonts w:eastAsia="Times New Roman"/>
          <w:noProof w:val="0"/>
          <w:color w:val="000000"/>
          <w:szCs w:val="24"/>
        </w:rPr>
        <w:t xml:space="preserve"> радом, а област њених и</w:t>
      </w:r>
      <w:r w:rsidR="00316468">
        <w:rPr>
          <w:rFonts w:eastAsia="Times New Roman"/>
          <w:noProof w:val="0"/>
          <w:color w:val="000000"/>
          <w:szCs w:val="24"/>
        </w:rPr>
        <w:t>зуча</w:t>
      </w:r>
      <w:r w:rsidR="00707488" w:rsidRPr="00EF1A5D">
        <w:rPr>
          <w:rFonts w:eastAsia="Times New Roman"/>
          <w:noProof w:val="0"/>
          <w:color w:val="000000"/>
          <w:szCs w:val="24"/>
        </w:rPr>
        <w:t xml:space="preserve">вања је </w:t>
      </w:r>
      <w:r w:rsidR="00707488">
        <w:rPr>
          <w:rFonts w:eastAsia="Times New Roman"/>
          <w:noProof w:val="0"/>
          <w:color w:val="000000"/>
          <w:szCs w:val="24"/>
        </w:rPr>
        <w:t xml:space="preserve">поглавито </w:t>
      </w:r>
      <w:r w:rsidR="00707488" w:rsidRPr="00707488">
        <w:rPr>
          <w:rFonts w:eastAsia="Times New Roman"/>
          <w:noProof w:val="0"/>
          <w:color w:val="000000"/>
          <w:szCs w:val="24"/>
        </w:rPr>
        <w:t>уметност после</w:t>
      </w:r>
      <w:r w:rsidR="00707488" w:rsidRPr="00EF1A5D">
        <w:rPr>
          <w:rFonts w:eastAsia="Times New Roman"/>
          <w:noProof w:val="0"/>
          <w:color w:val="000000"/>
          <w:szCs w:val="24"/>
        </w:rPr>
        <w:t>византијск</w:t>
      </w:r>
      <w:r w:rsidR="00707488">
        <w:rPr>
          <w:rFonts w:eastAsia="Times New Roman"/>
          <w:noProof w:val="0"/>
          <w:color w:val="000000"/>
          <w:szCs w:val="24"/>
        </w:rPr>
        <w:t>е епохе</w:t>
      </w:r>
      <w:r w:rsidR="00707488" w:rsidRPr="00EF1A5D">
        <w:rPr>
          <w:rFonts w:eastAsia="Times New Roman"/>
          <w:noProof w:val="0"/>
          <w:color w:val="000000"/>
          <w:szCs w:val="24"/>
        </w:rPr>
        <w:t>.</w:t>
      </w:r>
      <w:r w:rsidR="00707488" w:rsidRPr="00707488">
        <w:rPr>
          <w:color w:val="000000"/>
          <w:szCs w:val="24"/>
        </w:rPr>
        <w:t xml:space="preserve"> </w:t>
      </w:r>
      <w:r w:rsidR="00707488">
        <w:rPr>
          <w:color w:val="000000"/>
          <w:szCs w:val="24"/>
        </w:rPr>
        <w:t>А</w:t>
      </w:r>
      <w:r w:rsidR="00707488" w:rsidRPr="00707488">
        <w:rPr>
          <w:color w:val="000000"/>
          <w:szCs w:val="24"/>
        </w:rPr>
        <w:t xml:space="preserve">уторка </w:t>
      </w:r>
      <w:r w:rsidR="00707488">
        <w:rPr>
          <w:color w:val="000000"/>
          <w:szCs w:val="24"/>
        </w:rPr>
        <w:t xml:space="preserve">је </w:t>
      </w:r>
      <w:r w:rsidR="00707488" w:rsidRPr="00707488">
        <w:rPr>
          <w:color w:val="000000"/>
          <w:szCs w:val="24"/>
        </w:rPr>
        <w:t>неколико студија</w:t>
      </w:r>
      <w:r w:rsidR="00707488">
        <w:rPr>
          <w:color w:val="000000"/>
          <w:szCs w:val="24"/>
        </w:rPr>
        <w:t xml:space="preserve">, од којих је </w:t>
      </w:r>
      <w:r>
        <w:rPr>
          <w:color w:val="000000"/>
          <w:szCs w:val="24"/>
        </w:rPr>
        <w:t>главн</w:t>
      </w:r>
      <w:r w:rsidR="00707488">
        <w:rPr>
          <w:color w:val="000000"/>
          <w:szCs w:val="24"/>
        </w:rPr>
        <w:t>ина посвећена проблемима везаним за спољашњу припрату манастира Грачанице</w:t>
      </w:r>
      <w:r w:rsidR="00707488" w:rsidRPr="00707488">
        <w:rPr>
          <w:color w:val="000000"/>
          <w:szCs w:val="24"/>
        </w:rPr>
        <w:t xml:space="preserve">: 1. </w:t>
      </w:r>
      <w:r w:rsidR="00707488" w:rsidRPr="00707488">
        <w:rPr>
          <w:rFonts w:eastAsia="Times New Roman"/>
          <w:b/>
          <w:bCs/>
          <w:i/>
          <w:iCs/>
          <w:noProof w:val="0"/>
          <w:color w:val="000000"/>
          <w:szCs w:val="24"/>
        </w:rPr>
        <w:t>Иконографија светих ратника у цркви Јована Богослова у Поганову</w:t>
      </w:r>
      <w:r w:rsidR="00707488" w:rsidRPr="009E661A">
        <w:rPr>
          <w:rFonts w:eastAsia="Times New Roman"/>
          <w:b/>
          <w:bCs/>
          <w:noProof w:val="0"/>
          <w:color w:val="000000"/>
          <w:szCs w:val="24"/>
        </w:rPr>
        <w:t> </w:t>
      </w:r>
      <w:r w:rsidR="00707488" w:rsidRPr="00707488">
        <w:rPr>
          <w:rFonts w:eastAsia="Times New Roman"/>
          <w:b/>
          <w:bCs/>
          <w:noProof w:val="0"/>
          <w:color w:val="000000"/>
          <w:szCs w:val="24"/>
        </w:rPr>
        <w:t xml:space="preserve"> </w:t>
      </w:r>
      <w:r w:rsidR="00707488" w:rsidRPr="00707488">
        <w:rPr>
          <w:bCs/>
          <w:color w:val="000000"/>
          <w:szCs w:val="24"/>
        </w:rPr>
        <w:t xml:space="preserve">(са Ј. Ковачевић, </w:t>
      </w:r>
      <w:r w:rsidR="00707488" w:rsidRPr="00707488">
        <w:rPr>
          <w:rFonts w:eastAsia="Times New Roman"/>
          <w:bCs/>
          <w:noProof w:val="0"/>
          <w:color w:val="000000"/>
          <w:szCs w:val="24"/>
        </w:rPr>
        <w:t xml:space="preserve">Лесковачки зборник </w:t>
      </w:r>
      <w:r w:rsidR="00707488">
        <w:rPr>
          <w:rFonts w:eastAsia="Times New Roman"/>
          <w:bCs/>
          <w:noProof w:val="0"/>
          <w:color w:val="000000"/>
          <w:szCs w:val="24"/>
        </w:rPr>
        <w:t>LV</w:t>
      </w:r>
      <w:r w:rsidR="00707488" w:rsidRPr="00707488">
        <w:rPr>
          <w:rFonts w:eastAsia="Times New Roman"/>
          <w:bCs/>
          <w:noProof w:val="0"/>
          <w:color w:val="000000"/>
          <w:szCs w:val="24"/>
        </w:rPr>
        <w:t>, 2015, 335–350</w:t>
      </w:r>
      <w:r w:rsidR="00707488" w:rsidRPr="00707488">
        <w:rPr>
          <w:bCs/>
          <w:color w:val="000000"/>
          <w:szCs w:val="24"/>
        </w:rPr>
        <w:t>)</w:t>
      </w:r>
      <w:r w:rsidR="00707488">
        <w:rPr>
          <w:rFonts w:eastAsia="Times New Roman"/>
          <w:bCs/>
          <w:noProof w:val="0"/>
          <w:color w:val="000000"/>
          <w:szCs w:val="24"/>
        </w:rPr>
        <w:t xml:space="preserve">, </w:t>
      </w:r>
      <w:r w:rsidR="00707488" w:rsidRPr="00707488">
        <w:rPr>
          <w:rFonts w:eastAsia="Times New Roman"/>
          <w:noProof w:val="0"/>
          <w:color w:val="000000"/>
          <w:szCs w:val="24"/>
        </w:rPr>
        <w:t>2.</w:t>
      </w:r>
      <w:r w:rsidR="00707488" w:rsidRPr="00707488">
        <w:rPr>
          <w:color w:val="000000"/>
          <w:szCs w:val="24"/>
        </w:rPr>
        <w:t xml:space="preserve"> </w:t>
      </w:r>
      <w:r w:rsidR="00707488" w:rsidRPr="00707488">
        <w:rPr>
          <w:rFonts w:eastAsia="Times New Roman"/>
          <w:b/>
          <w:bCs/>
          <w:i/>
          <w:iCs/>
          <w:noProof w:val="0"/>
          <w:color w:val="000000"/>
          <w:szCs w:val="24"/>
        </w:rPr>
        <w:t>Појава балканских анахорета у грачаничком ексонартексу и значај њиховог култа у периоду после обнове Пећке патријаршије</w:t>
      </w:r>
      <w:r w:rsidR="00707488" w:rsidRPr="00707488">
        <w:rPr>
          <w:rFonts w:eastAsia="Times New Roman"/>
          <w:b/>
          <w:bCs/>
          <w:noProof w:val="0"/>
          <w:color w:val="000000"/>
          <w:szCs w:val="24"/>
        </w:rPr>
        <w:t xml:space="preserve"> </w:t>
      </w:r>
      <w:r w:rsidR="00707488" w:rsidRPr="00707488">
        <w:rPr>
          <w:bCs/>
          <w:color w:val="000000"/>
          <w:szCs w:val="24"/>
        </w:rPr>
        <w:t>(</w:t>
      </w:r>
      <w:r w:rsidR="00707488" w:rsidRPr="00707488">
        <w:rPr>
          <w:rFonts w:eastAsia="Times New Roman"/>
          <w:bCs/>
          <w:noProof w:val="0"/>
          <w:color w:val="000000"/>
          <w:szCs w:val="24"/>
        </w:rPr>
        <w:t xml:space="preserve">зборник </w:t>
      </w:r>
      <w:r w:rsidR="00707488" w:rsidRPr="00707488">
        <w:rPr>
          <w:rFonts w:eastAsia="Times New Roman"/>
          <w:bCs/>
          <w:i/>
          <w:noProof w:val="0"/>
          <w:color w:val="000000"/>
          <w:szCs w:val="24"/>
        </w:rPr>
        <w:t>Јух</w:t>
      </w:r>
      <w:r w:rsidR="00707488" w:rsidRPr="00707488">
        <w:rPr>
          <w:bCs/>
          <w:i/>
          <w:color w:val="000000"/>
          <w:szCs w:val="24"/>
        </w:rPr>
        <w:t>орска чтенија</w:t>
      </w:r>
      <w:r w:rsidR="00707488" w:rsidRPr="00707488">
        <w:rPr>
          <w:bCs/>
          <w:color w:val="000000"/>
          <w:szCs w:val="24"/>
        </w:rPr>
        <w:t>, Крушевац 2020,</w:t>
      </w:r>
      <w:r w:rsidR="00707488" w:rsidRPr="00707488">
        <w:rPr>
          <w:rFonts w:eastAsia="Times New Roman"/>
          <w:bCs/>
          <w:noProof w:val="0"/>
          <w:color w:val="000000"/>
          <w:szCs w:val="24"/>
        </w:rPr>
        <w:t xml:space="preserve"> 105–111</w:t>
      </w:r>
      <w:r w:rsidR="00707488" w:rsidRPr="00707488">
        <w:rPr>
          <w:bCs/>
          <w:color w:val="000000"/>
          <w:szCs w:val="24"/>
        </w:rPr>
        <w:t>)</w:t>
      </w:r>
      <w:r w:rsidR="00707488">
        <w:rPr>
          <w:rFonts w:eastAsia="Times New Roman"/>
          <w:bCs/>
          <w:noProof w:val="0"/>
          <w:color w:val="000000"/>
          <w:szCs w:val="24"/>
        </w:rPr>
        <w:t xml:space="preserve">, </w:t>
      </w:r>
      <w:r w:rsidR="00707488" w:rsidRPr="00707488">
        <w:rPr>
          <w:color w:val="000000"/>
          <w:szCs w:val="24"/>
        </w:rPr>
        <w:t xml:space="preserve">3. </w:t>
      </w:r>
      <w:r w:rsidR="00707488" w:rsidRPr="00707488">
        <w:rPr>
          <w:rFonts w:eastAsia="Times New Roman"/>
          <w:b/>
          <w:bCs/>
          <w:i/>
          <w:iCs/>
          <w:noProof w:val="0"/>
          <w:color w:val="000000"/>
          <w:szCs w:val="24"/>
        </w:rPr>
        <w:t>Питање ктиторства првобитне грачаничке спољне припрате</w:t>
      </w:r>
      <w:r w:rsidR="00707488" w:rsidRPr="00707488">
        <w:rPr>
          <w:rFonts w:eastAsia="Times New Roman"/>
          <w:b/>
          <w:bCs/>
          <w:noProof w:val="0"/>
          <w:color w:val="000000"/>
          <w:szCs w:val="24"/>
        </w:rPr>
        <w:t xml:space="preserve"> </w:t>
      </w:r>
      <w:r w:rsidR="00707488" w:rsidRPr="00707488">
        <w:rPr>
          <w:bCs/>
          <w:color w:val="000000"/>
          <w:szCs w:val="24"/>
        </w:rPr>
        <w:t>(</w:t>
      </w:r>
      <w:r w:rsidR="00707488" w:rsidRPr="00707488">
        <w:rPr>
          <w:rFonts w:eastAsia="Times New Roman"/>
          <w:bCs/>
          <w:noProof w:val="0"/>
          <w:color w:val="000000"/>
          <w:szCs w:val="24"/>
        </w:rPr>
        <w:t xml:space="preserve">Ниш и Византија </w:t>
      </w:r>
      <w:r w:rsidR="00707488">
        <w:rPr>
          <w:rFonts w:eastAsia="Times New Roman"/>
          <w:bCs/>
          <w:noProof w:val="0"/>
          <w:color w:val="000000"/>
          <w:szCs w:val="24"/>
        </w:rPr>
        <w:t>XX</w:t>
      </w:r>
      <w:r w:rsidR="00707488" w:rsidRPr="00707488">
        <w:rPr>
          <w:rFonts w:eastAsia="Times New Roman"/>
          <w:bCs/>
          <w:noProof w:val="0"/>
          <w:color w:val="000000"/>
          <w:szCs w:val="24"/>
        </w:rPr>
        <w:t>, 2022, 339–350</w:t>
      </w:r>
      <w:r w:rsidR="00375B9E">
        <w:rPr>
          <w:bCs/>
          <w:color w:val="000000"/>
          <w:szCs w:val="24"/>
        </w:rPr>
        <w:t>),</w:t>
      </w:r>
      <w:r w:rsidR="00707488" w:rsidRPr="00707488">
        <w:rPr>
          <w:rFonts w:eastAsia="Times New Roman"/>
          <w:noProof w:val="0"/>
          <w:color w:val="000000"/>
          <w:szCs w:val="24"/>
        </w:rPr>
        <w:t xml:space="preserve"> </w:t>
      </w:r>
      <w:r w:rsidR="00375B9E">
        <w:rPr>
          <w:rFonts w:eastAsia="Times New Roman"/>
          <w:noProof w:val="0"/>
          <w:color w:val="000000"/>
          <w:szCs w:val="24"/>
        </w:rPr>
        <w:t>4.</w:t>
      </w:r>
      <w:r w:rsidR="00707488" w:rsidRPr="00707488">
        <w:rPr>
          <w:rFonts w:eastAsia="Times New Roman"/>
          <w:noProof w:val="0"/>
          <w:color w:val="000000"/>
          <w:szCs w:val="24"/>
        </w:rPr>
        <w:t xml:space="preserve"> </w:t>
      </w:r>
      <w:r w:rsidR="00707488" w:rsidRPr="00707488">
        <w:rPr>
          <w:rFonts w:eastAsia="Times New Roman"/>
          <w:b/>
          <w:bCs/>
          <w:i/>
          <w:iCs/>
          <w:noProof w:val="0"/>
          <w:color w:val="000000"/>
          <w:szCs w:val="24"/>
        </w:rPr>
        <w:t>Иконографија развијене сцене Крштења са старијег слоја живописа из око 1530. године у спољашњој припрати манастира Грачанице</w:t>
      </w:r>
      <w:r w:rsidR="00707488" w:rsidRPr="00707488">
        <w:rPr>
          <w:rFonts w:eastAsia="Times New Roman"/>
          <w:b/>
          <w:bCs/>
          <w:noProof w:val="0"/>
          <w:color w:val="000000"/>
          <w:szCs w:val="24"/>
        </w:rPr>
        <w:t xml:space="preserve"> </w:t>
      </w:r>
      <w:r w:rsidR="00707488" w:rsidRPr="00707488">
        <w:rPr>
          <w:rFonts w:eastAsia="Times New Roman"/>
          <w:bCs/>
          <w:noProof w:val="0"/>
          <w:color w:val="000000"/>
          <w:szCs w:val="24"/>
        </w:rPr>
        <w:t xml:space="preserve">(Зборник радова Филозофског факултета Универзитета у Приштини </w:t>
      </w:r>
      <w:r w:rsidR="00707488" w:rsidRPr="009E661A">
        <w:rPr>
          <w:rFonts w:eastAsia="Times New Roman"/>
          <w:bCs/>
          <w:noProof w:val="0"/>
          <w:color w:val="000000"/>
          <w:szCs w:val="24"/>
        </w:rPr>
        <w:t>LIII</w:t>
      </w:r>
      <w:r w:rsidR="00707488" w:rsidRPr="00707488">
        <w:rPr>
          <w:rFonts w:eastAsia="Times New Roman"/>
          <w:bCs/>
          <w:noProof w:val="0"/>
          <w:color w:val="000000"/>
          <w:szCs w:val="24"/>
        </w:rPr>
        <w:t>/2, 2023, 341–350)</w:t>
      </w:r>
      <w:r w:rsidR="00375B9E">
        <w:rPr>
          <w:rFonts w:eastAsia="Times New Roman"/>
          <w:bCs/>
          <w:noProof w:val="0"/>
          <w:color w:val="000000"/>
          <w:szCs w:val="24"/>
        </w:rPr>
        <w:t>,</w:t>
      </w:r>
      <w:r w:rsidR="00707488" w:rsidRPr="00707488">
        <w:rPr>
          <w:rFonts w:eastAsia="Times New Roman"/>
          <w:noProof w:val="0"/>
          <w:color w:val="000000"/>
          <w:szCs w:val="24"/>
        </w:rPr>
        <w:t xml:space="preserve"> 5. </w:t>
      </w:r>
      <w:r w:rsidR="00707488" w:rsidRPr="00404908">
        <w:rPr>
          <w:rFonts w:eastAsia="Times New Roman"/>
          <w:b/>
          <w:i/>
          <w:noProof w:val="0"/>
          <w:color w:val="000000"/>
          <w:szCs w:val="24"/>
        </w:rPr>
        <w:t>Iconography</w:t>
      </w:r>
      <w:r w:rsidR="00707488" w:rsidRPr="00707488">
        <w:rPr>
          <w:rFonts w:eastAsia="Times New Roman"/>
          <w:b/>
          <w:i/>
          <w:noProof w:val="0"/>
          <w:color w:val="000000"/>
          <w:szCs w:val="24"/>
        </w:rPr>
        <w:t xml:space="preserve"> </w:t>
      </w:r>
      <w:r w:rsidR="00707488" w:rsidRPr="00404908">
        <w:rPr>
          <w:rFonts w:eastAsia="Times New Roman"/>
          <w:b/>
          <w:i/>
          <w:noProof w:val="0"/>
          <w:color w:val="000000"/>
          <w:szCs w:val="24"/>
        </w:rPr>
        <w:t>of</w:t>
      </w:r>
      <w:r w:rsidR="00707488" w:rsidRPr="00707488">
        <w:rPr>
          <w:rFonts w:eastAsia="Times New Roman"/>
          <w:b/>
          <w:i/>
          <w:noProof w:val="0"/>
          <w:color w:val="000000"/>
          <w:szCs w:val="24"/>
        </w:rPr>
        <w:t xml:space="preserve"> </w:t>
      </w:r>
      <w:r w:rsidR="00707488" w:rsidRPr="00404908">
        <w:rPr>
          <w:rFonts w:eastAsia="Times New Roman"/>
          <w:b/>
          <w:i/>
          <w:noProof w:val="0"/>
          <w:color w:val="000000"/>
          <w:szCs w:val="24"/>
        </w:rPr>
        <w:t>the</w:t>
      </w:r>
      <w:r w:rsidR="00707488" w:rsidRPr="00707488">
        <w:rPr>
          <w:rFonts w:eastAsia="Times New Roman"/>
          <w:b/>
          <w:i/>
          <w:noProof w:val="0"/>
          <w:color w:val="000000"/>
          <w:szCs w:val="24"/>
        </w:rPr>
        <w:t xml:space="preserve"> </w:t>
      </w:r>
      <w:r w:rsidR="00707488" w:rsidRPr="00404908">
        <w:rPr>
          <w:rFonts w:eastAsia="Times New Roman"/>
          <w:b/>
          <w:i/>
          <w:noProof w:val="0"/>
          <w:color w:val="000000"/>
          <w:szCs w:val="24"/>
        </w:rPr>
        <w:t>Old</w:t>
      </w:r>
      <w:r w:rsidR="00707488" w:rsidRPr="00707488">
        <w:rPr>
          <w:rFonts w:eastAsia="Times New Roman"/>
          <w:b/>
          <w:i/>
          <w:noProof w:val="0"/>
          <w:color w:val="000000"/>
          <w:szCs w:val="24"/>
        </w:rPr>
        <w:t xml:space="preserve"> </w:t>
      </w:r>
      <w:r w:rsidR="00707488" w:rsidRPr="00404908">
        <w:rPr>
          <w:rFonts w:eastAsia="Times New Roman"/>
          <w:b/>
          <w:i/>
          <w:noProof w:val="0"/>
          <w:color w:val="000000"/>
          <w:szCs w:val="24"/>
        </w:rPr>
        <w:t>Testament</w:t>
      </w:r>
      <w:r w:rsidR="00707488" w:rsidRPr="00707488">
        <w:rPr>
          <w:rFonts w:eastAsia="Times New Roman"/>
          <w:b/>
          <w:i/>
          <w:noProof w:val="0"/>
          <w:color w:val="000000"/>
          <w:szCs w:val="24"/>
        </w:rPr>
        <w:t xml:space="preserve"> </w:t>
      </w:r>
      <w:r w:rsidR="00707488" w:rsidRPr="00404908">
        <w:rPr>
          <w:rFonts w:eastAsia="Times New Roman"/>
          <w:b/>
          <w:i/>
          <w:noProof w:val="0"/>
          <w:color w:val="000000"/>
          <w:szCs w:val="24"/>
        </w:rPr>
        <w:t>Prophets</w:t>
      </w:r>
      <w:r w:rsidR="00707488" w:rsidRPr="00707488">
        <w:rPr>
          <w:rFonts w:eastAsia="Times New Roman"/>
          <w:b/>
          <w:i/>
          <w:noProof w:val="0"/>
          <w:color w:val="000000"/>
          <w:szCs w:val="24"/>
        </w:rPr>
        <w:t xml:space="preserve"> </w:t>
      </w:r>
      <w:r w:rsidR="00707488" w:rsidRPr="00404908">
        <w:rPr>
          <w:rFonts w:eastAsia="Times New Roman"/>
          <w:b/>
          <w:i/>
          <w:noProof w:val="0"/>
          <w:color w:val="000000"/>
          <w:szCs w:val="24"/>
        </w:rPr>
        <w:t>and</w:t>
      </w:r>
      <w:r w:rsidR="00707488" w:rsidRPr="00707488">
        <w:rPr>
          <w:rFonts w:eastAsia="Times New Roman"/>
          <w:b/>
          <w:i/>
          <w:noProof w:val="0"/>
          <w:color w:val="000000"/>
          <w:szCs w:val="24"/>
        </w:rPr>
        <w:t xml:space="preserve"> </w:t>
      </w:r>
      <w:r w:rsidR="00707488" w:rsidRPr="00404908">
        <w:rPr>
          <w:rFonts w:eastAsia="Times New Roman"/>
          <w:b/>
          <w:i/>
          <w:noProof w:val="0"/>
          <w:color w:val="000000"/>
          <w:szCs w:val="24"/>
        </w:rPr>
        <w:t>the</w:t>
      </w:r>
      <w:r w:rsidR="00707488" w:rsidRPr="00707488">
        <w:rPr>
          <w:rFonts w:eastAsia="Times New Roman"/>
          <w:b/>
          <w:i/>
          <w:noProof w:val="0"/>
          <w:color w:val="000000"/>
          <w:szCs w:val="24"/>
        </w:rPr>
        <w:t xml:space="preserve"> </w:t>
      </w:r>
      <w:r w:rsidR="00707488" w:rsidRPr="00404908">
        <w:rPr>
          <w:rFonts w:eastAsia="Times New Roman"/>
          <w:b/>
          <w:i/>
          <w:noProof w:val="0"/>
          <w:color w:val="000000"/>
          <w:szCs w:val="24"/>
        </w:rPr>
        <w:t>Virgin</w:t>
      </w:r>
      <w:r w:rsidR="00707488" w:rsidRPr="00707488">
        <w:rPr>
          <w:rFonts w:eastAsia="Times New Roman"/>
          <w:b/>
          <w:i/>
          <w:noProof w:val="0"/>
          <w:color w:val="000000"/>
          <w:szCs w:val="24"/>
        </w:rPr>
        <w:t xml:space="preserve"> </w:t>
      </w:r>
      <w:r w:rsidR="00707488" w:rsidRPr="00404908">
        <w:rPr>
          <w:rFonts w:eastAsia="Times New Roman"/>
          <w:b/>
          <w:i/>
          <w:noProof w:val="0"/>
          <w:color w:val="000000"/>
          <w:szCs w:val="24"/>
        </w:rPr>
        <w:t>Kyriotissa</w:t>
      </w:r>
      <w:r w:rsidR="00707488" w:rsidRPr="00707488">
        <w:rPr>
          <w:rFonts w:eastAsia="Times New Roman"/>
          <w:b/>
          <w:i/>
          <w:noProof w:val="0"/>
          <w:color w:val="000000"/>
          <w:szCs w:val="24"/>
        </w:rPr>
        <w:t xml:space="preserve"> </w:t>
      </w:r>
      <w:r w:rsidR="00707488" w:rsidRPr="00404908">
        <w:rPr>
          <w:rFonts w:eastAsia="Times New Roman"/>
          <w:b/>
          <w:i/>
          <w:noProof w:val="0"/>
          <w:color w:val="000000"/>
          <w:szCs w:val="24"/>
        </w:rPr>
        <w:t>on</w:t>
      </w:r>
      <w:r w:rsidR="00707488" w:rsidRPr="00707488">
        <w:rPr>
          <w:rFonts w:eastAsia="Times New Roman"/>
          <w:b/>
          <w:i/>
          <w:noProof w:val="0"/>
          <w:color w:val="000000"/>
          <w:szCs w:val="24"/>
        </w:rPr>
        <w:t xml:space="preserve"> </w:t>
      </w:r>
      <w:r w:rsidR="00707488" w:rsidRPr="00404908">
        <w:rPr>
          <w:rFonts w:eastAsia="Times New Roman"/>
          <w:b/>
          <w:i/>
          <w:noProof w:val="0"/>
          <w:color w:val="000000"/>
          <w:szCs w:val="24"/>
        </w:rPr>
        <w:t>the</w:t>
      </w:r>
      <w:r w:rsidR="00707488" w:rsidRPr="00707488">
        <w:rPr>
          <w:rFonts w:eastAsia="Times New Roman"/>
          <w:b/>
          <w:i/>
          <w:noProof w:val="0"/>
          <w:color w:val="000000"/>
          <w:szCs w:val="24"/>
        </w:rPr>
        <w:t xml:space="preserve"> </w:t>
      </w:r>
      <w:r w:rsidR="00707488" w:rsidRPr="00404908">
        <w:rPr>
          <w:rFonts w:eastAsia="Times New Roman"/>
          <w:b/>
          <w:i/>
          <w:noProof w:val="0"/>
          <w:color w:val="000000"/>
          <w:szCs w:val="24"/>
        </w:rPr>
        <w:t>Eeast</w:t>
      </w:r>
      <w:r w:rsidR="00707488" w:rsidRPr="00707488">
        <w:rPr>
          <w:rFonts w:eastAsia="Times New Roman"/>
          <w:b/>
          <w:i/>
          <w:noProof w:val="0"/>
          <w:color w:val="000000"/>
          <w:szCs w:val="24"/>
        </w:rPr>
        <w:t xml:space="preserve"> </w:t>
      </w:r>
      <w:r w:rsidR="00707488" w:rsidRPr="00404908">
        <w:rPr>
          <w:rFonts w:eastAsia="Times New Roman"/>
          <w:b/>
          <w:i/>
          <w:noProof w:val="0"/>
          <w:color w:val="000000"/>
          <w:szCs w:val="24"/>
        </w:rPr>
        <w:t>Wall</w:t>
      </w:r>
      <w:r w:rsidR="00707488" w:rsidRPr="00707488">
        <w:rPr>
          <w:rFonts w:eastAsia="Times New Roman"/>
          <w:b/>
          <w:i/>
          <w:noProof w:val="0"/>
          <w:color w:val="000000"/>
          <w:szCs w:val="24"/>
        </w:rPr>
        <w:t xml:space="preserve"> </w:t>
      </w:r>
      <w:r w:rsidR="00707488" w:rsidRPr="00404908">
        <w:rPr>
          <w:rFonts w:eastAsia="Times New Roman"/>
          <w:b/>
          <w:i/>
          <w:noProof w:val="0"/>
          <w:color w:val="000000"/>
          <w:szCs w:val="24"/>
        </w:rPr>
        <w:t>of</w:t>
      </w:r>
      <w:r w:rsidR="00707488" w:rsidRPr="00707488">
        <w:rPr>
          <w:rFonts w:eastAsia="Times New Roman"/>
          <w:b/>
          <w:i/>
          <w:noProof w:val="0"/>
          <w:color w:val="000000"/>
          <w:szCs w:val="24"/>
        </w:rPr>
        <w:t xml:space="preserve"> </w:t>
      </w:r>
      <w:r w:rsidR="00707488" w:rsidRPr="00404908">
        <w:rPr>
          <w:rFonts w:eastAsia="Times New Roman"/>
          <w:b/>
          <w:i/>
          <w:noProof w:val="0"/>
          <w:color w:val="000000"/>
          <w:szCs w:val="24"/>
        </w:rPr>
        <w:t>the</w:t>
      </w:r>
      <w:r w:rsidR="00707488" w:rsidRPr="00707488">
        <w:rPr>
          <w:rFonts w:eastAsia="Times New Roman"/>
          <w:b/>
          <w:i/>
          <w:noProof w:val="0"/>
          <w:color w:val="000000"/>
          <w:szCs w:val="24"/>
        </w:rPr>
        <w:t xml:space="preserve"> </w:t>
      </w:r>
      <w:r w:rsidR="00707488" w:rsidRPr="00404908">
        <w:rPr>
          <w:rFonts w:eastAsia="Times New Roman"/>
          <w:b/>
          <w:i/>
          <w:noProof w:val="0"/>
          <w:color w:val="000000"/>
          <w:szCs w:val="24"/>
        </w:rPr>
        <w:t>Gra</w:t>
      </w:r>
      <w:r w:rsidR="00707488" w:rsidRPr="00707488">
        <w:rPr>
          <w:rFonts w:eastAsia="Times New Roman"/>
          <w:b/>
          <w:i/>
          <w:noProof w:val="0"/>
          <w:color w:val="000000"/>
          <w:szCs w:val="24"/>
        </w:rPr>
        <w:t>č</w:t>
      </w:r>
      <w:r w:rsidR="00707488" w:rsidRPr="00404908">
        <w:rPr>
          <w:rFonts w:eastAsia="Times New Roman"/>
          <w:b/>
          <w:i/>
          <w:noProof w:val="0"/>
          <w:color w:val="000000"/>
          <w:szCs w:val="24"/>
        </w:rPr>
        <w:t>anica</w:t>
      </w:r>
      <w:r w:rsidR="00707488" w:rsidRPr="00707488">
        <w:rPr>
          <w:rFonts w:eastAsia="Times New Roman"/>
          <w:b/>
          <w:i/>
          <w:noProof w:val="0"/>
          <w:color w:val="000000"/>
          <w:szCs w:val="24"/>
        </w:rPr>
        <w:t xml:space="preserve"> </w:t>
      </w:r>
      <w:r w:rsidR="00707488" w:rsidRPr="00404908">
        <w:rPr>
          <w:rFonts w:eastAsia="Times New Roman"/>
          <w:b/>
          <w:i/>
          <w:noProof w:val="0"/>
          <w:color w:val="000000"/>
          <w:szCs w:val="24"/>
        </w:rPr>
        <w:t>Exonartex</w:t>
      </w:r>
      <w:r w:rsidR="00707488" w:rsidRPr="00707488">
        <w:rPr>
          <w:rFonts w:eastAsia="Times New Roman"/>
          <w:noProof w:val="0"/>
          <w:color w:val="000000"/>
          <w:szCs w:val="24"/>
        </w:rPr>
        <w:t xml:space="preserve"> (са </w:t>
      </w:r>
      <w:r w:rsidR="00707488">
        <w:rPr>
          <w:rFonts w:eastAsia="Times New Roman"/>
          <w:noProof w:val="0"/>
          <w:color w:val="000000"/>
          <w:szCs w:val="24"/>
        </w:rPr>
        <w:t>J</w:t>
      </w:r>
      <w:r w:rsidR="00707488" w:rsidRPr="00707488">
        <w:rPr>
          <w:rFonts w:eastAsia="Times New Roman"/>
          <w:noProof w:val="0"/>
          <w:color w:val="000000"/>
          <w:szCs w:val="24"/>
        </w:rPr>
        <w:t xml:space="preserve">. </w:t>
      </w:r>
      <w:r>
        <w:rPr>
          <w:rFonts w:eastAsia="Times New Roman"/>
          <w:noProof w:val="0"/>
          <w:color w:val="000000"/>
          <w:szCs w:val="24"/>
        </w:rPr>
        <w:t>Стевовић</w:t>
      </w:r>
      <w:r w:rsidR="00707488" w:rsidRPr="00707488">
        <w:rPr>
          <w:rFonts w:eastAsia="Times New Roman"/>
          <w:noProof w:val="0"/>
          <w:color w:val="000000"/>
          <w:szCs w:val="24"/>
        </w:rPr>
        <w:t xml:space="preserve">, Зборник </w:t>
      </w:r>
      <w:r w:rsidR="00707488" w:rsidRPr="00707488">
        <w:rPr>
          <w:rFonts w:eastAsia="Times New Roman"/>
          <w:bCs/>
          <w:noProof w:val="0"/>
          <w:color w:val="000000"/>
          <w:szCs w:val="24"/>
        </w:rPr>
        <w:t>радова Филозофског факултета Универзитета у Приштини</w:t>
      </w:r>
      <w:r w:rsidR="00707488" w:rsidRPr="00707488">
        <w:rPr>
          <w:rFonts w:eastAsia="Times New Roman"/>
          <w:noProof w:val="0"/>
          <w:color w:val="000000"/>
          <w:szCs w:val="24"/>
        </w:rPr>
        <w:t xml:space="preserve"> </w:t>
      </w:r>
      <w:r w:rsidR="00707488" w:rsidRPr="00B561B0">
        <w:rPr>
          <w:rFonts w:eastAsia="Times New Roman"/>
          <w:noProof w:val="0"/>
          <w:color w:val="000000"/>
          <w:szCs w:val="24"/>
        </w:rPr>
        <w:t>LIII</w:t>
      </w:r>
      <w:r w:rsidR="00707488" w:rsidRPr="00707488">
        <w:rPr>
          <w:rFonts w:eastAsia="Times New Roman"/>
          <w:noProof w:val="0"/>
          <w:color w:val="000000"/>
          <w:szCs w:val="24"/>
        </w:rPr>
        <w:t>/3, 2023, 263–277)</w:t>
      </w:r>
      <w:r w:rsidR="00375B9E">
        <w:rPr>
          <w:rFonts w:eastAsia="Times New Roman"/>
          <w:noProof w:val="0"/>
          <w:color w:val="000000"/>
          <w:szCs w:val="24"/>
        </w:rPr>
        <w:t xml:space="preserve">, 6. </w:t>
      </w:r>
      <w:r w:rsidR="00375B9E" w:rsidRPr="00EF1A5D">
        <w:rPr>
          <w:rFonts w:eastAsia="Times New Roman"/>
          <w:b/>
          <w:bCs/>
          <w:i/>
          <w:iCs/>
          <w:noProof w:val="0"/>
          <w:color w:val="000000"/>
          <w:szCs w:val="24"/>
        </w:rPr>
        <w:t>Питање постојања куле звоника над спољашњом припратом манастира Грачанице,</w:t>
      </w:r>
      <w:r w:rsidR="00375B9E" w:rsidRPr="00EF1A5D">
        <w:rPr>
          <w:rFonts w:eastAsia="Times New Roman"/>
          <w:noProof w:val="0"/>
          <w:color w:val="000000"/>
          <w:szCs w:val="24"/>
        </w:rPr>
        <w:t xml:space="preserve"> </w:t>
      </w:r>
      <w:r w:rsidR="00375B9E">
        <w:rPr>
          <w:rFonts w:eastAsia="Times New Roman"/>
          <w:noProof w:val="0"/>
          <w:color w:val="000000"/>
          <w:szCs w:val="24"/>
        </w:rPr>
        <w:t>(</w:t>
      </w:r>
      <w:r w:rsidR="00375B9E" w:rsidRPr="00EF1A5D">
        <w:rPr>
          <w:rFonts w:eastAsia="Times New Roman"/>
          <w:noProof w:val="0"/>
          <w:color w:val="000000"/>
          <w:szCs w:val="24"/>
        </w:rPr>
        <w:t>Ниш и Византија XXI. Византија, традиција и</w:t>
      </w:r>
      <w:r w:rsidR="00375B9E">
        <w:rPr>
          <w:rFonts w:eastAsia="Times New Roman"/>
          <w:noProof w:val="0"/>
          <w:color w:val="000000"/>
          <w:szCs w:val="24"/>
        </w:rPr>
        <w:t xml:space="preserve"> савременост, Ниш 2023, 189-200)</w:t>
      </w:r>
      <w:r w:rsidR="00707488" w:rsidRPr="00707488">
        <w:rPr>
          <w:rFonts w:eastAsia="Times New Roman"/>
          <w:noProof w:val="0"/>
          <w:color w:val="000000"/>
          <w:szCs w:val="24"/>
        </w:rPr>
        <w:t xml:space="preserve">. </w:t>
      </w:r>
    </w:p>
    <w:p w:rsidR="00316468" w:rsidRPr="00E748F7" w:rsidRDefault="00316468" w:rsidP="00375B9E">
      <w:pPr>
        <w:spacing w:after="0"/>
        <w:ind w:left="360" w:firstLine="360"/>
        <w:jc w:val="both"/>
        <w:rPr>
          <w:rFonts w:eastAsia="Times New Roman"/>
          <w:noProof w:val="0"/>
          <w:color w:val="000000"/>
          <w:szCs w:val="24"/>
          <w:lang w:val="ru-RU"/>
        </w:rPr>
      </w:pPr>
      <w:r w:rsidRPr="00270782">
        <w:rPr>
          <w:rFonts w:eastAsia="MinionPro-Regular"/>
          <w:szCs w:val="24"/>
          <w:lang w:val="ru-RU"/>
        </w:rPr>
        <w:t xml:space="preserve">Докторска дисертација </w:t>
      </w:r>
      <w:r>
        <w:rPr>
          <w:rFonts w:eastAsia="MinionPro-Regular"/>
          <w:szCs w:val="24"/>
          <w:lang w:val="ru-RU"/>
        </w:rPr>
        <w:t>Александре Столић</w:t>
      </w:r>
      <w:r w:rsidRPr="00270782">
        <w:rPr>
          <w:rFonts w:eastAsia="MinionPro-Regular"/>
          <w:szCs w:val="24"/>
          <w:lang w:val="ru-RU"/>
        </w:rPr>
        <w:t xml:space="preserve"> изложена је на </w:t>
      </w:r>
      <w:r>
        <w:rPr>
          <w:rFonts w:eastAsia="MinionPro-Regular"/>
          <w:szCs w:val="24"/>
          <w:lang w:val="ru-RU"/>
        </w:rPr>
        <w:t>две стотине шеснаест</w:t>
      </w:r>
      <w:r w:rsidRPr="00270782">
        <w:rPr>
          <w:rFonts w:eastAsia="MinionPro-Regular"/>
          <w:szCs w:val="24"/>
          <w:lang w:val="ru-RU"/>
        </w:rPr>
        <w:t xml:space="preserve"> компјутерски обрађен</w:t>
      </w:r>
      <w:r>
        <w:rPr>
          <w:rFonts w:eastAsia="MinionPro-Regular"/>
          <w:szCs w:val="24"/>
          <w:lang w:val="ru-RU"/>
        </w:rPr>
        <w:t>их</w:t>
      </w:r>
      <w:r w:rsidRPr="00270782">
        <w:rPr>
          <w:rFonts w:eastAsia="MinionPro-Regular"/>
          <w:szCs w:val="24"/>
          <w:lang w:val="ru-RU"/>
        </w:rPr>
        <w:t xml:space="preserve"> стран</w:t>
      </w:r>
      <w:r w:rsidR="007104F3">
        <w:rPr>
          <w:rFonts w:eastAsia="MinionPro-Regular"/>
          <w:szCs w:val="24"/>
          <w:lang w:val="ru-RU"/>
        </w:rPr>
        <w:t>иц</w:t>
      </w:r>
      <w:r>
        <w:rPr>
          <w:rFonts w:eastAsia="MinionPro-Regular"/>
          <w:szCs w:val="24"/>
          <w:lang w:val="ru-RU"/>
        </w:rPr>
        <w:t>а</w:t>
      </w:r>
      <w:r w:rsidRPr="00270782">
        <w:rPr>
          <w:rFonts w:eastAsia="MinionPro-Regular"/>
          <w:szCs w:val="24"/>
          <w:lang w:val="ru-RU"/>
        </w:rPr>
        <w:t xml:space="preserve"> које, поред основног текста с напоменама, </w:t>
      </w:r>
      <w:r>
        <w:rPr>
          <w:rFonts w:eastAsia="MinionPro-Regular"/>
          <w:szCs w:val="24"/>
          <w:lang w:val="ru-RU"/>
        </w:rPr>
        <w:t>укључују</w:t>
      </w:r>
      <w:r w:rsidRPr="00270782">
        <w:rPr>
          <w:rFonts w:eastAsia="MinionPro-Regular"/>
          <w:szCs w:val="24"/>
          <w:lang w:val="ru-RU"/>
        </w:rPr>
        <w:t xml:space="preserve"> </w:t>
      </w:r>
      <w:r>
        <w:rPr>
          <w:rFonts w:eastAsia="MinionPro-Regular"/>
          <w:szCs w:val="24"/>
          <w:lang w:val="ru-RU"/>
        </w:rPr>
        <w:t>двадесет два цртеж</w:t>
      </w:r>
      <w:r w:rsidR="007104F3">
        <w:rPr>
          <w:rFonts w:eastAsia="MinionPro-Regular"/>
          <w:szCs w:val="24"/>
          <w:lang w:val="ru-RU"/>
        </w:rPr>
        <w:t>а</w:t>
      </w:r>
      <w:r w:rsidRPr="00270782">
        <w:rPr>
          <w:rFonts w:eastAsia="MinionPro-Regular"/>
          <w:szCs w:val="24"/>
          <w:lang w:val="ru-RU"/>
        </w:rPr>
        <w:t xml:space="preserve">, </w:t>
      </w:r>
      <w:r>
        <w:rPr>
          <w:rFonts w:eastAsia="MinionPro-Regular"/>
          <w:szCs w:val="24"/>
          <w:lang w:val="ru-RU"/>
        </w:rPr>
        <w:t xml:space="preserve">обиман </w:t>
      </w:r>
      <w:r w:rsidRPr="00270782">
        <w:rPr>
          <w:rFonts w:eastAsia="MinionPro-Regular"/>
          <w:szCs w:val="24"/>
          <w:lang w:val="ru-RU"/>
        </w:rPr>
        <w:t xml:space="preserve">списак литературе са скраћеницама </w:t>
      </w:r>
      <w:r>
        <w:rPr>
          <w:rFonts w:eastAsia="MinionPro-Regular"/>
          <w:szCs w:val="24"/>
          <w:lang w:val="ru-RU"/>
        </w:rPr>
        <w:t>и</w:t>
      </w:r>
      <w:r w:rsidRPr="00270782">
        <w:rPr>
          <w:rFonts w:eastAsia="MinionPro-Regular"/>
          <w:szCs w:val="24"/>
          <w:lang w:val="ru-RU"/>
        </w:rPr>
        <w:t xml:space="preserve"> илустративни материјал </w:t>
      </w:r>
      <w:r>
        <w:rPr>
          <w:rFonts w:eastAsia="MinionPro-Regular"/>
          <w:szCs w:val="24"/>
          <w:lang w:val="ru-RU"/>
        </w:rPr>
        <w:t>који садржи тридесет пет фотографија</w:t>
      </w:r>
      <w:r w:rsidRPr="00270782">
        <w:rPr>
          <w:rFonts w:eastAsia="MinionPro-Regular"/>
          <w:szCs w:val="24"/>
          <w:lang w:val="ru-RU"/>
        </w:rPr>
        <w:t xml:space="preserve">. Расправни део </w:t>
      </w:r>
      <w:r>
        <w:rPr>
          <w:rFonts w:eastAsia="MinionPro-Regular"/>
          <w:szCs w:val="24"/>
          <w:lang w:val="ru-RU"/>
        </w:rPr>
        <w:t>чини</w:t>
      </w:r>
      <w:r w:rsidRPr="00270782">
        <w:rPr>
          <w:rFonts w:eastAsia="MinionPro-Regular"/>
          <w:szCs w:val="24"/>
          <w:lang w:val="ru-RU"/>
        </w:rPr>
        <w:t>, уз увод и закључ</w:t>
      </w:r>
      <w:r>
        <w:rPr>
          <w:rFonts w:eastAsia="MinionPro-Regular"/>
          <w:szCs w:val="24"/>
          <w:lang w:val="ru-RU"/>
        </w:rPr>
        <w:t>на разматрања</w:t>
      </w:r>
      <w:r w:rsidRPr="00270782">
        <w:rPr>
          <w:rFonts w:eastAsia="MinionPro-Regular"/>
          <w:szCs w:val="24"/>
          <w:lang w:val="ru-RU"/>
        </w:rPr>
        <w:t xml:space="preserve">, </w:t>
      </w:r>
      <w:r w:rsidR="007104F3">
        <w:rPr>
          <w:rFonts w:eastAsia="MinionPro-Regular"/>
          <w:szCs w:val="24"/>
          <w:lang w:val="ru-RU"/>
        </w:rPr>
        <w:t>девет</w:t>
      </w:r>
      <w:r>
        <w:rPr>
          <w:rFonts w:eastAsia="MinionPro-Regular"/>
          <w:szCs w:val="24"/>
          <w:lang w:val="ru-RU"/>
        </w:rPr>
        <w:t xml:space="preserve"> поглавља</w:t>
      </w:r>
      <w:r w:rsidRPr="00270782">
        <w:rPr>
          <w:rFonts w:eastAsia="MinionPro-Regular"/>
          <w:szCs w:val="24"/>
          <w:lang w:val="ru-RU"/>
        </w:rPr>
        <w:t xml:space="preserve"> </w:t>
      </w:r>
      <w:r>
        <w:rPr>
          <w:rFonts w:eastAsia="MinionPro-Regular"/>
          <w:szCs w:val="24"/>
          <w:lang w:val="ru-RU"/>
        </w:rPr>
        <w:t>од којих су поједина</w:t>
      </w:r>
      <w:r w:rsidR="00A43008">
        <w:rPr>
          <w:rFonts w:eastAsia="MinionPro-Regular"/>
          <w:szCs w:val="24"/>
          <w:lang w:val="ru-RU"/>
        </w:rPr>
        <w:t>, ради боље прегледности,</w:t>
      </w:r>
      <w:r>
        <w:rPr>
          <w:rFonts w:eastAsia="MinionPro-Regular"/>
          <w:szCs w:val="24"/>
          <w:lang w:val="ru-RU"/>
        </w:rPr>
        <w:t xml:space="preserve"> </w:t>
      </w:r>
      <w:r w:rsidRPr="00270782">
        <w:rPr>
          <w:rFonts w:eastAsia="MinionPro-Regular"/>
          <w:szCs w:val="24"/>
          <w:lang w:val="ru-RU"/>
        </w:rPr>
        <w:t>издељен</w:t>
      </w:r>
      <w:r>
        <w:rPr>
          <w:rFonts w:eastAsia="MinionPro-Regular"/>
          <w:szCs w:val="24"/>
          <w:lang w:val="ru-RU"/>
        </w:rPr>
        <w:t>а на</w:t>
      </w:r>
      <w:r w:rsidRPr="00270782">
        <w:rPr>
          <w:rFonts w:eastAsia="MinionPro-Regular"/>
          <w:szCs w:val="24"/>
          <w:lang w:val="ru-RU"/>
        </w:rPr>
        <w:t xml:space="preserve"> потпоглавља.</w:t>
      </w:r>
    </w:p>
    <w:p w:rsidR="00707488" w:rsidRPr="00E748F7" w:rsidRDefault="00707488" w:rsidP="00375B9E">
      <w:pPr>
        <w:shd w:val="clear" w:color="auto" w:fill="FFFFFF"/>
        <w:spacing w:after="0"/>
        <w:ind w:left="360" w:firstLine="360"/>
        <w:jc w:val="both"/>
        <w:rPr>
          <w:rFonts w:eastAsia="Times New Roman"/>
          <w:noProof w:val="0"/>
          <w:szCs w:val="24"/>
          <w:lang w:val="ru-RU"/>
        </w:rPr>
      </w:pPr>
    </w:p>
    <w:p w:rsidR="004D4908" w:rsidRPr="004D4908" w:rsidRDefault="00375B9E" w:rsidP="004D4908">
      <w:pPr>
        <w:ind w:left="360" w:firstLine="360"/>
        <w:jc w:val="center"/>
        <w:rPr>
          <w:rFonts w:eastAsia="Times New Roman"/>
          <w:noProof w:val="0"/>
          <w:color w:val="000000"/>
          <w:sz w:val="28"/>
          <w:szCs w:val="28"/>
        </w:rPr>
      </w:pPr>
      <w:r w:rsidRPr="00EF1A5D">
        <w:rPr>
          <w:rFonts w:eastAsia="Times New Roman"/>
          <w:b/>
          <w:bCs/>
          <w:i/>
          <w:iCs/>
          <w:noProof w:val="0"/>
          <w:color w:val="000000"/>
          <w:sz w:val="28"/>
          <w:szCs w:val="28"/>
        </w:rPr>
        <w:t>Предмет и циљ дисертације</w:t>
      </w:r>
    </w:p>
    <w:p w:rsidR="0014227A" w:rsidRPr="007104F3" w:rsidRDefault="0014227A" w:rsidP="0014227A">
      <w:pPr>
        <w:ind w:left="360" w:firstLine="360"/>
        <w:jc w:val="both"/>
        <w:rPr>
          <w:rFonts w:eastAsia="Times New Roman"/>
          <w:noProof w:val="0"/>
          <w:color w:val="000000"/>
          <w:szCs w:val="24"/>
        </w:rPr>
      </w:pPr>
      <w:r>
        <w:rPr>
          <w:rFonts w:eastAsia="Times New Roman"/>
          <w:noProof w:val="0"/>
          <w:color w:val="000000"/>
          <w:szCs w:val="24"/>
        </w:rPr>
        <w:t>П</w:t>
      </w:r>
      <w:r w:rsidRPr="0014227A">
        <w:rPr>
          <w:rFonts w:eastAsia="Times New Roman"/>
          <w:noProof w:val="0"/>
          <w:color w:val="000000"/>
          <w:szCs w:val="24"/>
        </w:rPr>
        <w:t>редмет истраживања докторске дисертације Александр</w:t>
      </w:r>
      <w:r>
        <w:rPr>
          <w:rFonts w:eastAsia="Times New Roman"/>
          <w:noProof w:val="0"/>
          <w:color w:val="000000"/>
          <w:szCs w:val="24"/>
        </w:rPr>
        <w:t>е</w:t>
      </w:r>
      <w:r w:rsidRPr="0014227A">
        <w:rPr>
          <w:rFonts w:eastAsia="Times New Roman"/>
          <w:noProof w:val="0"/>
          <w:color w:val="000000"/>
          <w:szCs w:val="24"/>
        </w:rPr>
        <w:t xml:space="preserve"> Столић је</w:t>
      </w:r>
      <w:r>
        <w:rPr>
          <w:rFonts w:eastAsia="Times New Roman"/>
          <w:noProof w:val="0"/>
          <w:color w:val="000000"/>
          <w:szCs w:val="24"/>
        </w:rPr>
        <w:t>су</w:t>
      </w:r>
      <w:r w:rsidRPr="0014227A">
        <w:rPr>
          <w:rFonts w:eastAsia="Times New Roman"/>
          <w:noProof w:val="0"/>
          <w:color w:val="000000"/>
          <w:szCs w:val="24"/>
        </w:rPr>
        <w:t xml:space="preserve"> архитектур</w:t>
      </w:r>
      <w:r>
        <w:rPr>
          <w:rFonts w:eastAsia="Times New Roman"/>
          <w:noProof w:val="0"/>
          <w:color w:val="000000"/>
          <w:szCs w:val="24"/>
        </w:rPr>
        <w:t>а</w:t>
      </w:r>
      <w:r w:rsidRPr="0014227A">
        <w:rPr>
          <w:rFonts w:eastAsia="Times New Roman"/>
          <w:noProof w:val="0"/>
          <w:color w:val="000000"/>
          <w:szCs w:val="24"/>
        </w:rPr>
        <w:t xml:space="preserve"> и </w:t>
      </w:r>
      <w:r w:rsidR="007104F3">
        <w:rPr>
          <w:rFonts w:eastAsia="Times New Roman"/>
          <w:noProof w:val="0"/>
          <w:color w:val="000000"/>
          <w:szCs w:val="24"/>
        </w:rPr>
        <w:t xml:space="preserve">зидно </w:t>
      </w:r>
      <w:r w:rsidRPr="0014227A">
        <w:rPr>
          <w:rFonts w:eastAsia="Times New Roman"/>
          <w:noProof w:val="0"/>
          <w:color w:val="000000"/>
          <w:szCs w:val="24"/>
        </w:rPr>
        <w:t>сликарство спољашње припрате манастира Грачанице.</w:t>
      </w:r>
      <w:r w:rsidRPr="009E661A">
        <w:rPr>
          <w:rFonts w:eastAsia="Times New Roman"/>
          <w:noProof w:val="0"/>
          <w:color w:val="000000"/>
          <w:szCs w:val="24"/>
        </w:rPr>
        <w:t>  Грачаничком ексонартексу је у историјскоуметничкој литератури у више наврата посвећивана пажња. Међутим, његова архитектура</w:t>
      </w:r>
      <w:r>
        <w:rPr>
          <w:rFonts w:eastAsia="Times New Roman"/>
          <w:noProof w:val="0"/>
          <w:color w:val="000000"/>
          <w:szCs w:val="24"/>
        </w:rPr>
        <w:t>, као и</w:t>
      </w:r>
      <w:r w:rsidRPr="009E661A">
        <w:rPr>
          <w:rFonts w:eastAsia="Times New Roman"/>
          <w:noProof w:val="0"/>
          <w:color w:val="000000"/>
          <w:szCs w:val="24"/>
        </w:rPr>
        <w:t xml:space="preserve"> програм</w:t>
      </w:r>
      <w:r>
        <w:rPr>
          <w:rFonts w:eastAsia="Times New Roman"/>
          <w:noProof w:val="0"/>
          <w:color w:val="000000"/>
          <w:szCs w:val="24"/>
        </w:rPr>
        <w:t>,</w:t>
      </w:r>
      <w:r w:rsidRPr="009E661A">
        <w:rPr>
          <w:rFonts w:eastAsia="Times New Roman"/>
          <w:noProof w:val="0"/>
          <w:color w:val="000000"/>
          <w:szCs w:val="24"/>
        </w:rPr>
        <w:t xml:space="preserve"> иконографске и стилске особености живописа нису </w:t>
      </w:r>
      <w:r>
        <w:rPr>
          <w:rFonts w:eastAsia="Times New Roman"/>
          <w:noProof w:val="0"/>
          <w:color w:val="000000"/>
          <w:szCs w:val="24"/>
        </w:rPr>
        <w:t xml:space="preserve">до </w:t>
      </w:r>
      <w:r w:rsidRPr="009E661A">
        <w:rPr>
          <w:rFonts w:eastAsia="Times New Roman"/>
          <w:noProof w:val="0"/>
          <w:color w:val="000000"/>
          <w:szCs w:val="24"/>
        </w:rPr>
        <w:t xml:space="preserve">сада у потпуности истражени. Тачна година </w:t>
      </w:r>
      <w:r>
        <w:rPr>
          <w:rFonts w:eastAsia="Times New Roman"/>
          <w:noProof w:val="0"/>
          <w:color w:val="000000"/>
          <w:szCs w:val="24"/>
        </w:rPr>
        <w:t>из</w:t>
      </w:r>
      <w:r w:rsidRPr="009E661A">
        <w:rPr>
          <w:rFonts w:eastAsia="Times New Roman"/>
          <w:noProof w:val="0"/>
          <w:color w:val="000000"/>
          <w:szCs w:val="24"/>
        </w:rPr>
        <w:t xml:space="preserve">градње грачаничког ексонартекса није позната. Првобитни изглед ексонартекса </w:t>
      </w:r>
      <w:r>
        <w:rPr>
          <w:rFonts w:eastAsia="Times New Roman"/>
          <w:noProof w:val="0"/>
          <w:color w:val="000000"/>
          <w:szCs w:val="24"/>
        </w:rPr>
        <w:t>из XIV века делимично</w:t>
      </w:r>
      <w:r w:rsidRPr="009E661A">
        <w:rPr>
          <w:rFonts w:eastAsia="Times New Roman"/>
          <w:noProof w:val="0"/>
          <w:color w:val="000000"/>
          <w:szCs w:val="24"/>
        </w:rPr>
        <w:t xml:space="preserve"> се може </w:t>
      </w:r>
      <w:r>
        <w:rPr>
          <w:rFonts w:eastAsia="Times New Roman"/>
          <w:noProof w:val="0"/>
          <w:color w:val="000000"/>
          <w:szCs w:val="24"/>
        </w:rPr>
        <w:t>утврдити</w:t>
      </w:r>
      <w:r w:rsidRPr="009E661A">
        <w:rPr>
          <w:rFonts w:eastAsia="Times New Roman"/>
          <w:noProof w:val="0"/>
          <w:color w:val="000000"/>
          <w:szCs w:val="24"/>
        </w:rPr>
        <w:t xml:space="preserve"> на основу аналогија са сро</w:t>
      </w:r>
      <w:r>
        <w:rPr>
          <w:rFonts w:eastAsia="Times New Roman"/>
          <w:noProof w:val="0"/>
          <w:color w:val="000000"/>
          <w:szCs w:val="24"/>
        </w:rPr>
        <w:t>дним, временски блиским, а тачније датованим остварењима</w:t>
      </w:r>
      <w:r w:rsidRPr="009E661A">
        <w:rPr>
          <w:rFonts w:eastAsia="Times New Roman"/>
          <w:noProof w:val="0"/>
          <w:color w:val="000000"/>
          <w:szCs w:val="24"/>
        </w:rPr>
        <w:t xml:space="preserve">, </w:t>
      </w:r>
      <w:r>
        <w:rPr>
          <w:rFonts w:eastAsia="Times New Roman"/>
          <w:noProof w:val="0"/>
          <w:color w:val="000000"/>
          <w:szCs w:val="24"/>
        </w:rPr>
        <w:t>попут</w:t>
      </w:r>
      <w:r w:rsidRPr="009E661A">
        <w:rPr>
          <w:rFonts w:eastAsia="Times New Roman"/>
          <w:noProof w:val="0"/>
          <w:color w:val="000000"/>
          <w:szCs w:val="24"/>
        </w:rPr>
        <w:t xml:space="preserve"> припрат</w:t>
      </w:r>
      <w:r>
        <w:rPr>
          <w:rFonts w:eastAsia="Times New Roman"/>
          <w:noProof w:val="0"/>
          <w:color w:val="000000"/>
          <w:szCs w:val="24"/>
        </w:rPr>
        <w:t>е</w:t>
      </w:r>
      <w:r w:rsidRPr="009E661A">
        <w:rPr>
          <w:rFonts w:eastAsia="Times New Roman"/>
          <w:noProof w:val="0"/>
          <w:color w:val="000000"/>
          <w:szCs w:val="24"/>
        </w:rPr>
        <w:t xml:space="preserve"> архиепископа Данила у П</w:t>
      </w:r>
      <w:r>
        <w:rPr>
          <w:rFonts w:eastAsia="Times New Roman"/>
          <w:noProof w:val="0"/>
          <w:color w:val="000000"/>
          <w:szCs w:val="24"/>
        </w:rPr>
        <w:t>ећи</w:t>
      </w:r>
      <w:r w:rsidRPr="009E661A">
        <w:rPr>
          <w:rFonts w:eastAsia="Times New Roman"/>
          <w:noProof w:val="0"/>
          <w:color w:val="000000"/>
          <w:szCs w:val="24"/>
        </w:rPr>
        <w:t xml:space="preserve"> </w:t>
      </w:r>
      <w:r>
        <w:rPr>
          <w:rFonts w:eastAsia="Times New Roman"/>
          <w:noProof w:val="0"/>
          <w:color w:val="000000"/>
          <w:szCs w:val="24"/>
        </w:rPr>
        <w:t>(1325–1330)</w:t>
      </w:r>
      <w:r w:rsidRPr="009E661A">
        <w:rPr>
          <w:rFonts w:eastAsia="Times New Roman"/>
          <w:noProof w:val="0"/>
          <w:color w:val="000000"/>
          <w:szCs w:val="24"/>
        </w:rPr>
        <w:t xml:space="preserve"> и спољашњ</w:t>
      </w:r>
      <w:r>
        <w:rPr>
          <w:rFonts w:eastAsia="Times New Roman"/>
          <w:noProof w:val="0"/>
          <w:color w:val="000000"/>
          <w:szCs w:val="24"/>
        </w:rPr>
        <w:t>е</w:t>
      </w:r>
      <w:r w:rsidRPr="009E661A">
        <w:rPr>
          <w:rFonts w:eastAsia="Times New Roman"/>
          <w:noProof w:val="0"/>
          <w:color w:val="000000"/>
          <w:szCs w:val="24"/>
        </w:rPr>
        <w:t xml:space="preserve"> припрат</w:t>
      </w:r>
      <w:r>
        <w:rPr>
          <w:rFonts w:eastAsia="Times New Roman"/>
          <w:noProof w:val="0"/>
          <w:color w:val="000000"/>
          <w:szCs w:val="24"/>
        </w:rPr>
        <w:t>е</w:t>
      </w:r>
      <w:r w:rsidRPr="009E661A">
        <w:rPr>
          <w:rFonts w:eastAsia="Times New Roman"/>
          <w:noProof w:val="0"/>
          <w:color w:val="000000"/>
          <w:szCs w:val="24"/>
        </w:rPr>
        <w:t xml:space="preserve"> Саборне цркве у Хиландару (1322</w:t>
      </w:r>
      <w:r>
        <w:rPr>
          <w:rFonts w:eastAsia="Times New Roman"/>
          <w:noProof w:val="0"/>
          <w:color w:val="000000"/>
          <w:szCs w:val="24"/>
        </w:rPr>
        <w:t>–</w:t>
      </w:r>
      <w:r w:rsidRPr="009E661A">
        <w:rPr>
          <w:rFonts w:eastAsia="Times New Roman"/>
          <w:noProof w:val="0"/>
          <w:color w:val="000000"/>
          <w:szCs w:val="24"/>
        </w:rPr>
        <w:t>1324).</w:t>
      </w:r>
      <w:r>
        <w:rPr>
          <w:rFonts w:eastAsia="Times New Roman"/>
          <w:noProof w:val="0"/>
          <w:color w:val="000000"/>
          <w:szCs w:val="24"/>
        </w:rPr>
        <w:t xml:space="preserve"> Сва је прилика да је грачанички ексонартекс први слој фресака добио убрзо након 1330. </w:t>
      </w:r>
      <w:proofErr w:type="gramStart"/>
      <w:r>
        <w:rPr>
          <w:rFonts w:eastAsia="Times New Roman"/>
          <w:noProof w:val="0"/>
          <w:color w:val="000000"/>
          <w:szCs w:val="24"/>
        </w:rPr>
        <w:t>године</w:t>
      </w:r>
      <w:proofErr w:type="gramEnd"/>
      <w:r>
        <w:rPr>
          <w:rFonts w:eastAsia="Times New Roman"/>
          <w:noProof w:val="0"/>
          <w:color w:val="000000"/>
          <w:szCs w:val="24"/>
        </w:rPr>
        <w:t xml:space="preserve">. Данас видљиве фреске изведене су у два маха – 1528–1530. </w:t>
      </w:r>
      <w:proofErr w:type="gramStart"/>
      <w:r>
        <w:rPr>
          <w:rFonts w:eastAsia="Times New Roman"/>
          <w:noProof w:val="0"/>
          <w:color w:val="000000"/>
          <w:szCs w:val="24"/>
        </w:rPr>
        <w:t>и</w:t>
      </w:r>
      <w:proofErr w:type="gramEnd"/>
      <w:r>
        <w:rPr>
          <w:rFonts w:eastAsia="Times New Roman"/>
          <w:noProof w:val="0"/>
          <w:color w:val="000000"/>
          <w:szCs w:val="24"/>
        </w:rPr>
        <w:t xml:space="preserve">, након опсежнијих грађевинских радова, 1570. </w:t>
      </w:r>
      <w:r w:rsidR="007104F3">
        <w:rPr>
          <w:rFonts w:eastAsia="Times New Roman"/>
          <w:noProof w:val="0"/>
          <w:color w:val="000000"/>
          <w:szCs w:val="24"/>
        </w:rPr>
        <w:t>године.</w:t>
      </w:r>
    </w:p>
    <w:p w:rsidR="0014227A" w:rsidRPr="00421A8A" w:rsidRDefault="0014227A" w:rsidP="0014227A">
      <w:pPr>
        <w:ind w:left="360" w:firstLine="360"/>
        <w:jc w:val="both"/>
        <w:rPr>
          <w:rFonts w:eastAsia="Times New Roman"/>
          <w:noProof w:val="0"/>
          <w:color w:val="000000"/>
          <w:szCs w:val="24"/>
        </w:rPr>
      </w:pPr>
      <w:r w:rsidRPr="0014227A">
        <w:rPr>
          <w:rFonts w:eastAsia="Times New Roman"/>
          <w:noProof w:val="0"/>
          <w:color w:val="000000"/>
          <w:szCs w:val="24"/>
        </w:rPr>
        <w:t xml:space="preserve">Различита мишљења аутора о појединим питањима везаним за </w:t>
      </w:r>
      <w:r w:rsidR="007104F3">
        <w:rPr>
          <w:rFonts w:eastAsia="Times New Roman"/>
          <w:noProof w:val="0"/>
          <w:color w:val="000000"/>
          <w:szCs w:val="24"/>
        </w:rPr>
        <w:t>т</w:t>
      </w:r>
      <w:r w:rsidRPr="0014227A">
        <w:rPr>
          <w:rFonts w:eastAsia="Times New Roman"/>
          <w:noProof w:val="0"/>
          <w:color w:val="000000"/>
          <w:szCs w:val="24"/>
        </w:rPr>
        <w:t>ај споменик, тек делом објављени извештаји о његовим археолошким истраживањима, околност да је приликом рестаураторских радова, изведених пре више од пола столећа,</w:t>
      </w:r>
      <w:r w:rsidRPr="009E661A">
        <w:rPr>
          <w:rFonts w:eastAsia="Times New Roman"/>
          <w:noProof w:val="0"/>
          <w:color w:val="000000"/>
          <w:szCs w:val="24"/>
        </w:rPr>
        <w:t> </w:t>
      </w:r>
      <w:r w:rsidRPr="0014227A">
        <w:rPr>
          <w:rFonts w:eastAsia="Times New Roman"/>
          <w:noProof w:val="0"/>
          <w:color w:val="000000"/>
          <w:szCs w:val="24"/>
        </w:rPr>
        <w:t xml:space="preserve"> пропуштена </w:t>
      </w:r>
      <w:r w:rsidRPr="0014227A">
        <w:rPr>
          <w:rFonts w:eastAsia="Times New Roman"/>
          <w:noProof w:val="0"/>
          <w:color w:val="000000"/>
          <w:szCs w:val="24"/>
        </w:rPr>
        <w:lastRenderedPageBreak/>
        <w:t xml:space="preserve">прилика да се прецизније установе све фазе градње, првобитни изглед спољашње припрате и обим накнадних грађевинских захвата, оставили су, уз извесне недоумице у погледу хронологије, известан број нерешених или недовољно разјашњених питања. </w:t>
      </w:r>
      <w:r w:rsidRPr="009E661A">
        <w:rPr>
          <w:rFonts w:eastAsia="Times New Roman"/>
          <w:noProof w:val="0"/>
          <w:color w:val="000000"/>
          <w:szCs w:val="24"/>
        </w:rPr>
        <w:t>Уз то, сасвим је извесно да преостале фреске грачанич</w:t>
      </w:r>
      <w:r>
        <w:rPr>
          <w:rFonts w:eastAsia="Times New Roman"/>
          <w:noProof w:val="0"/>
          <w:color w:val="000000"/>
          <w:szCs w:val="24"/>
        </w:rPr>
        <w:t>ког ексонартекса, које показују</w:t>
      </w:r>
      <w:r w:rsidRPr="009E661A">
        <w:rPr>
          <w:rFonts w:eastAsia="Times New Roman"/>
          <w:noProof w:val="0"/>
          <w:color w:val="000000"/>
          <w:szCs w:val="24"/>
        </w:rPr>
        <w:t xml:space="preserve"> изузетну промишљеност у одбиру личности и композиција, не потичу из истог времена. У досадашњ</w:t>
      </w:r>
      <w:r>
        <w:rPr>
          <w:rFonts w:eastAsia="Times New Roman"/>
          <w:noProof w:val="0"/>
          <w:color w:val="000000"/>
          <w:szCs w:val="24"/>
        </w:rPr>
        <w:t>и</w:t>
      </w:r>
      <w:r w:rsidRPr="009E661A">
        <w:rPr>
          <w:rFonts w:eastAsia="Times New Roman"/>
          <w:noProof w:val="0"/>
          <w:color w:val="000000"/>
          <w:szCs w:val="24"/>
        </w:rPr>
        <w:t xml:space="preserve">м </w:t>
      </w:r>
      <w:r>
        <w:rPr>
          <w:rFonts w:eastAsia="Times New Roman"/>
          <w:noProof w:val="0"/>
          <w:color w:val="000000"/>
          <w:szCs w:val="24"/>
        </w:rPr>
        <w:t>прилозима посвећеним</w:t>
      </w:r>
      <w:r w:rsidRPr="009E661A">
        <w:rPr>
          <w:rFonts w:eastAsia="Times New Roman"/>
          <w:noProof w:val="0"/>
          <w:color w:val="000000"/>
          <w:szCs w:val="24"/>
        </w:rPr>
        <w:t xml:space="preserve"> времен</w:t>
      </w:r>
      <w:r>
        <w:rPr>
          <w:rFonts w:eastAsia="Times New Roman"/>
          <w:noProof w:val="0"/>
          <w:color w:val="000000"/>
          <w:szCs w:val="24"/>
        </w:rPr>
        <w:t>у</w:t>
      </w:r>
      <w:r w:rsidRPr="009E661A">
        <w:rPr>
          <w:rFonts w:eastAsia="Times New Roman"/>
          <w:noProof w:val="0"/>
          <w:color w:val="000000"/>
          <w:szCs w:val="24"/>
        </w:rPr>
        <w:t xml:space="preserve"> настанка</w:t>
      </w:r>
      <w:r>
        <w:rPr>
          <w:rFonts w:eastAsia="Times New Roman"/>
          <w:noProof w:val="0"/>
          <w:color w:val="000000"/>
          <w:szCs w:val="24"/>
        </w:rPr>
        <w:t xml:space="preserve"> та два слоја живописа</w:t>
      </w:r>
      <w:r w:rsidRPr="009E661A">
        <w:rPr>
          <w:rFonts w:eastAsia="Times New Roman"/>
          <w:noProof w:val="0"/>
          <w:color w:val="000000"/>
          <w:szCs w:val="24"/>
        </w:rPr>
        <w:t xml:space="preserve"> </w:t>
      </w:r>
      <w:r>
        <w:rPr>
          <w:rFonts w:eastAsia="Times New Roman"/>
          <w:noProof w:val="0"/>
          <w:color w:val="000000"/>
          <w:szCs w:val="24"/>
        </w:rPr>
        <w:t>и њиховим могућим ауторима, истраживачи су</w:t>
      </w:r>
      <w:r w:rsidRPr="009E661A">
        <w:rPr>
          <w:rFonts w:eastAsia="Times New Roman"/>
          <w:noProof w:val="0"/>
          <w:color w:val="000000"/>
          <w:szCs w:val="24"/>
        </w:rPr>
        <w:t xml:space="preserve"> каткад долазили до неподудар</w:t>
      </w:r>
      <w:r>
        <w:rPr>
          <w:rFonts w:eastAsia="Times New Roman"/>
          <w:noProof w:val="0"/>
          <w:color w:val="000000"/>
          <w:szCs w:val="24"/>
        </w:rPr>
        <w:t>них закључака</w:t>
      </w:r>
      <w:r w:rsidRPr="009E661A">
        <w:rPr>
          <w:rFonts w:eastAsia="Times New Roman"/>
          <w:noProof w:val="0"/>
          <w:color w:val="000000"/>
          <w:szCs w:val="24"/>
        </w:rPr>
        <w:t xml:space="preserve">, што </w:t>
      </w:r>
      <w:r>
        <w:rPr>
          <w:rFonts w:eastAsia="Times New Roman"/>
          <w:noProof w:val="0"/>
          <w:color w:val="000000"/>
          <w:szCs w:val="24"/>
        </w:rPr>
        <w:t xml:space="preserve">је </w:t>
      </w:r>
      <w:r w:rsidRPr="009E661A">
        <w:rPr>
          <w:rFonts w:eastAsia="Times New Roman"/>
          <w:noProof w:val="0"/>
          <w:color w:val="000000"/>
          <w:szCs w:val="24"/>
        </w:rPr>
        <w:t xml:space="preserve">комплекс проблема везаних за грачаничку спољашњу </w:t>
      </w:r>
      <w:r>
        <w:rPr>
          <w:rFonts w:eastAsia="Times New Roman"/>
          <w:noProof w:val="0"/>
          <w:color w:val="000000"/>
          <w:szCs w:val="24"/>
        </w:rPr>
        <w:t>припрату учинило још сложенијим</w:t>
      </w:r>
      <w:r w:rsidRPr="009E661A">
        <w:rPr>
          <w:rFonts w:eastAsia="Times New Roman"/>
          <w:noProof w:val="0"/>
          <w:color w:val="000000"/>
          <w:szCs w:val="24"/>
        </w:rPr>
        <w:t>.</w:t>
      </w:r>
      <w:r>
        <w:rPr>
          <w:rFonts w:eastAsia="Times New Roman"/>
          <w:noProof w:val="0"/>
          <w:color w:val="000000"/>
          <w:szCs w:val="24"/>
        </w:rPr>
        <w:t xml:space="preserve"> Такође, у до сада објављеним </w:t>
      </w:r>
      <w:r w:rsidRPr="00421A8A">
        <w:rPr>
          <w:rFonts w:eastAsia="Times New Roman"/>
          <w:noProof w:val="0"/>
          <w:color w:val="000000"/>
          <w:szCs w:val="24"/>
        </w:rPr>
        <w:t>студиј</w:t>
      </w:r>
      <w:r>
        <w:rPr>
          <w:rFonts w:eastAsia="Times New Roman"/>
          <w:noProof w:val="0"/>
          <w:color w:val="000000"/>
          <w:szCs w:val="24"/>
        </w:rPr>
        <w:t xml:space="preserve">ама </w:t>
      </w:r>
      <w:r w:rsidRPr="00421A8A">
        <w:rPr>
          <w:rFonts w:eastAsia="Times New Roman"/>
          <w:noProof w:val="0"/>
          <w:color w:val="000000"/>
          <w:szCs w:val="24"/>
        </w:rPr>
        <w:t>везан</w:t>
      </w:r>
      <w:r>
        <w:rPr>
          <w:rFonts w:eastAsia="Times New Roman"/>
          <w:noProof w:val="0"/>
          <w:color w:val="000000"/>
          <w:szCs w:val="24"/>
        </w:rPr>
        <w:t>им</w:t>
      </w:r>
      <w:r w:rsidRPr="00421A8A">
        <w:rPr>
          <w:rFonts w:eastAsia="Times New Roman"/>
          <w:noProof w:val="0"/>
          <w:color w:val="000000"/>
          <w:szCs w:val="24"/>
        </w:rPr>
        <w:t xml:space="preserve"> за гр</w:t>
      </w:r>
      <w:r>
        <w:rPr>
          <w:rFonts w:eastAsia="Times New Roman"/>
          <w:noProof w:val="0"/>
          <w:color w:val="000000"/>
          <w:szCs w:val="24"/>
        </w:rPr>
        <w:t>ачанички ексонартекс одређени</w:t>
      </w:r>
      <w:r w:rsidRPr="00421A8A">
        <w:rPr>
          <w:rFonts w:eastAsia="Times New Roman"/>
          <w:noProof w:val="0"/>
          <w:color w:val="000000"/>
          <w:szCs w:val="24"/>
        </w:rPr>
        <w:t xml:space="preserve"> проблем</w:t>
      </w:r>
      <w:r>
        <w:rPr>
          <w:rFonts w:eastAsia="Times New Roman"/>
          <w:noProof w:val="0"/>
          <w:color w:val="000000"/>
          <w:szCs w:val="24"/>
        </w:rPr>
        <w:t xml:space="preserve">и који се односе на </w:t>
      </w:r>
      <w:r w:rsidRPr="00421A8A">
        <w:rPr>
          <w:rFonts w:eastAsia="Times New Roman"/>
          <w:noProof w:val="0"/>
          <w:color w:val="000000"/>
          <w:szCs w:val="24"/>
        </w:rPr>
        <w:t xml:space="preserve">време </w:t>
      </w:r>
      <w:r>
        <w:rPr>
          <w:rFonts w:eastAsia="Times New Roman"/>
          <w:noProof w:val="0"/>
          <w:color w:val="000000"/>
          <w:szCs w:val="24"/>
        </w:rPr>
        <w:t>изградње</w:t>
      </w:r>
      <w:r w:rsidRPr="00421A8A">
        <w:rPr>
          <w:rFonts w:eastAsia="Times New Roman"/>
          <w:noProof w:val="0"/>
          <w:color w:val="000000"/>
          <w:szCs w:val="24"/>
        </w:rPr>
        <w:t>, разло</w:t>
      </w:r>
      <w:r>
        <w:rPr>
          <w:rFonts w:eastAsia="Times New Roman"/>
          <w:noProof w:val="0"/>
          <w:color w:val="000000"/>
          <w:szCs w:val="24"/>
        </w:rPr>
        <w:t>ге</w:t>
      </w:r>
      <w:r w:rsidRPr="00421A8A">
        <w:rPr>
          <w:rFonts w:eastAsia="Times New Roman"/>
          <w:noProof w:val="0"/>
          <w:color w:val="000000"/>
          <w:szCs w:val="24"/>
        </w:rPr>
        <w:t xml:space="preserve"> и </w:t>
      </w:r>
      <w:r>
        <w:rPr>
          <w:rFonts w:eastAsia="Times New Roman"/>
          <w:noProof w:val="0"/>
          <w:color w:val="000000"/>
          <w:szCs w:val="24"/>
        </w:rPr>
        <w:t>фазе</w:t>
      </w:r>
      <w:r w:rsidRPr="00421A8A">
        <w:rPr>
          <w:rFonts w:eastAsia="Times New Roman"/>
          <w:noProof w:val="0"/>
          <w:color w:val="000000"/>
          <w:szCs w:val="24"/>
        </w:rPr>
        <w:t xml:space="preserve"> реконструкциј</w:t>
      </w:r>
      <w:r>
        <w:rPr>
          <w:rFonts w:eastAsia="Times New Roman"/>
          <w:noProof w:val="0"/>
          <w:color w:val="000000"/>
          <w:szCs w:val="24"/>
        </w:rPr>
        <w:t>â</w:t>
      </w:r>
      <w:r w:rsidRPr="00421A8A">
        <w:rPr>
          <w:rFonts w:eastAsia="Times New Roman"/>
          <w:noProof w:val="0"/>
          <w:color w:val="000000"/>
          <w:szCs w:val="24"/>
        </w:rPr>
        <w:t>, хронологиј</w:t>
      </w:r>
      <w:r>
        <w:rPr>
          <w:rFonts w:eastAsia="Times New Roman"/>
          <w:noProof w:val="0"/>
          <w:color w:val="000000"/>
          <w:szCs w:val="24"/>
        </w:rPr>
        <w:t>у живописа</w:t>
      </w:r>
      <w:r w:rsidRPr="00421A8A">
        <w:rPr>
          <w:rFonts w:eastAsia="Times New Roman"/>
          <w:noProof w:val="0"/>
          <w:color w:val="000000"/>
          <w:szCs w:val="24"/>
        </w:rPr>
        <w:t>, аналогиј</w:t>
      </w:r>
      <w:r>
        <w:rPr>
          <w:rFonts w:eastAsia="Times New Roman"/>
          <w:noProof w:val="0"/>
          <w:color w:val="000000"/>
          <w:szCs w:val="24"/>
        </w:rPr>
        <w:t>е</w:t>
      </w:r>
      <w:r w:rsidRPr="00421A8A">
        <w:rPr>
          <w:rFonts w:eastAsia="Times New Roman"/>
          <w:noProof w:val="0"/>
          <w:color w:val="000000"/>
          <w:szCs w:val="24"/>
        </w:rPr>
        <w:t xml:space="preserve"> и однос </w:t>
      </w:r>
      <w:r>
        <w:rPr>
          <w:rFonts w:eastAsia="Times New Roman"/>
          <w:noProof w:val="0"/>
          <w:color w:val="000000"/>
          <w:szCs w:val="24"/>
        </w:rPr>
        <w:t>према</w:t>
      </w:r>
      <w:r w:rsidRPr="00421A8A">
        <w:rPr>
          <w:rFonts w:eastAsia="Times New Roman"/>
          <w:noProof w:val="0"/>
          <w:color w:val="000000"/>
          <w:szCs w:val="24"/>
        </w:rPr>
        <w:t xml:space="preserve"> другим старијим и млађим споменицима, програм</w:t>
      </w:r>
      <w:r>
        <w:rPr>
          <w:rFonts w:eastAsia="Times New Roman"/>
          <w:noProof w:val="0"/>
          <w:color w:val="000000"/>
          <w:szCs w:val="24"/>
        </w:rPr>
        <w:t>,</w:t>
      </w:r>
      <w:r w:rsidRPr="00421A8A">
        <w:rPr>
          <w:rFonts w:eastAsia="Times New Roman"/>
          <w:noProof w:val="0"/>
          <w:color w:val="000000"/>
          <w:szCs w:val="24"/>
        </w:rPr>
        <w:t xml:space="preserve"> иконограф</w:t>
      </w:r>
      <w:r>
        <w:rPr>
          <w:rFonts w:eastAsia="Times New Roman"/>
          <w:noProof w:val="0"/>
          <w:color w:val="000000"/>
          <w:szCs w:val="24"/>
        </w:rPr>
        <w:t>ију</w:t>
      </w:r>
      <w:r w:rsidRPr="00421A8A">
        <w:rPr>
          <w:rFonts w:eastAsia="Times New Roman"/>
          <w:noProof w:val="0"/>
          <w:color w:val="000000"/>
          <w:szCs w:val="24"/>
        </w:rPr>
        <w:t xml:space="preserve"> и стилск</w:t>
      </w:r>
      <w:r>
        <w:rPr>
          <w:rFonts w:eastAsia="Times New Roman"/>
          <w:noProof w:val="0"/>
          <w:color w:val="000000"/>
          <w:szCs w:val="24"/>
        </w:rPr>
        <w:t>е</w:t>
      </w:r>
      <w:r w:rsidRPr="00421A8A">
        <w:rPr>
          <w:rFonts w:eastAsia="Times New Roman"/>
          <w:noProof w:val="0"/>
          <w:color w:val="000000"/>
          <w:szCs w:val="24"/>
        </w:rPr>
        <w:t xml:space="preserve"> особенос</w:t>
      </w:r>
      <w:r>
        <w:rPr>
          <w:rFonts w:eastAsia="Times New Roman"/>
          <w:noProof w:val="0"/>
          <w:color w:val="000000"/>
          <w:szCs w:val="24"/>
        </w:rPr>
        <w:t>ти живописа, порекло сликара</w:t>
      </w:r>
      <w:r w:rsidRPr="00421A8A">
        <w:rPr>
          <w:rFonts w:eastAsia="Times New Roman"/>
          <w:noProof w:val="0"/>
          <w:color w:val="000000"/>
          <w:szCs w:val="24"/>
        </w:rPr>
        <w:t xml:space="preserve"> и утицај и мест</w:t>
      </w:r>
      <w:r>
        <w:rPr>
          <w:rFonts w:eastAsia="Times New Roman"/>
          <w:noProof w:val="0"/>
          <w:color w:val="000000"/>
          <w:szCs w:val="24"/>
        </w:rPr>
        <w:t>о</w:t>
      </w:r>
      <w:r w:rsidRPr="00421A8A">
        <w:rPr>
          <w:rFonts w:eastAsia="Times New Roman"/>
          <w:noProof w:val="0"/>
          <w:color w:val="000000"/>
          <w:szCs w:val="24"/>
        </w:rPr>
        <w:t xml:space="preserve"> </w:t>
      </w:r>
      <w:r>
        <w:rPr>
          <w:rFonts w:eastAsia="Times New Roman"/>
          <w:noProof w:val="0"/>
          <w:color w:val="000000"/>
          <w:szCs w:val="24"/>
        </w:rPr>
        <w:t>т</w:t>
      </w:r>
      <w:r w:rsidRPr="00421A8A">
        <w:rPr>
          <w:rFonts w:eastAsia="Times New Roman"/>
          <w:noProof w:val="0"/>
          <w:color w:val="000000"/>
          <w:szCs w:val="24"/>
        </w:rPr>
        <w:t xml:space="preserve">ог </w:t>
      </w:r>
      <w:r>
        <w:rPr>
          <w:rFonts w:eastAsia="Times New Roman"/>
          <w:noProof w:val="0"/>
          <w:color w:val="000000"/>
          <w:szCs w:val="24"/>
        </w:rPr>
        <w:t>ансамбла</w:t>
      </w:r>
      <w:r w:rsidRPr="00421A8A">
        <w:rPr>
          <w:rFonts w:eastAsia="Times New Roman"/>
          <w:noProof w:val="0"/>
          <w:color w:val="000000"/>
          <w:szCs w:val="24"/>
        </w:rPr>
        <w:t xml:space="preserve"> у </w:t>
      </w:r>
      <w:r>
        <w:rPr>
          <w:rFonts w:eastAsia="Times New Roman"/>
          <w:noProof w:val="0"/>
          <w:color w:val="000000"/>
          <w:szCs w:val="24"/>
        </w:rPr>
        <w:t xml:space="preserve">развитку </w:t>
      </w:r>
      <w:r w:rsidRPr="00421A8A">
        <w:rPr>
          <w:rFonts w:eastAsia="Times New Roman"/>
          <w:noProof w:val="0"/>
          <w:color w:val="000000"/>
          <w:szCs w:val="24"/>
        </w:rPr>
        <w:t>српск</w:t>
      </w:r>
      <w:r>
        <w:rPr>
          <w:rFonts w:eastAsia="Times New Roman"/>
          <w:noProof w:val="0"/>
          <w:color w:val="000000"/>
          <w:szCs w:val="24"/>
        </w:rPr>
        <w:t>ог</w:t>
      </w:r>
      <w:r w:rsidRPr="00421A8A">
        <w:rPr>
          <w:rFonts w:eastAsia="Times New Roman"/>
          <w:noProof w:val="0"/>
          <w:color w:val="000000"/>
          <w:szCs w:val="24"/>
        </w:rPr>
        <w:t xml:space="preserve"> </w:t>
      </w:r>
      <w:r>
        <w:rPr>
          <w:rFonts w:eastAsia="Times New Roman"/>
          <w:noProof w:val="0"/>
          <w:color w:val="000000"/>
          <w:szCs w:val="24"/>
        </w:rPr>
        <w:t>сликарства XVI</w:t>
      </w:r>
      <w:r w:rsidRPr="00BD202B">
        <w:rPr>
          <w:rFonts w:eastAsia="Times New Roman"/>
          <w:noProof w:val="0"/>
          <w:color w:val="000000"/>
          <w:szCs w:val="24"/>
        </w:rPr>
        <w:t xml:space="preserve"> </w:t>
      </w:r>
      <w:r>
        <w:rPr>
          <w:rFonts w:eastAsia="Times New Roman"/>
          <w:noProof w:val="0"/>
          <w:color w:val="000000"/>
          <w:szCs w:val="24"/>
        </w:rPr>
        <w:t>века,</w:t>
      </w:r>
      <w:r w:rsidRPr="00421A8A">
        <w:rPr>
          <w:rFonts w:eastAsia="Times New Roman"/>
          <w:noProof w:val="0"/>
          <w:color w:val="000000"/>
          <w:szCs w:val="24"/>
        </w:rPr>
        <w:t xml:space="preserve"> нису </w:t>
      </w:r>
      <w:r>
        <w:rPr>
          <w:rFonts w:eastAsia="Times New Roman"/>
          <w:noProof w:val="0"/>
          <w:color w:val="000000"/>
          <w:szCs w:val="24"/>
        </w:rPr>
        <w:t xml:space="preserve">подробније и </w:t>
      </w:r>
      <w:r w:rsidRPr="00421A8A">
        <w:rPr>
          <w:rFonts w:eastAsia="Times New Roman"/>
          <w:noProof w:val="0"/>
          <w:color w:val="000000"/>
          <w:szCs w:val="24"/>
        </w:rPr>
        <w:t>критички размотрен</w:t>
      </w:r>
      <w:r>
        <w:rPr>
          <w:rFonts w:eastAsia="Times New Roman"/>
          <w:noProof w:val="0"/>
          <w:color w:val="000000"/>
          <w:szCs w:val="24"/>
        </w:rPr>
        <w:t>и</w:t>
      </w:r>
      <w:r w:rsidRPr="00421A8A">
        <w:rPr>
          <w:rFonts w:eastAsia="Times New Roman"/>
          <w:noProof w:val="0"/>
          <w:color w:val="000000"/>
          <w:szCs w:val="24"/>
        </w:rPr>
        <w:t xml:space="preserve">, што </w:t>
      </w:r>
      <w:r w:rsidR="007104F3">
        <w:rPr>
          <w:rFonts w:eastAsia="Times New Roman"/>
          <w:noProof w:val="0"/>
          <w:color w:val="000000"/>
          <w:szCs w:val="24"/>
        </w:rPr>
        <w:t xml:space="preserve">је </w:t>
      </w:r>
      <w:r>
        <w:rPr>
          <w:rFonts w:eastAsia="Times New Roman"/>
          <w:noProof w:val="0"/>
          <w:color w:val="000000"/>
          <w:szCs w:val="24"/>
        </w:rPr>
        <w:t>предмет истраживања</w:t>
      </w:r>
      <w:r w:rsidRPr="00421A8A">
        <w:rPr>
          <w:rFonts w:eastAsia="Times New Roman"/>
          <w:noProof w:val="0"/>
          <w:color w:val="000000"/>
          <w:szCs w:val="24"/>
        </w:rPr>
        <w:t xml:space="preserve"> </w:t>
      </w:r>
      <w:r>
        <w:rPr>
          <w:rFonts w:eastAsia="Times New Roman"/>
          <w:noProof w:val="0"/>
          <w:color w:val="000000"/>
          <w:szCs w:val="24"/>
        </w:rPr>
        <w:t>остварени</w:t>
      </w:r>
      <w:r w:rsidR="007104F3">
        <w:rPr>
          <w:rFonts w:eastAsia="Times New Roman"/>
          <w:noProof w:val="0"/>
          <w:color w:val="000000"/>
          <w:szCs w:val="24"/>
        </w:rPr>
        <w:t>х</w:t>
      </w:r>
      <w:r>
        <w:rPr>
          <w:rFonts w:eastAsia="Times New Roman"/>
          <w:noProof w:val="0"/>
          <w:color w:val="000000"/>
          <w:szCs w:val="24"/>
        </w:rPr>
        <w:t xml:space="preserve"> у </w:t>
      </w:r>
      <w:r w:rsidRPr="00421A8A">
        <w:rPr>
          <w:rFonts w:eastAsia="Times New Roman"/>
          <w:noProof w:val="0"/>
          <w:color w:val="000000"/>
          <w:szCs w:val="24"/>
        </w:rPr>
        <w:t>дисертациј</w:t>
      </w:r>
      <w:r>
        <w:rPr>
          <w:rFonts w:eastAsia="Times New Roman"/>
          <w:noProof w:val="0"/>
          <w:color w:val="000000"/>
          <w:szCs w:val="24"/>
        </w:rPr>
        <w:t>и А. Столић</w:t>
      </w:r>
      <w:r w:rsidRPr="00421A8A">
        <w:rPr>
          <w:rFonts w:eastAsia="Times New Roman"/>
          <w:noProof w:val="0"/>
          <w:color w:val="000000"/>
          <w:szCs w:val="24"/>
        </w:rPr>
        <w:t xml:space="preserve"> </w:t>
      </w:r>
      <w:r>
        <w:rPr>
          <w:rFonts w:eastAsia="Times New Roman"/>
          <w:noProof w:val="0"/>
          <w:color w:val="000000"/>
          <w:szCs w:val="24"/>
        </w:rPr>
        <w:t>у</w:t>
      </w:r>
      <w:r w:rsidRPr="00421A8A">
        <w:rPr>
          <w:rFonts w:eastAsia="Times New Roman"/>
          <w:noProof w:val="0"/>
          <w:color w:val="000000"/>
          <w:szCs w:val="24"/>
        </w:rPr>
        <w:t>чини</w:t>
      </w:r>
      <w:r>
        <w:rPr>
          <w:rFonts w:eastAsia="Times New Roman"/>
          <w:noProof w:val="0"/>
          <w:color w:val="000000"/>
          <w:szCs w:val="24"/>
        </w:rPr>
        <w:t>ло</w:t>
      </w:r>
      <w:r w:rsidRPr="00421A8A">
        <w:rPr>
          <w:rFonts w:eastAsia="Times New Roman"/>
          <w:noProof w:val="0"/>
          <w:color w:val="000000"/>
          <w:szCs w:val="24"/>
        </w:rPr>
        <w:t xml:space="preserve"> још целисходниј</w:t>
      </w:r>
      <w:r>
        <w:rPr>
          <w:rFonts w:eastAsia="Times New Roman"/>
          <w:noProof w:val="0"/>
          <w:color w:val="000000"/>
          <w:szCs w:val="24"/>
        </w:rPr>
        <w:t>и</w:t>
      </w:r>
      <w:r w:rsidRPr="00421A8A">
        <w:rPr>
          <w:rFonts w:eastAsia="Times New Roman"/>
          <w:noProof w:val="0"/>
          <w:color w:val="000000"/>
          <w:szCs w:val="24"/>
        </w:rPr>
        <w:t>м.</w:t>
      </w:r>
    </w:p>
    <w:p w:rsidR="007104F3" w:rsidRDefault="004D4908" w:rsidP="00375B9E">
      <w:pPr>
        <w:ind w:left="360" w:firstLine="360"/>
        <w:jc w:val="both"/>
        <w:rPr>
          <w:rFonts w:eastAsia="Times New Roman"/>
          <w:noProof w:val="0"/>
          <w:color w:val="000000"/>
          <w:szCs w:val="24"/>
        </w:rPr>
      </w:pPr>
      <w:r w:rsidRPr="004D4908">
        <w:rPr>
          <w:rFonts w:eastAsia="Times New Roman"/>
          <w:noProof w:val="0"/>
          <w:color w:val="000000"/>
          <w:szCs w:val="24"/>
        </w:rPr>
        <w:t>Темељни циљ истраживања док</w:t>
      </w:r>
      <w:r>
        <w:rPr>
          <w:rFonts w:eastAsia="Times New Roman"/>
          <w:noProof w:val="0"/>
          <w:color w:val="000000"/>
          <w:szCs w:val="24"/>
        </w:rPr>
        <w:t xml:space="preserve">торског рада А. Столић </w:t>
      </w:r>
      <w:r w:rsidR="0014227A">
        <w:rPr>
          <w:rFonts w:eastAsia="Times New Roman"/>
          <w:noProof w:val="0"/>
          <w:color w:val="000000"/>
          <w:szCs w:val="24"/>
        </w:rPr>
        <w:t>јесте</w:t>
      </w:r>
      <w:r w:rsidRPr="004D4908">
        <w:rPr>
          <w:rFonts w:eastAsia="Times New Roman"/>
          <w:noProof w:val="0"/>
          <w:color w:val="000000"/>
          <w:szCs w:val="24"/>
        </w:rPr>
        <w:t xml:space="preserve"> монографска </w:t>
      </w:r>
      <w:r w:rsidR="0014227A">
        <w:rPr>
          <w:rFonts w:eastAsia="Times New Roman"/>
          <w:noProof w:val="0"/>
          <w:color w:val="000000"/>
          <w:szCs w:val="24"/>
        </w:rPr>
        <w:t>обрада</w:t>
      </w:r>
      <w:r w:rsidRPr="004D4908">
        <w:rPr>
          <w:rFonts w:eastAsia="Times New Roman"/>
          <w:noProof w:val="0"/>
          <w:color w:val="000000"/>
          <w:szCs w:val="24"/>
        </w:rPr>
        <w:t xml:space="preserve"> којом </w:t>
      </w:r>
      <w:r>
        <w:rPr>
          <w:rFonts w:eastAsia="Times New Roman"/>
          <w:noProof w:val="0"/>
          <w:color w:val="000000"/>
          <w:szCs w:val="24"/>
        </w:rPr>
        <w:t>је</w:t>
      </w:r>
      <w:r w:rsidRPr="004D4908">
        <w:rPr>
          <w:rFonts w:eastAsia="Times New Roman"/>
          <w:noProof w:val="0"/>
          <w:color w:val="000000"/>
          <w:szCs w:val="24"/>
        </w:rPr>
        <w:t xml:space="preserve"> остварен целовит увид у архитектуру и сликану декорацију ексонартекса манастира Грачанице. </w:t>
      </w:r>
      <w:r>
        <w:rPr>
          <w:rFonts w:eastAsia="Times New Roman"/>
          <w:noProof w:val="0"/>
          <w:color w:val="000000"/>
          <w:szCs w:val="24"/>
        </w:rPr>
        <w:t>У</w:t>
      </w:r>
      <w:r w:rsidRPr="004D4908">
        <w:rPr>
          <w:rFonts w:eastAsia="Times New Roman"/>
          <w:noProof w:val="0"/>
          <w:color w:val="000000"/>
          <w:szCs w:val="24"/>
        </w:rPr>
        <w:t xml:space="preserve"> домену архитектуре</w:t>
      </w:r>
      <w:r w:rsidR="0014227A">
        <w:rPr>
          <w:rFonts w:eastAsia="Times New Roman"/>
          <w:noProof w:val="0"/>
          <w:color w:val="000000"/>
          <w:szCs w:val="24"/>
        </w:rPr>
        <w:t>, ауторка је то</w:t>
      </w:r>
      <w:r w:rsidRPr="004D4908">
        <w:rPr>
          <w:rFonts w:eastAsia="Times New Roman"/>
          <w:noProof w:val="0"/>
          <w:color w:val="000000"/>
          <w:szCs w:val="24"/>
        </w:rPr>
        <w:t xml:space="preserve"> </w:t>
      </w:r>
      <w:r w:rsidR="0014227A">
        <w:rPr>
          <w:rFonts w:eastAsia="Times New Roman"/>
          <w:noProof w:val="0"/>
          <w:color w:val="000000"/>
          <w:szCs w:val="24"/>
        </w:rPr>
        <w:t>остварила</w:t>
      </w:r>
      <w:r w:rsidRPr="004D4908">
        <w:rPr>
          <w:rFonts w:eastAsia="Times New Roman"/>
          <w:noProof w:val="0"/>
          <w:color w:val="000000"/>
          <w:szCs w:val="24"/>
        </w:rPr>
        <w:t xml:space="preserve"> кроз анализу њених форми, њиховог порекла и узора, функције, начина градње и обликовања фасада, уз прецизирање хронологије свих градитељских фаза, </w:t>
      </w:r>
      <w:r w:rsidR="0014227A">
        <w:rPr>
          <w:rFonts w:eastAsia="Times New Roman"/>
          <w:noProof w:val="0"/>
          <w:color w:val="000000"/>
          <w:szCs w:val="24"/>
        </w:rPr>
        <w:t>док је</w:t>
      </w:r>
      <w:r w:rsidRPr="004D4908">
        <w:rPr>
          <w:rFonts w:eastAsia="Times New Roman"/>
          <w:noProof w:val="0"/>
          <w:color w:val="000000"/>
          <w:szCs w:val="24"/>
        </w:rPr>
        <w:t xml:space="preserve"> у погледу живописа то постиг</w:t>
      </w:r>
      <w:r w:rsidR="0014227A">
        <w:rPr>
          <w:rFonts w:eastAsia="Times New Roman"/>
          <w:noProof w:val="0"/>
          <w:color w:val="000000"/>
          <w:szCs w:val="24"/>
        </w:rPr>
        <w:t>ла</w:t>
      </w:r>
      <w:r w:rsidRPr="004D4908">
        <w:rPr>
          <w:rFonts w:eastAsia="Times New Roman"/>
          <w:noProof w:val="0"/>
          <w:color w:val="000000"/>
          <w:szCs w:val="24"/>
        </w:rPr>
        <w:t xml:space="preserve"> детаљним ишчитавањем његовог програма и продубљеним тумачењем иконографских и стилских карактеристика. Уз то, размотр</w:t>
      </w:r>
      <w:r w:rsidR="0014227A">
        <w:rPr>
          <w:rFonts w:eastAsia="Times New Roman"/>
          <w:noProof w:val="0"/>
          <w:color w:val="000000"/>
          <w:szCs w:val="24"/>
        </w:rPr>
        <w:t>ила је</w:t>
      </w:r>
      <w:r>
        <w:rPr>
          <w:rFonts w:eastAsia="Times New Roman"/>
          <w:noProof w:val="0"/>
          <w:color w:val="000000"/>
          <w:szCs w:val="24"/>
        </w:rPr>
        <w:t xml:space="preserve"> </w:t>
      </w:r>
      <w:r w:rsidRPr="004D4908">
        <w:rPr>
          <w:rFonts w:eastAsia="Times New Roman"/>
          <w:noProof w:val="0"/>
          <w:color w:val="000000"/>
          <w:szCs w:val="24"/>
        </w:rPr>
        <w:t xml:space="preserve">и питања везана за ауторе фресака, њихове узоре и место које њихова остварења имају у ширим токовима српског монументалног сликарства у деценијама пред и непосредно након обнове Пећке патријаршије. Тиме </w:t>
      </w:r>
      <w:r>
        <w:rPr>
          <w:rFonts w:eastAsia="Times New Roman"/>
          <w:noProof w:val="0"/>
          <w:color w:val="000000"/>
          <w:szCs w:val="24"/>
        </w:rPr>
        <w:t>је остварен базични циљ дисертације:</w:t>
      </w:r>
      <w:r w:rsidRPr="004D4908">
        <w:rPr>
          <w:rFonts w:eastAsia="Times New Roman"/>
          <w:noProof w:val="0"/>
          <w:color w:val="000000"/>
          <w:szCs w:val="24"/>
        </w:rPr>
        <w:t xml:space="preserve"> </w:t>
      </w:r>
      <w:r w:rsidR="0014227A">
        <w:rPr>
          <w:rFonts w:eastAsia="Times New Roman"/>
          <w:noProof w:val="0"/>
          <w:color w:val="000000"/>
          <w:szCs w:val="24"/>
        </w:rPr>
        <w:t>стварање што потпуније</w:t>
      </w:r>
      <w:r>
        <w:rPr>
          <w:rFonts w:eastAsia="Times New Roman"/>
          <w:noProof w:val="0"/>
          <w:color w:val="000000"/>
          <w:szCs w:val="24"/>
        </w:rPr>
        <w:t xml:space="preserve"> и продубљен</w:t>
      </w:r>
      <w:r w:rsidR="0014227A">
        <w:rPr>
          <w:rFonts w:eastAsia="Times New Roman"/>
          <w:noProof w:val="0"/>
          <w:color w:val="000000"/>
          <w:szCs w:val="24"/>
        </w:rPr>
        <w:t>ије</w:t>
      </w:r>
      <w:r>
        <w:rPr>
          <w:rFonts w:eastAsia="Times New Roman"/>
          <w:noProof w:val="0"/>
          <w:color w:val="000000"/>
          <w:szCs w:val="24"/>
        </w:rPr>
        <w:t xml:space="preserve"> </w:t>
      </w:r>
      <w:r w:rsidRPr="004D4908">
        <w:rPr>
          <w:rFonts w:eastAsia="Times New Roman"/>
          <w:noProof w:val="0"/>
          <w:color w:val="000000"/>
          <w:szCs w:val="24"/>
        </w:rPr>
        <w:t>слик</w:t>
      </w:r>
      <w:r w:rsidR="0014227A">
        <w:rPr>
          <w:rFonts w:eastAsia="Times New Roman"/>
          <w:noProof w:val="0"/>
          <w:color w:val="000000"/>
          <w:szCs w:val="24"/>
        </w:rPr>
        <w:t>е</w:t>
      </w:r>
      <w:r w:rsidRPr="004D4908">
        <w:rPr>
          <w:rFonts w:eastAsia="Times New Roman"/>
          <w:noProof w:val="0"/>
          <w:color w:val="000000"/>
          <w:szCs w:val="24"/>
        </w:rPr>
        <w:t xml:space="preserve"> не само о овој значајној градитељској и сликарској целини, већ и о целокупној историји и уметничкој баштини манастира Грачанице.</w:t>
      </w:r>
    </w:p>
    <w:p w:rsidR="00D450E4" w:rsidRDefault="00D450E4" w:rsidP="00375B9E">
      <w:pPr>
        <w:ind w:left="360" w:firstLine="360"/>
        <w:jc w:val="both"/>
        <w:rPr>
          <w:rFonts w:eastAsia="Times New Roman"/>
          <w:noProof w:val="0"/>
          <w:color w:val="000000"/>
          <w:szCs w:val="24"/>
        </w:rPr>
      </w:pPr>
    </w:p>
    <w:p w:rsidR="0014227A" w:rsidRPr="0014227A" w:rsidRDefault="00375B9E" w:rsidP="00EB1FCA">
      <w:pPr>
        <w:ind w:left="360" w:firstLine="360"/>
        <w:jc w:val="both"/>
        <w:rPr>
          <w:rFonts w:eastAsia="Times New Roman"/>
          <w:noProof w:val="0"/>
          <w:color w:val="000000"/>
          <w:sz w:val="28"/>
          <w:szCs w:val="28"/>
        </w:rPr>
      </w:pPr>
      <w:r w:rsidRPr="00375B9E">
        <w:rPr>
          <w:rFonts w:eastAsia="Times New Roman"/>
          <w:noProof w:val="0"/>
          <w:color w:val="000000"/>
          <w:szCs w:val="24"/>
        </w:rPr>
        <w:t xml:space="preserve"> </w:t>
      </w:r>
      <w:r w:rsidR="00EB1FCA">
        <w:rPr>
          <w:rFonts w:eastAsia="Times New Roman"/>
          <w:noProof w:val="0"/>
          <w:color w:val="000000"/>
          <w:szCs w:val="24"/>
        </w:rPr>
        <w:tab/>
      </w:r>
      <w:r w:rsidRPr="00EF1A5D">
        <w:rPr>
          <w:rFonts w:eastAsia="Times New Roman"/>
          <w:b/>
          <w:bCs/>
          <w:i/>
          <w:iCs/>
          <w:noProof w:val="0"/>
          <w:color w:val="000000"/>
          <w:sz w:val="28"/>
          <w:szCs w:val="28"/>
        </w:rPr>
        <w:t>Основне хипотезе од којих се по</w:t>
      </w:r>
      <w:r w:rsidR="00843053" w:rsidRPr="0014227A">
        <w:rPr>
          <w:rFonts w:eastAsia="Times New Roman"/>
          <w:b/>
          <w:bCs/>
          <w:i/>
          <w:iCs/>
          <w:noProof w:val="0"/>
          <w:color w:val="000000"/>
          <w:sz w:val="28"/>
          <w:szCs w:val="28"/>
        </w:rPr>
        <w:t>ш</w:t>
      </w:r>
      <w:r w:rsidRPr="00EF1A5D">
        <w:rPr>
          <w:rFonts w:eastAsia="Times New Roman"/>
          <w:b/>
          <w:bCs/>
          <w:i/>
          <w:iCs/>
          <w:noProof w:val="0"/>
          <w:color w:val="000000"/>
          <w:sz w:val="28"/>
          <w:szCs w:val="28"/>
        </w:rPr>
        <w:t>ло у истраживању</w:t>
      </w:r>
    </w:p>
    <w:p w:rsidR="0014227A" w:rsidRDefault="007104F3" w:rsidP="0014227A">
      <w:pPr>
        <w:ind w:left="360" w:firstLine="360"/>
        <w:jc w:val="both"/>
        <w:rPr>
          <w:rFonts w:eastAsia="Times New Roman"/>
          <w:noProof w:val="0"/>
          <w:color w:val="000000"/>
          <w:szCs w:val="24"/>
        </w:rPr>
      </w:pPr>
      <w:r>
        <w:rPr>
          <w:rFonts w:eastAsia="Times New Roman"/>
          <w:noProof w:val="0"/>
          <w:color w:val="000000"/>
          <w:szCs w:val="24"/>
        </w:rPr>
        <w:t>Колегиница</w:t>
      </w:r>
      <w:r w:rsidR="0014227A" w:rsidRPr="0014227A">
        <w:rPr>
          <w:rFonts w:eastAsia="Times New Roman"/>
          <w:noProof w:val="0"/>
          <w:color w:val="000000"/>
          <w:szCs w:val="24"/>
        </w:rPr>
        <w:t xml:space="preserve"> Столић је предочила неколико хипотеза од којих </w:t>
      </w:r>
      <w:r w:rsidR="0014227A">
        <w:rPr>
          <w:rFonts w:eastAsia="Times New Roman"/>
          <w:noProof w:val="0"/>
          <w:color w:val="000000"/>
          <w:szCs w:val="24"/>
        </w:rPr>
        <w:t>је</w:t>
      </w:r>
      <w:r w:rsidR="0014227A" w:rsidRPr="0014227A">
        <w:rPr>
          <w:rFonts w:eastAsia="Times New Roman"/>
          <w:noProof w:val="0"/>
          <w:color w:val="000000"/>
          <w:szCs w:val="24"/>
        </w:rPr>
        <w:t xml:space="preserve"> пошла у истраживањима грачаничке спољашње припрате. У домену архитектуре и њене хронологије то </w:t>
      </w:r>
      <w:r w:rsidR="0014227A">
        <w:rPr>
          <w:rFonts w:eastAsia="Times New Roman"/>
          <w:noProof w:val="0"/>
          <w:color w:val="000000"/>
          <w:szCs w:val="24"/>
        </w:rPr>
        <w:t>су</w:t>
      </w:r>
      <w:r w:rsidR="0014227A" w:rsidRPr="0014227A">
        <w:rPr>
          <w:rFonts w:eastAsia="Times New Roman"/>
          <w:noProof w:val="0"/>
          <w:color w:val="000000"/>
          <w:szCs w:val="24"/>
        </w:rPr>
        <w:t xml:space="preserve"> претпоставке о томе да је спољашња припрата саграђена између 1325. и 1330. (што </w:t>
      </w:r>
      <w:r>
        <w:rPr>
          <w:rFonts w:eastAsia="Times New Roman"/>
          <w:noProof w:val="0"/>
          <w:color w:val="000000"/>
          <w:szCs w:val="24"/>
        </w:rPr>
        <w:t>је поткрепила</w:t>
      </w:r>
      <w:r w:rsidR="0014227A" w:rsidRPr="0014227A">
        <w:rPr>
          <w:rFonts w:eastAsia="Times New Roman"/>
          <w:noProof w:val="0"/>
          <w:color w:val="000000"/>
          <w:szCs w:val="24"/>
        </w:rPr>
        <w:t xml:space="preserve"> аналогијама с припратом архиепископа Данила у Пећи и спољашњом припратом хиландарског католикона), да је првобитно страдала око 1383. године, у једном од турских напада, а да је обновљена у време митрополита Никанора (тада је имала кулу звоник, на шта указује илустрација у грачаничком </w:t>
      </w:r>
      <w:r w:rsidR="0014227A" w:rsidRPr="0014227A">
        <w:rPr>
          <w:rFonts w:eastAsia="Times New Roman"/>
          <w:i/>
          <w:noProof w:val="0"/>
          <w:color w:val="000000"/>
          <w:szCs w:val="24"/>
        </w:rPr>
        <w:t>Октоиху</w:t>
      </w:r>
      <w:r w:rsidR="0014227A" w:rsidRPr="0014227A">
        <w:rPr>
          <w:rFonts w:eastAsia="Times New Roman"/>
          <w:noProof w:val="0"/>
          <w:color w:val="000000"/>
          <w:szCs w:val="24"/>
        </w:rPr>
        <w:t xml:space="preserve"> штампаном 1539). У области сликане декорације, </w:t>
      </w:r>
      <w:r w:rsidR="0014227A">
        <w:rPr>
          <w:rFonts w:eastAsia="Times New Roman"/>
          <w:noProof w:val="0"/>
          <w:color w:val="000000"/>
          <w:szCs w:val="24"/>
        </w:rPr>
        <w:t>пошла је од</w:t>
      </w:r>
      <w:r w:rsidR="0014227A" w:rsidRPr="0014227A">
        <w:rPr>
          <w:rFonts w:eastAsia="Times New Roman"/>
          <w:noProof w:val="0"/>
          <w:color w:val="000000"/>
          <w:szCs w:val="24"/>
        </w:rPr>
        <w:t xml:space="preserve"> претпоставк</w:t>
      </w:r>
      <w:r w:rsidR="0014227A">
        <w:rPr>
          <w:rFonts w:eastAsia="Times New Roman"/>
          <w:noProof w:val="0"/>
          <w:color w:val="000000"/>
          <w:szCs w:val="24"/>
        </w:rPr>
        <w:t>е</w:t>
      </w:r>
      <w:r w:rsidR="0014227A" w:rsidRPr="0014227A">
        <w:rPr>
          <w:rFonts w:eastAsia="Times New Roman"/>
          <w:noProof w:val="0"/>
          <w:color w:val="000000"/>
          <w:szCs w:val="24"/>
        </w:rPr>
        <w:t xml:space="preserve"> о томе да је спољашња припрата првобитно добила фреске непосредно по изградњи </w:t>
      </w:r>
      <w:r w:rsidR="0014227A" w:rsidRPr="0014227A">
        <w:rPr>
          <w:rFonts w:eastAsia="Times New Roman"/>
          <w:noProof w:val="0"/>
          <w:color w:val="000000"/>
          <w:szCs w:val="24"/>
        </w:rPr>
        <w:lastRenderedPageBreak/>
        <w:t>(дакле, око 1325–1330), да је живопис обновљен у годинама око 1530, за столовања митрополита Никанора, и да је дело зографа приспелих из Северне Грчке (</w:t>
      </w:r>
      <w:r w:rsidR="0014227A">
        <w:rPr>
          <w:rFonts w:eastAsia="Times New Roman"/>
          <w:noProof w:val="0"/>
          <w:color w:val="000000"/>
          <w:szCs w:val="24"/>
        </w:rPr>
        <w:t xml:space="preserve">што </w:t>
      </w:r>
      <w:r w:rsidR="00F06840">
        <w:rPr>
          <w:rFonts w:eastAsia="Times New Roman"/>
          <w:noProof w:val="0"/>
          <w:color w:val="000000"/>
          <w:szCs w:val="24"/>
        </w:rPr>
        <w:t>доказује анализом натпис</w:t>
      </w:r>
      <w:r w:rsidR="0014227A">
        <w:rPr>
          <w:rFonts w:eastAsia="Times New Roman"/>
          <w:noProof w:val="0"/>
          <w:color w:val="000000"/>
          <w:szCs w:val="24"/>
        </w:rPr>
        <w:t>а и одређени</w:t>
      </w:r>
      <w:r w:rsidR="00F06840">
        <w:rPr>
          <w:rFonts w:eastAsia="Times New Roman"/>
          <w:noProof w:val="0"/>
          <w:color w:val="000000"/>
          <w:szCs w:val="24"/>
        </w:rPr>
        <w:t>х</w:t>
      </w:r>
      <w:r w:rsidR="0014227A" w:rsidRPr="0014227A">
        <w:rPr>
          <w:rFonts w:eastAsia="Times New Roman"/>
          <w:noProof w:val="0"/>
          <w:color w:val="000000"/>
          <w:szCs w:val="24"/>
        </w:rPr>
        <w:t xml:space="preserve"> стилск</w:t>
      </w:r>
      <w:r w:rsidR="00F06840">
        <w:rPr>
          <w:rFonts w:eastAsia="Times New Roman"/>
          <w:noProof w:val="0"/>
          <w:color w:val="000000"/>
          <w:szCs w:val="24"/>
        </w:rPr>
        <w:t>их</w:t>
      </w:r>
      <w:r w:rsidR="0014227A" w:rsidRPr="0014227A">
        <w:rPr>
          <w:rFonts w:eastAsia="Times New Roman"/>
          <w:noProof w:val="0"/>
          <w:color w:val="000000"/>
          <w:szCs w:val="24"/>
        </w:rPr>
        <w:t xml:space="preserve"> </w:t>
      </w:r>
      <w:r w:rsidR="00F06840">
        <w:rPr>
          <w:rFonts w:eastAsia="Times New Roman"/>
          <w:noProof w:val="0"/>
          <w:color w:val="000000"/>
          <w:szCs w:val="24"/>
        </w:rPr>
        <w:t>особености</w:t>
      </w:r>
      <w:r w:rsidR="0014227A" w:rsidRPr="0014227A">
        <w:rPr>
          <w:rFonts w:eastAsia="Times New Roman"/>
          <w:noProof w:val="0"/>
          <w:color w:val="000000"/>
          <w:szCs w:val="24"/>
        </w:rPr>
        <w:t xml:space="preserve">), као и да су аутори трећег слоја фресака, из 1570, Андреја и Лонгин, двојица најбољих оновремених српских сликара. Назначене хипотезе </w:t>
      </w:r>
      <w:r w:rsidR="0014227A">
        <w:rPr>
          <w:rFonts w:eastAsia="Times New Roman"/>
          <w:noProof w:val="0"/>
          <w:color w:val="000000"/>
          <w:szCs w:val="24"/>
        </w:rPr>
        <w:t>постале су</w:t>
      </w:r>
      <w:r w:rsidR="0014227A" w:rsidRPr="0014227A">
        <w:rPr>
          <w:rFonts w:eastAsia="Times New Roman"/>
          <w:noProof w:val="0"/>
          <w:color w:val="000000"/>
          <w:szCs w:val="24"/>
        </w:rPr>
        <w:t xml:space="preserve"> сигурно </w:t>
      </w:r>
      <w:r w:rsidR="0014227A">
        <w:rPr>
          <w:rFonts w:eastAsia="Times New Roman"/>
          <w:noProof w:val="0"/>
          <w:color w:val="000000"/>
          <w:szCs w:val="24"/>
        </w:rPr>
        <w:t xml:space="preserve">утемељено </w:t>
      </w:r>
      <w:r w:rsidR="0014227A" w:rsidRPr="0014227A">
        <w:rPr>
          <w:rFonts w:eastAsia="Times New Roman"/>
          <w:noProof w:val="0"/>
          <w:color w:val="000000"/>
          <w:szCs w:val="24"/>
        </w:rPr>
        <w:t xml:space="preserve">полазиште за </w:t>
      </w:r>
      <w:r w:rsidR="00F06840">
        <w:rPr>
          <w:rFonts w:eastAsia="Times New Roman"/>
          <w:noProof w:val="0"/>
          <w:color w:val="000000"/>
          <w:szCs w:val="24"/>
        </w:rPr>
        <w:t xml:space="preserve">даља, подробнија </w:t>
      </w:r>
      <w:r w:rsidR="0014227A" w:rsidRPr="0014227A">
        <w:rPr>
          <w:rFonts w:eastAsia="Times New Roman"/>
          <w:noProof w:val="0"/>
          <w:color w:val="000000"/>
          <w:szCs w:val="24"/>
        </w:rPr>
        <w:t>истраживања неколиких кључних питања везаних за хронологију грачаничког ексонартекса и за стилске одлике његовог живиписа.</w:t>
      </w:r>
    </w:p>
    <w:p w:rsidR="00D450E4" w:rsidRPr="0014227A" w:rsidRDefault="00D450E4" w:rsidP="0014227A">
      <w:pPr>
        <w:ind w:left="360" w:firstLine="360"/>
        <w:jc w:val="both"/>
        <w:rPr>
          <w:rFonts w:eastAsia="Times New Roman"/>
          <w:noProof w:val="0"/>
          <w:color w:val="000000"/>
          <w:szCs w:val="24"/>
        </w:rPr>
      </w:pPr>
    </w:p>
    <w:p w:rsidR="00A04E1C" w:rsidRPr="0014227A" w:rsidRDefault="00EB1FCA" w:rsidP="0014227A">
      <w:pPr>
        <w:ind w:left="360" w:firstLine="360"/>
        <w:jc w:val="center"/>
        <w:rPr>
          <w:rFonts w:eastAsia="Times New Roman"/>
          <w:noProof w:val="0"/>
          <w:color w:val="000000"/>
          <w:sz w:val="28"/>
          <w:szCs w:val="28"/>
        </w:rPr>
      </w:pPr>
      <w:r>
        <w:rPr>
          <w:rFonts w:eastAsia="Times New Roman"/>
          <w:b/>
          <w:bCs/>
          <w:i/>
          <w:noProof w:val="0"/>
          <w:color w:val="000000"/>
          <w:sz w:val="28"/>
          <w:szCs w:val="28"/>
        </w:rPr>
        <w:t>Кратак опис с</w:t>
      </w:r>
      <w:r w:rsidR="003E1B67" w:rsidRPr="0014227A">
        <w:rPr>
          <w:rFonts w:eastAsia="Times New Roman"/>
          <w:b/>
          <w:bCs/>
          <w:i/>
          <w:noProof w:val="0"/>
          <w:color w:val="000000"/>
          <w:sz w:val="28"/>
          <w:szCs w:val="28"/>
        </w:rPr>
        <w:t>адржај</w:t>
      </w:r>
      <w:r>
        <w:rPr>
          <w:rFonts w:eastAsia="Times New Roman"/>
          <w:b/>
          <w:bCs/>
          <w:i/>
          <w:noProof w:val="0"/>
          <w:color w:val="000000"/>
          <w:sz w:val="28"/>
          <w:szCs w:val="28"/>
        </w:rPr>
        <w:t>а</w:t>
      </w:r>
      <w:r w:rsidR="003E1B67" w:rsidRPr="00EF1A5D">
        <w:rPr>
          <w:rFonts w:eastAsia="Times New Roman"/>
          <w:b/>
          <w:bCs/>
          <w:i/>
          <w:noProof w:val="0"/>
          <w:color w:val="000000"/>
          <w:sz w:val="28"/>
          <w:szCs w:val="28"/>
        </w:rPr>
        <w:t xml:space="preserve"> дисертације</w:t>
      </w:r>
    </w:p>
    <w:p w:rsidR="00252919" w:rsidRPr="00E748F7" w:rsidRDefault="00246504" w:rsidP="003B633F">
      <w:pPr>
        <w:ind w:left="360" w:firstLine="360"/>
        <w:jc w:val="both"/>
        <w:rPr>
          <w:rFonts w:eastAsia="Times New Roman"/>
          <w:noProof w:val="0"/>
          <w:color w:val="000000"/>
          <w:szCs w:val="24"/>
          <w:lang w:val="ru-RU"/>
        </w:rPr>
      </w:pPr>
      <w:r>
        <w:rPr>
          <w:rFonts w:eastAsia="MinionPro-Regular"/>
          <w:szCs w:val="24"/>
        </w:rPr>
        <w:t>Као што је поменуто, р</w:t>
      </w:r>
      <w:r w:rsidRPr="00270782">
        <w:rPr>
          <w:rFonts w:eastAsia="MinionPro-Regular"/>
          <w:szCs w:val="24"/>
          <w:lang w:val="ru-RU"/>
        </w:rPr>
        <w:t xml:space="preserve">асправни део </w:t>
      </w:r>
      <w:r>
        <w:rPr>
          <w:rFonts w:eastAsia="MinionPro-Regular"/>
          <w:szCs w:val="24"/>
          <w:lang w:val="ru-RU"/>
        </w:rPr>
        <w:t>садржи</w:t>
      </w:r>
      <w:r w:rsidRPr="00270782">
        <w:rPr>
          <w:rFonts w:eastAsia="MinionPro-Regular"/>
          <w:szCs w:val="24"/>
          <w:lang w:val="ru-RU"/>
        </w:rPr>
        <w:t>, уз увод</w:t>
      </w:r>
      <w:r>
        <w:rPr>
          <w:rFonts w:eastAsia="MinionPro-Regular"/>
          <w:szCs w:val="24"/>
          <w:lang w:val="ru-RU"/>
        </w:rPr>
        <w:t>ни део</w:t>
      </w:r>
      <w:r w:rsidRPr="00270782">
        <w:rPr>
          <w:rFonts w:eastAsia="MinionPro-Regular"/>
          <w:szCs w:val="24"/>
          <w:lang w:val="ru-RU"/>
        </w:rPr>
        <w:t xml:space="preserve"> и закључ</w:t>
      </w:r>
      <w:r>
        <w:rPr>
          <w:rFonts w:eastAsia="MinionPro-Regular"/>
          <w:szCs w:val="24"/>
          <w:lang w:val="ru-RU"/>
        </w:rPr>
        <w:t>на разматрања</w:t>
      </w:r>
      <w:r w:rsidRPr="00270782">
        <w:rPr>
          <w:rFonts w:eastAsia="MinionPro-Regular"/>
          <w:szCs w:val="24"/>
          <w:lang w:val="ru-RU"/>
        </w:rPr>
        <w:t xml:space="preserve">, </w:t>
      </w:r>
      <w:r w:rsidR="00EC7097">
        <w:rPr>
          <w:rFonts w:eastAsia="MinionPro-Regular"/>
          <w:szCs w:val="24"/>
          <w:lang w:val="ru-RU"/>
        </w:rPr>
        <w:t>девет</w:t>
      </w:r>
      <w:r>
        <w:rPr>
          <w:rFonts w:eastAsia="MinionPro-Regular"/>
          <w:szCs w:val="24"/>
          <w:lang w:val="ru-RU"/>
        </w:rPr>
        <w:t xml:space="preserve"> поглавља</w:t>
      </w:r>
      <w:r w:rsidRPr="00270782">
        <w:rPr>
          <w:rFonts w:eastAsia="MinionPro-Regular"/>
          <w:szCs w:val="24"/>
          <w:lang w:val="ru-RU"/>
        </w:rPr>
        <w:t xml:space="preserve"> </w:t>
      </w:r>
      <w:r>
        <w:rPr>
          <w:rFonts w:eastAsia="MinionPro-Regular"/>
          <w:szCs w:val="24"/>
          <w:lang w:val="ru-RU"/>
        </w:rPr>
        <w:t xml:space="preserve">од којих су поједина, ради боље прегледности, </w:t>
      </w:r>
      <w:r w:rsidRPr="00270782">
        <w:rPr>
          <w:rFonts w:eastAsia="MinionPro-Regular"/>
          <w:szCs w:val="24"/>
          <w:lang w:val="ru-RU"/>
        </w:rPr>
        <w:t>издељен</w:t>
      </w:r>
      <w:r>
        <w:rPr>
          <w:rFonts w:eastAsia="MinionPro-Regular"/>
          <w:szCs w:val="24"/>
          <w:lang w:val="ru-RU"/>
        </w:rPr>
        <w:t>а на</w:t>
      </w:r>
      <w:r w:rsidRPr="00270782">
        <w:rPr>
          <w:rFonts w:eastAsia="MinionPro-Regular"/>
          <w:szCs w:val="24"/>
          <w:lang w:val="ru-RU"/>
        </w:rPr>
        <w:t xml:space="preserve"> </w:t>
      </w:r>
      <w:r>
        <w:rPr>
          <w:rFonts w:eastAsia="MinionPro-Regular"/>
          <w:szCs w:val="24"/>
          <w:lang w:val="ru-RU"/>
        </w:rPr>
        <w:t>мање одсеке</w:t>
      </w:r>
      <w:r w:rsidRPr="00270782">
        <w:rPr>
          <w:rFonts w:eastAsia="MinionPro-Regular"/>
          <w:szCs w:val="24"/>
          <w:lang w:val="ru-RU"/>
        </w:rPr>
        <w:t>.</w:t>
      </w:r>
      <w:r>
        <w:rPr>
          <w:rFonts w:eastAsia="MinionPro-Regular"/>
          <w:szCs w:val="24"/>
          <w:lang w:val="ru-RU"/>
        </w:rPr>
        <w:t xml:space="preserve"> </w:t>
      </w:r>
      <w:r w:rsidR="00A04E1C" w:rsidRPr="00E748F7">
        <w:rPr>
          <w:rFonts w:eastAsia="Times New Roman"/>
          <w:noProof w:val="0"/>
          <w:color w:val="000000"/>
          <w:szCs w:val="24"/>
          <w:lang w:val="ru-RU"/>
        </w:rPr>
        <w:t xml:space="preserve">У кратком </w:t>
      </w:r>
      <w:r w:rsidR="00A04E1C" w:rsidRPr="00E748F7">
        <w:rPr>
          <w:rFonts w:eastAsia="Times New Roman"/>
          <w:i/>
          <w:iCs/>
          <w:noProof w:val="0"/>
          <w:color w:val="000000"/>
          <w:szCs w:val="24"/>
          <w:lang w:val="ru-RU"/>
        </w:rPr>
        <w:t>Уводу</w:t>
      </w:r>
      <w:r w:rsidR="00A04E1C" w:rsidRPr="00E748F7">
        <w:rPr>
          <w:rFonts w:eastAsia="Times New Roman"/>
          <w:noProof w:val="0"/>
          <w:color w:val="000000"/>
          <w:szCs w:val="24"/>
          <w:lang w:val="ru-RU"/>
        </w:rPr>
        <w:t xml:space="preserve"> сажето су представљени предмет и циљ истраживања и наговештена су основна методолошка начела која ће бити коришћена у даљем раду. У следећ</w:t>
      </w:r>
      <w:r w:rsidR="006077B7" w:rsidRPr="00E748F7">
        <w:rPr>
          <w:rFonts w:eastAsia="Times New Roman"/>
          <w:noProof w:val="0"/>
          <w:color w:val="000000"/>
          <w:szCs w:val="24"/>
          <w:lang w:val="ru-RU"/>
        </w:rPr>
        <w:t>ој</w:t>
      </w:r>
      <w:r w:rsidR="00A04E1C" w:rsidRPr="00E748F7">
        <w:rPr>
          <w:rFonts w:eastAsia="Times New Roman"/>
          <w:noProof w:val="0"/>
          <w:color w:val="000000"/>
          <w:szCs w:val="24"/>
          <w:lang w:val="ru-RU"/>
        </w:rPr>
        <w:t xml:space="preserve"> </w:t>
      </w:r>
      <w:r w:rsidR="006077B7" w:rsidRPr="00E748F7">
        <w:rPr>
          <w:rFonts w:eastAsia="Times New Roman"/>
          <w:noProof w:val="0"/>
          <w:color w:val="000000"/>
          <w:szCs w:val="24"/>
          <w:lang w:val="ru-RU"/>
        </w:rPr>
        <w:t>целини</w:t>
      </w:r>
      <w:r w:rsidR="00A04E1C" w:rsidRPr="00E748F7">
        <w:rPr>
          <w:rFonts w:eastAsia="Times New Roman"/>
          <w:noProof w:val="0"/>
          <w:color w:val="000000"/>
          <w:szCs w:val="24"/>
          <w:lang w:val="ru-RU"/>
        </w:rPr>
        <w:t>, насловљено</w:t>
      </w:r>
      <w:r w:rsidR="006077B7" w:rsidRPr="00E748F7">
        <w:rPr>
          <w:rFonts w:eastAsia="Times New Roman"/>
          <w:noProof w:val="0"/>
          <w:color w:val="000000"/>
          <w:szCs w:val="24"/>
          <w:lang w:val="ru-RU"/>
        </w:rPr>
        <w:t>ј</w:t>
      </w:r>
      <w:r w:rsidR="00A04E1C" w:rsidRPr="00E748F7">
        <w:rPr>
          <w:rFonts w:eastAsia="Times New Roman"/>
          <w:noProof w:val="0"/>
          <w:color w:val="000000"/>
          <w:szCs w:val="24"/>
          <w:lang w:val="ru-RU"/>
        </w:rPr>
        <w:t xml:space="preserve"> </w:t>
      </w:r>
      <w:r w:rsidR="00A04E1C" w:rsidRPr="00E748F7">
        <w:rPr>
          <w:rFonts w:eastAsia="Times New Roman"/>
          <w:i/>
          <w:iCs/>
          <w:noProof w:val="0"/>
          <w:color w:val="000000"/>
          <w:szCs w:val="24"/>
          <w:lang w:val="ru-RU"/>
        </w:rPr>
        <w:t>Историографија</w:t>
      </w:r>
      <w:r w:rsidR="00A04E1C" w:rsidRPr="00E748F7">
        <w:rPr>
          <w:rFonts w:eastAsia="Times New Roman"/>
          <w:noProof w:val="0"/>
          <w:color w:val="000000"/>
          <w:szCs w:val="24"/>
          <w:lang w:val="ru-RU"/>
        </w:rPr>
        <w:t xml:space="preserve">, дат је критички преглед досадашњих проучавања архитектуре и зидног сликарства грачаничког ексонартекса. Тиме је пружен темељан увид у кључне проблеме везане за разматрану тему, уочени су доприноси (али </w:t>
      </w:r>
      <w:r w:rsidR="006077B7" w:rsidRPr="00E748F7">
        <w:rPr>
          <w:rFonts w:eastAsia="Times New Roman"/>
          <w:noProof w:val="0"/>
          <w:color w:val="000000"/>
          <w:szCs w:val="24"/>
          <w:lang w:val="ru-RU"/>
        </w:rPr>
        <w:t>и недоста</w:t>
      </w:r>
      <w:r w:rsidR="00A04E1C" w:rsidRPr="00E748F7">
        <w:rPr>
          <w:rFonts w:eastAsia="Times New Roman"/>
          <w:noProof w:val="0"/>
          <w:color w:val="000000"/>
          <w:szCs w:val="24"/>
          <w:lang w:val="ru-RU"/>
        </w:rPr>
        <w:t xml:space="preserve">ци) досадашњих истраживача и створена је </w:t>
      </w:r>
      <w:r w:rsidRPr="00E748F7">
        <w:rPr>
          <w:rFonts w:eastAsia="Times New Roman"/>
          <w:noProof w:val="0"/>
          <w:color w:val="000000"/>
          <w:szCs w:val="24"/>
          <w:lang w:val="ru-RU"/>
        </w:rPr>
        <w:t>поуздан</w:t>
      </w:r>
      <w:r w:rsidR="00A04E1C" w:rsidRPr="00E748F7">
        <w:rPr>
          <w:rFonts w:eastAsia="Times New Roman"/>
          <w:noProof w:val="0"/>
          <w:color w:val="000000"/>
          <w:szCs w:val="24"/>
          <w:lang w:val="ru-RU"/>
        </w:rPr>
        <w:t xml:space="preserve">а основа за даља изучавања. </w:t>
      </w:r>
    </w:p>
    <w:p w:rsidR="00A04E1C" w:rsidRPr="00E748F7" w:rsidRDefault="00252919" w:rsidP="003B633F">
      <w:pPr>
        <w:ind w:left="360" w:firstLine="360"/>
        <w:jc w:val="both"/>
        <w:rPr>
          <w:rFonts w:eastAsia="Times New Roman"/>
          <w:noProof w:val="0"/>
          <w:color w:val="000000"/>
          <w:szCs w:val="24"/>
          <w:lang w:val="ru-RU"/>
        </w:rPr>
      </w:pPr>
      <w:r w:rsidRPr="00E748F7">
        <w:rPr>
          <w:rFonts w:eastAsia="Times New Roman"/>
          <w:noProof w:val="0"/>
          <w:color w:val="000000"/>
          <w:szCs w:val="24"/>
          <w:lang w:val="ru-RU"/>
        </w:rPr>
        <w:t xml:space="preserve">Следеће, знатно опширније поглавље под називом </w:t>
      </w:r>
      <w:r w:rsidRPr="00E748F7">
        <w:rPr>
          <w:rFonts w:eastAsia="Times New Roman"/>
          <w:i/>
          <w:iCs/>
          <w:noProof w:val="0"/>
          <w:color w:val="000000"/>
          <w:szCs w:val="24"/>
          <w:lang w:val="ru-RU"/>
        </w:rPr>
        <w:t xml:space="preserve">Архитектура </w:t>
      </w:r>
      <w:r w:rsidRPr="00E748F7">
        <w:rPr>
          <w:rFonts w:eastAsia="Times New Roman"/>
          <w:iCs/>
          <w:noProof w:val="0"/>
          <w:color w:val="000000"/>
          <w:szCs w:val="24"/>
          <w:lang w:val="ru-RU"/>
        </w:rPr>
        <w:t>издељено је на неколико мањих одсека (</w:t>
      </w:r>
      <w:r w:rsidRPr="00E748F7">
        <w:rPr>
          <w:rFonts w:eastAsia="Times New Roman"/>
          <w:i/>
          <w:iCs/>
          <w:noProof w:val="0"/>
          <w:color w:val="000000"/>
          <w:szCs w:val="24"/>
          <w:lang w:val="ru-RU"/>
        </w:rPr>
        <w:t>Историја епископског седишта у Грачаници</w:t>
      </w:r>
      <w:r w:rsidRPr="00E748F7">
        <w:rPr>
          <w:rFonts w:eastAsia="Times New Roman"/>
          <w:iCs/>
          <w:noProof w:val="0"/>
          <w:color w:val="000000"/>
          <w:szCs w:val="24"/>
          <w:lang w:val="ru-RU"/>
        </w:rPr>
        <w:t xml:space="preserve">, </w:t>
      </w:r>
      <w:r w:rsidRPr="00E748F7">
        <w:rPr>
          <w:rFonts w:eastAsia="Times New Roman"/>
          <w:i/>
          <w:iCs/>
          <w:noProof w:val="0"/>
          <w:color w:val="000000"/>
          <w:szCs w:val="24"/>
          <w:lang w:val="ru-RU"/>
        </w:rPr>
        <w:t>Питање нартекса и ексонартекса у српској средњовековној архитектури</w:t>
      </w:r>
      <w:r w:rsidRPr="00E748F7">
        <w:rPr>
          <w:rFonts w:eastAsia="Times New Roman"/>
          <w:iCs/>
          <w:noProof w:val="0"/>
          <w:color w:val="000000"/>
          <w:szCs w:val="24"/>
          <w:lang w:val="ru-RU"/>
        </w:rPr>
        <w:t xml:space="preserve">, </w:t>
      </w:r>
      <w:r w:rsidRPr="00E748F7">
        <w:rPr>
          <w:rFonts w:eastAsia="Times New Roman"/>
          <w:i/>
          <w:iCs/>
          <w:noProof w:val="0"/>
          <w:color w:val="000000"/>
          <w:szCs w:val="24"/>
          <w:lang w:val="ru-RU"/>
        </w:rPr>
        <w:t>Анализа архитектуре</w:t>
      </w:r>
      <w:r w:rsidRPr="00E748F7">
        <w:rPr>
          <w:rFonts w:eastAsia="Times New Roman"/>
          <w:iCs/>
          <w:noProof w:val="0"/>
          <w:color w:val="000000"/>
          <w:szCs w:val="24"/>
          <w:lang w:val="ru-RU"/>
        </w:rPr>
        <w:t xml:space="preserve">, </w:t>
      </w:r>
      <w:r w:rsidRPr="00E748F7">
        <w:rPr>
          <w:rFonts w:eastAsia="Times New Roman"/>
          <w:i/>
          <w:iCs/>
          <w:noProof w:val="0"/>
          <w:color w:val="000000"/>
          <w:szCs w:val="24"/>
          <w:lang w:val="ru-RU"/>
        </w:rPr>
        <w:t>Аналогија грачаничког ексонартекса са пећким и хиландарским ексонартексом</w:t>
      </w:r>
      <w:r w:rsidRPr="00E748F7">
        <w:rPr>
          <w:rFonts w:eastAsia="Times New Roman"/>
          <w:iCs/>
          <w:noProof w:val="0"/>
          <w:color w:val="000000"/>
          <w:szCs w:val="24"/>
          <w:lang w:val="ru-RU"/>
        </w:rPr>
        <w:t xml:space="preserve"> и </w:t>
      </w:r>
      <w:r w:rsidRPr="00E748F7">
        <w:rPr>
          <w:rFonts w:eastAsia="Times New Roman"/>
          <w:i/>
          <w:iCs/>
          <w:noProof w:val="0"/>
          <w:color w:val="000000"/>
          <w:szCs w:val="24"/>
          <w:lang w:val="ru-RU"/>
        </w:rPr>
        <w:t>Питање куле звоника</w:t>
      </w:r>
      <w:r w:rsidRPr="00E748F7">
        <w:rPr>
          <w:rFonts w:eastAsia="Times New Roman"/>
          <w:iCs/>
          <w:noProof w:val="0"/>
          <w:color w:val="000000"/>
          <w:szCs w:val="24"/>
          <w:lang w:val="ru-RU"/>
        </w:rPr>
        <w:t xml:space="preserve">). </w:t>
      </w:r>
      <w:r w:rsidR="006E3207" w:rsidRPr="00E748F7">
        <w:rPr>
          <w:rFonts w:eastAsia="Times New Roman"/>
          <w:iCs/>
          <w:noProof w:val="0"/>
          <w:color w:val="000000"/>
          <w:szCs w:val="24"/>
          <w:lang w:val="ru-RU"/>
        </w:rPr>
        <w:t xml:space="preserve">Оно </w:t>
      </w:r>
      <w:r w:rsidRPr="00E748F7">
        <w:rPr>
          <w:rFonts w:eastAsia="Times New Roman"/>
          <w:noProof w:val="0"/>
          <w:color w:val="000000"/>
          <w:szCs w:val="24"/>
          <w:lang w:val="ru-RU"/>
        </w:rPr>
        <w:t xml:space="preserve">подразумева осврт на порекло и функцију нартекса и ексонартекса, као и на комплексност проблематике везане за хронологију изградње </w:t>
      </w:r>
      <w:r w:rsidR="00B460AD" w:rsidRPr="00E748F7">
        <w:rPr>
          <w:rFonts w:eastAsia="Times New Roman"/>
          <w:noProof w:val="0"/>
          <w:color w:val="000000"/>
          <w:szCs w:val="24"/>
          <w:lang w:val="ru-RU"/>
        </w:rPr>
        <w:t>и каснијих градитељских интервенција на</w:t>
      </w:r>
      <w:r w:rsidR="006E3207" w:rsidRPr="00E748F7">
        <w:rPr>
          <w:rFonts w:eastAsia="Times New Roman"/>
          <w:noProof w:val="0"/>
          <w:color w:val="000000"/>
          <w:szCs w:val="24"/>
          <w:lang w:val="ru-RU"/>
        </w:rPr>
        <w:t xml:space="preserve"> </w:t>
      </w:r>
      <w:r w:rsidRPr="00E748F7">
        <w:rPr>
          <w:rFonts w:eastAsia="Times New Roman"/>
          <w:noProof w:val="0"/>
          <w:color w:val="000000"/>
          <w:szCs w:val="24"/>
          <w:lang w:val="ru-RU"/>
        </w:rPr>
        <w:t>грачаничк</w:t>
      </w:r>
      <w:r w:rsidR="00B460AD" w:rsidRPr="00E748F7">
        <w:rPr>
          <w:rFonts w:eastAsia="Times New Roman"/>
          <w:noProof w:val="0"/>
          <w:color w:val="000000"/>
          <w:szCs w:val="24"/>
          <w:lang w:val="ru-RU"/>
        </w:rPr>
        <w:t>ој</w:t>
      </w:r>
      <w:r w:rsidRPr="00E748F7">
        <w:rPr>
          <w:rFonts w:eastAsia="Times New Roman"/>
          <w:noProof w:val="0"/>
          <w:color w:val="000000"/>
          <w:szCs w:val="24"/>
          <w:lang w:val="ru-RU"/>
        </w:rPr>
        <w:t xml:space="preserve"> </w:t>
      </w:r>
      <w:r w:rsidR="006E3207" w:rsidRPr="00E748F7">
        <w:rPr>
          <w:rFonts w:eastAsia="Times New Roman"/>
          <w:noProof w:val="0"/>
          <w:color w:val="000000"/>
          <w:szCs w:val="24"/>
          <w:lang w:val="ru-RU"/>
        </w:rPr>
        <w:t>спољашњ</w:t>
      </w:r>
      <w:r w:rsidR="00B460AD" w:rsidRPr="00E748F7">
        <w:rPr>
          <w:rFonts w:eastAsia="Times New Roman"/>
          <w:noProof w:val="0"/>
          <w:color w:val="000000"/>
          <w:szCs w:val="24"/>
          <w:lang w:val="ru-RU"/>
        </w:rPr>
        <w:t>ој</w:t>
      </w:r>
      <w:r w:rsidR="006E3207" w:rsidRPr="00E748F7">
        <w:rPr>
          <w:rFonts w:eastAsia="Times New Roman"/>
          <w:noProof w:val="0"/>
          <w:color w:val="000000"/>
          <w:szCs w:val="24"/>
          <w:lang w:val="ru-RU"/>
        </w:rPr>
        <w:t xml:space="preserve"> припрат</w:t>
      </w:r>
      <w:r w:rsidR="00B460AD" w:rsidRPr="00E748F7">
        <w:rPr>
          <w:rFonts w:eastAsia="Times New Roman"/>
          <w:noProof w:val="0"/>
          <w:color w:val="000000"/>
          <w:szCs w:val="24"/>
          <w:lang w:val="ru-RU"/>
        </w:rPr>
        <w:t>и</w:t>
      </w:r>
      <w:r w:rsidRPr="00E748F7">
        <w:rPr>
          <w:rFonts w:eastAsia="Times New Roman"/>
          <w:noProof w:val="0"/>
          <w:color w:val="000000"/>
          <w:szCs w:val="24"/>
          <w:lang w:val="ru-RU"/>
        </w:rPr>
        <w:t xml:space="preserve">. У </w:t>
      </w:r>
      <w:r w:rsidR="00370C86" w:rsidRPr="00E748F7">
        <w:rPr>
          <w:rFonts w:eastAsia="Times New Roman"/>
          <w:noProof w:val="0"/>
          <w:color w:val="000000"/>
          <w:szCs w:val="24"/>
          <w:lang w:val="ru-RU"/>
        </w:rPr>
        <w:t>т</w:t>
      </w:r>
      <w:r w:rsidRPr="00E748F7">
        <w:rPr>
          <w:rFonts w:eastAsia="Times New Roman"/>
          <w:noProof w:val="0"/>
          <w:color w:val="000000"/>
          <w:szCs w:val="24"/>
          <w:lang w:val="ru-RU"/>
        </w:rPr>
        <w:t xml:space="preserve">ом поглављу кандидаткиња се осврнула </w:t>
      </w:r>
      <w:r w:rsidR="006E3207" w:rsidRPr="00E748F7">
        <w:rPr>
          <w:rFonts w:eastAsia="Times New Roman"/>
          <w:noProof w:val="0"/>
          <w:color w:val="000000"/>
          <w:szCs w:val="24"/>
          <w:lang w:val="ru-RU"/>
        </w:rPr>
        <w:t xml:space="preserve">и </w:t>
      </w:r>
      <w:r w:rsidRPr="00E748F7">
        <w:rPr>
          <w:rFonts w:eastAsia="Times New Roman"/>
          <w:noProof w:val="0"/>
          <w:color w:val="000000"/>
          <w:szCs w:val="24"/>
          <w:lang w:val="ru-RU"/>
        </w:rPr>
        <w:t>на историју епископског седишта у Грачаници</w:t>
      </w:r>
      <w:r w:rsidR="006E3207" w:rsidRPr="00E748F7">
        <w:rPr>
          <w:rFonts w:eastAsia="Times New Roman"/>
          <w:noProof w:val="0"/>
          <w:color w:val="000000"/>
          <w:szCs w:val="24"/>
          <w:lang w:val="ru-RU"/>
        </w:rPr>
        <w:t xml:space="preserve">. Уз то, </w:t>
      </w:r>
      <w:r w:rsidR="00EC7097" w:rsidRPr="00E748F7">
        <w:rPr>
          <w:rFonts w:eastAsia="Times New Roman"/>
          <w:noProof w:val="0"/>
          <w:color w:val="000000"/>
          <w:szCs w:val="24"/>
          <w:lang w:val="ru-RU"/>
        </w:rPr>
        <w:t xml:space="preserve">као окосницом разматрања, </w:t>
      </w:r>
      <w:r w:rsidR="006E3207" w:rsidRPr="00E748F7">
        <w:rPr>
          <w:rFonts w:eastAsia="Times New Roman"/>
          <w:noProof w:val="0"/>
          <w:color w:val="000000"/>
          <w:szCs w:val="24"/>
          <w:lang w:val="ru-RU"/>
        </w:rPr>
        <w:t>бави</w:t>
      </w:r>
      <w:r w:rsidR="00EC7097" w:rsidRPr="00E748F7">
        <w:rPr>
          <w:rFonts w:eastAsia="Times New Roman"/>
          <w:noProof w:val="0"/>
          <w:color w:val="000000"/>
          <w:szCs w:val="24"/>
          <w:lang w:val="ru-RU"/>
        </w:rPr>
        <w:t>ла</w:t>
      </w:r>
      <w:r w:rsidR="006E3207" w:rsidRPr="00E748F7">
        <w:rPr>
          <w:rFonts w:eastAsia="Times New Roman"/>
          <w:noProof w:val="0"/>
          <w:color w:val="000000"/>
          <w:szCs w:val="24"/>
          <w:lang w:val="ru-RU"/>
        </w:rPr>
        <w:t xml:space="preserve"> </w:t>
      </w:r>
      <w:r w:rsidR="00EC7097" w:rsidRPr="00E748F7">
        <w:rPr>
          <w:rFonts w:eastAsia="Times New Roman"/>
          <w:noProof w:val="0"/>
          <w:color w:val="000000"/>
          <w:szCs w:val="24"/>
          <w:lang w:val="ru-RU"/>
        </w:rPr>
        <w:t xml:space="preserve">се </w:t>
      </w:r>
      <w:r w:rsidR="00370C86" w:rsidRPr="00E748F7">
        <w:rPr>
          <w:rFonts w:eastAsia="Times New Roman"/>
          <w:noProof w:val="0"/>
          <w:color w:val="000000"/>
          <w:szCs w:val="24"/>
          <w:lang w:val="ru-RU"/>
        </w:rPr>
        <w:t xml:space="preserve">детаљном </w:t>
      </w:r>
      <w:r w:rsidR="006E3207" w:rsidRPr="00E748F7">
        <w:rPr>
          <w:rFonts w:eastAsia="Times New Roman"/>
          <w:noProof w:val="0"/>
          <w:color w:val="000000"/>
          <w:szCs w:val="24"/>
          <w:lang w:val="ru-RU"/>
        </w:rPr>
        <w:t xml:space="preserve">анализом архитектонске структуре грачаничке припрате, њеним првобитним изгледом, декоративним и функционалним аспектима здања, обликовањем његових фасада, </w:t>
      </w:r>
      <w:r w:rsidR="00370C86" w:rsidRPr="00E748F7">
        <w:rPr>
          <w:rFonts w:eastAsia="Times New Roman"/>
          <w:noProof w:val="0"/>
          <w:color w:val="000000"/>
          <w:szCs w:val="24"/>
          <w:lang w:val="ru-RU"/>
        </w:rPr>
        <w:t>као</w:t>
      </w:r>
      <w:r w:rsidR="006E3207" w:rsidRPr="00E748F7">
        <w:rPr>
          <w:rFonts w:eastAsia="Times New Roman"/>
          <w:noProof w:val="0"/>
          <w:color w:val="000000"/>
          <w:szCs w:val="24"/>
          <w:lang w:val="ru-RU"/>
        </w:rPr>
        <w:t xml:space="preserve"> и питањем постојања куле звоника над њим.</w:t>
      </w:r>
      <w:r w:rsidRPr="00E748F7">
        <w:rPr>
          <w:rFonts w:eastAsia="Times New Roman"/>
          <w:noProof w:val="0"/>
          <w:color w:val="000000"/>
          <w:szCs w:val="24"/>
          <w:lang w:val="ru-RU"/>
        </w:rPr>
        <w:t xml:space="preserve"> </w:t>
      </w:r>
      <w:r w:rsidR="006E3207" w:rsidRPr="00E748F7">
        <w:rPr>
          <w:rFonts w:eastAsia="Times New Roman"/>
          <w:noProof w:val="0"/>
          <w:color w:val="000000"/>
          <w:szCs w:val="24"/>
          <w:lang w:val="ru-RU"/>
        </w:rPr>
        <w:t>Као</w:t>
      </w:r>
      <w:r w:rsidRPr="00E748F7">
        <w:rPr>
          <w:rFonts w:eastAsia="Times New Roman"/>
          <w:noProof w:val="0"/>
          <w:color w:val="000000"/>
          <w:szCs w:val="24"/>
          <w:lang w:val="ru-RU"/>
        </w:rPr>
        <w:t xml:space="preserve"> </w:t>
      </w:r>
      <w:r w:rsidR="00370C86" w:rsidRPr="00E748F7">
        <w:rPr>
          <w:rFonts w:eastAsia="Times New Roman"/>
          <w:noProof w:val="0"/>
          <w:color w:val="000000"/>
          <w:szCs w:val="24"/>
          <w:lang w:val="ru-RU"/>
        </w:rPr>
        <w:t xml:space="preserve">поуздане </w:t>
      </w:r>
      <w:r w:rsidRPr="00E748F7">
        <w:rPr>
          <w:rFonts w:eastAsia="Times New Roman"/>
          <w:noProof w:val="0"/>
          <w:color w:val="000000"/>
          <w:szCs w:val="24"/>
          <w:lang w:val="ru-RU"/>
        </w:rPr>
        <w:t>аналогиј</w:t>
      </w:r>
      <w:r w:rsidR="006E3207" w:rsidRPr="00E748F7">
        <w:rPr>
          <w:rFonts w:eastAsia="Times New Roman"/>
          <w:noProof w:val="0"/>
          <w:color w:val="000000"/>
          <w:szCs w:val="24"/>
          <w:lang w:val="ru-RU"/>
        </w:rPr>
        <w:t>е</w:t>
      </w:r>
      <w:r w:rsidRPr="00E748F7">
        <w:rPr>
          <w:rFonts w:eastAsia="Times New Roman"/>
          <w:noProof w:val="0"/>
          <w:color w:val="000000"/>
          <w:szCs w:val="24"/>
          <w:lang w:val="ru-RU"/>
        </w:rPr>
        <w:t xml:space="preserve"> </w:t>
      </w:r>
      <w:r w:rsidR="00EC7097" w:rsidRPr="00E748F7">
        <w:rPr>
          <w:rFonts w:eastAsia="Times New Roman"/>
          <w:noProof w:val="0"/>
          <w:color w:val="000000"/>
          <w:szCs w:val="24"/>
          <w:lang w:val="ru-RU"/>
        </w:rPr>
        <w:t xml:space="preserve">приликом извођења закључака </w:t>
      </w:r>
      <w:r w:rsidR="006E3207" w:rsidRPr="00E748F7">
        <w:rPr>
          <w:rFonts w:eastAsia="Times New Roman"/>
          <w:noProof w:val="0"/>
          <w:color w:val="000000"/>
          <w:szCs w:val="24"/>
          <w:lang w:val="ru-RU"/>
        </w:rPr>
        <w:t>користи</w:t>
      </w:r>
      <w:r w:rsidR="00370C86" w:rsidRPr="00E748F7">
        <w:rPr>
          <w:rFonts w:eastAsia="Times New Roman"/>
          <w:noProof w:val="0"/>
          <w:color w:val="000000"/>
          <w:szCs w:val="24"/>
          <w:lang w:val="ru-RU"/>
        </w:rPr>
        <w:t>ла је</w:t>
      </w:r>
      <w:r w:rsidR="006E3207" w:rsidRPr="00E748F7">
        <w:rPr>
          <w:rFonts w:eastAsia="Times New Roman"/>
          <w:noProof w:val="0"/>
          <w:color w:val="000000"/>
          <w:szCs w:val="24"/>
          <w:lang w:val="ru-RU"/>
        </w:rPr>
        <w:t xml:space="preserve"> сродна</w:t>
      </w:r>
      <w:r w:rsidRPr="00E748F7">
        <w:rPr>
          <w:rFonts w:eastAsia="Times New Roman"/>
          <w:noProof w:val="0"/>
          <w:color w:val="000000"/>
          <w:szCs w:val="24"/>
          <w:lang w:val="ru-RU"/>
        </w:rPr>
        <w:t xml:space="preserve"> архитектонск</w:t>
      </w:r>
      <w:r w:rsidR="006E3207" w:rsidRPr="00E748F7">
        <w:rPr>
          <w:rFonts w:eastAsia="Times New Roman"/>
          <w:noProof w:val="0"/>
          <w:color w:val="000000"/>
          <w:szCs w:val="24"/>
          <w:lang w:val="ru-RU"/>
        </w:rPr>
        <w:t xml:space="preserve">а </w:t>
      </w:r>
      <w:r w:rsidR="00370C86" w:rsidRPr="00E748F7">
        <w:rPr>
          <w:rFonts w:eastAsia="Times New Roman"/>
          <w:noProof w:val="0"/>
          <w:color w:val="000000"/>
          <w:szCs w:val="24"/>
          <w:lang w:val="ru-RU"/>
        </w:rPr>
        <w:t>решења</w:t>
      </w:r>
      <w:r w:rsidRPr="00E748F7">
        <w:rPr>
          <w:rFonts w:eastAsia="Times New Roman"/>
          <w:noProof w:val="0"/>
          <w:color w:val="000000"/>
          <w:szCs w:val="24"/>
          <w:lang w:val="ru-RU"/>
        </w:rPr>
        <w:t xml:space="preserve"> </w:t>
      </w:r>
      <w:r w:rsidR="00370C86" w:rsidRPr="00E748F7">
        <w:rPr>
          <w:rFonts w:eastAsia="Times New Roman"/>
          <w:noProof w:val="0"/>
          <w:color w:val="000000"/>
          <w:szCs w:val="24"/>
          <w:lang w:val="ru-RU"/>
        </w:rPr>
        <w:t>на</w:t>
      </w:r>
      <w:r w:rsidRPr="00E748F7">
        <w:rPr>
          <w:rFonts w:eastAsia="Times New Roman"/>
          <w:noProof w:val="0"/>
          <w:color w:val="000000"/>
          <w:szCs w:val="24"/>
          <w:lang w:val="ru-RU"/>
        </w:rPr>
        <w:t xml:space="preserve"> припрат</w:t>
      </w:r>
      <w:r w:rsidR="00370C86" w:rsidRPr="00E748F7">
        <w:rPr>
          <w:rFonts w:eastAsia="Times New Roman"/>
          <w:noProof w:val="0"/>
          <w:color w:val="000000"/>
          <w:szCs w:val="24"/>
          <w:lang w:val="ru-RU"/>
        </w:rPr>
        <w:t>и</w:t>
      </w:r>
      <w:r w:rsidRPr="00E748F7">
        <w:rPr>
          <w:rFonts w:eastAsia="Times New Roman"/>
          <w:noProof w:val="0"/>
          <w:color w:val="000000"/>
          <w:szCs w:val="24"/>
          <w:lang w:val="ru-RU"/>
        </w:rPr>
        <w:t xml:space="preserve"> архиепи</w:t>
      </w:r>
      <w:r w:rsidR="006E3207" w:rsidRPr="00E748F7">
        <w:rPr>
          <w:rFonts w:eastAsia="Times New Roman"/>
          <w:noProof w:val="0"/>
          <w:color w:val="000000"/>
          <w:szCs w:val="24"/>
          <w:lang w:val="ru-RU"/>
        </w:rPr>
        <w:t>скопа Данила у Пећ</w:t>
      </w:r>
      <w:r w:rsidR="00370C86" w:rsidRPr="00E748F7">
        <w:rPr>
          <w:rFonts w:eastAsia="Times New Roman"/>
          <w:noProof w:val="0"/>
          <w:color w:val="000000"/>
          <w:szCs w:val="24"/>
          <w:lang w:val="ru-RU"/>
        </w:rPr>
        <w:t>кој патријаршији</w:t>
      </w:r>
      <w:r w:rsidR="006E3207" w:rsidRPr="00E748F7">
        <w:rPr>
          <w:rFonts w:eastAsia="Times New Roman"/>
          <w:noProof w:val="0"/>
          <w:color w:val="000000"/>
          <w:szCs w:val="24"/>
          <w:lang w:val="ru-RU"/>
        </w:rPr>
        <w:t xml:space="preserve"> и</w:t>
      </w:r>
      <w:r w:rsidRPr="00E748F7">
        <w:rPr>
          <w:rFonts w:eastAsia="Times New Roman"/>
          <w:noProof w:val="0"/>
          <w:color w:val="000000"/>
          <w:szCs w:val="24"/>
          <w:lang w:val="ru-RU"/>
        </w:rPr>
        <w:t xml:space="preserve"> ексонартекс</w:t>
      </w:r>
      <w:r w:rsidR="00370C86" w:rsidRPr="00E748F7">
        <w:rPr>
          <w:rFonts w:eastAsia="Times New Roman"/>
          <w:noProof w:val="0"/>
          <w:color w:val="000000"/>
          <w:szCs w:val="24"/>
          <w:lang w:val="ru-RU"/>
        </w:rPr>
        <w:t>у</w:t>
      </w:r>
      <w:r w:rsidRPr="00E748F7">
        <w:rPr>
          <w:rFonts w:eastAsia="Times New Roman"/>
          <w:noProof w:val="0"/>
          <w:color w:val="000000"/>
          <w:szCs w:val="24"/>
          <w:lang w:val="ru-RU"/>
        </w:rPr>
        <w:t xml:space="preserve"> хиландарског католикона</w:t>
      </w:r>
      <w:r w:rsidR="00160AC5" w:rsidRPr="00E748F7">
        <w:rPr>
          <w:rFonts w:eastAsia="Times New Roman"/>
          <w:noProof w:val="0"/>
          <w:color w:val="000000"/>
          <w:szCs w:val="24"/>
          <w:lang w:val="ru-RU"/>
        </w:rPr>
        <w:t xml:space="preserve"> (сличности у архитектонској концепцији, начин зидања, обрада бифора, </w:t>
      </w:r>
      <w:r w:rsidR="006077B7" w:rsidRPr="00E748F7">
        <w:rPr>
          <w:rFonts w:eastAsia="Times New Roman"/>
          <w:noProof w:val="0"/>
          <w:color w:val="000000"/>
          <w:szCs w:val="24"/>
          <w:lang w:val="ru-RU"/>
        </w:rPr>
        <w:t xml:space="preserve">камена пластика, </w:t>
      </w:r>
      <w:r w:rsidR="00160AC5" w:rsidRPr="00E748F7">
        <w:rPr>
          <w:rFonts w:eastAsia="Times New Roman"/>
          <w:noProof w:val="0"/>
          <w:color w:val="000000"/>
          <w:szCs w:val="24"/>
          <w:lang w:val="ru-RU"/>
        </w:rPr>
        <w:t>сродна решења у горњој конструкцији, постојање куле-звоника у Пећи итд)</w:t>
      </w:r>
      <w:r w:rsidRPr="00E748F7">
        <w:rPr>
          <w:rFonts w:eastAsia="Times New Roman"/>
          <w:noProof w:val="0"/>
          <w:color w:val="000000"/>
          <w:szCs w:val="24"/>
          <w:lang w:val="ru-RU"/>
        </w:rPr>
        <w:t xml:space="preserve">. </w:t>
      </w:r>
    </w:p>
    <w:p w:rsidR="00EB1FCA" w:rsidRPr="00E748F7" w:rsidRDefault="00F40715" w:rsidP="002910DE">
      <w:pPr>
        <w:ind w:left="360" w:firstLine="360"/>
        <w:jc w:val="both"/>
        <w:rPr>
          <w:rFonts w:eastAsia="Times New Roman"/>
          <w:noProof w:val="0"/>
          <w:color w:val="000000"/>
          <w:szCs w:val="24"/>
          <w:lang w:val="ru-RU"/>
        </w:rPr>
      </w:pPr>
      <w:r w:rsidRPr="00E748F7">
        <w:rPr>
          <w:rFonts w:eastAsia="Times New Roman"/>
          <w:noProof w:val="0"/>
          <w:color w:val="000000"/>
          <w:szCs w:val="24"/>
          <w:lang w:val="ru-RU"/>
        </w:rPr>
        <w:t>У п</w:t>
      </w:r>
      <w:r w:rsidR="00EF1A5D" w:rsidRPr="00E748F7">
        <w:rPr>
          <w:rFonts w:eastAsia="Times New Roman"/>
          <w:noProof w:val="0"/>
          <w:color w:val="000000"/>
          <w:szCs w:val="24"/>
          <w:lang w:val="ru-RU"/>
        </w:rPr>
        <w:t>оглављ</w:t>
      </w:r>
      <w:r w:rsidRPr="00E748F7">
        <w:rPr>
          <w:rFonts w:eastAsia="Times New Roman"/>
          <w:noProof w:val="0"/>
          <w:color w:val="000000"/>
          <w:szCs w:val="24"/>
          <w:lang w:val="ru-RU"/>
        </w:rPr>
        <w:t>у</w:t>
      </w:r>
      <w:r w:rsidR="00EF1A5D" w:rsidRPr="00E748F7">
        <w:rPr>
          <w:rFonts w:eastAsia="Times New Roman"/>
          <w:noProof w:val="0"/>
          <w:color w:val="000000"/>
          <w:szCs w:val="24"/>
          <w:lang w:val="ru-RU"/>
        </w:rPr>
        <w:t xml:space="preserve"> које следи </w:t>
      </w:r>
      <w:r w:rsidRPr="00E748F7">
        <w:rPr>
          <w:rFonts w:eastAsia="Times New Roman"/>
          <w:noProof w:val="0"/>
          <w:color w:val="000000"/>
          <w:szCs w:val="24"/>
          <w:lang w:val="ru-RU"/>
        </w:rPr>
        <w:t>–</w:t>
      </w:r>
      <w:r w:rsidR="00EF1A5D" w:rsidRPr="00E748F7">
        <w:rPr>
          <w:rFonts w:eastAsia="Times New Roman"/>
          <w:noProof w:val="0"/>
          <w:color w:val="000000"/>
          <w:szCs w:val="24"/>
          <w:lang w:val="ru-RU"/>
        </w:rPr>
        <w:t xml:space="preserve"> </w:t>
      </w:r>
      <w:r w:rsidR="00EF1A5D" w:rsidRPr="00E748F7">
        <w:rPr>
          <w:rFonts w:eastAsia="Times New Roman"/>
          <w:i/>
          <w:iCs/>
          <w:noProof w:val="0"/>
          <w:color w:val="000000"/>
          <w:szCs w:val="24"/>
          <w:lang w:val="ru-RU"/>
        </w:rPr>
        <w:t>Питање ктиторства</w:t>
      </w:r>
      <w:r w:rsidRPr="00E748F7">
        <w:rPr>
          <w:rFonts w:eastAsia="Times New Roman"/>
          <w:noProof w:val="0"/>
          <w:color w:val="000000"/>
          <w:szCs w:val="24"/>
          <w:lang w:val="ru-RU"/>
        </w:rPr>
        <w:t xml:space="preserve"> –</w:t>
      </w:r>
      <w:r w:rsidR="007D286D" w:rsidRPr="00E748F7">
        <w:rPr>
          <w:rFonts w:eastAsia="Times New Roman"/>
          <w:noProof w:val="0"/>
          <w:color w:val="000000"/>
          <w:szCs w:val="24"/>
          <w:lang w:val="ru-RU"/>
        </w:rPr>
        <w:t xml:space="preserve"> Александра</w:t>
      </w:r>
      <w:r w:rsidRPr="00E748F7">
        <w:rPr>
          <w:rFonts w:eastAsia="Times New Roman"/>
          <w:noProof w:val="0"/>
          <w:color w:val="000000"/>
          <w:szCs w:val="24"/>
          <w:lang w:val="ru-RU"/>
        </w:rPr>
        <w:t xml:space="preserve"> Столић</w:t>
      </w:r>
      <w:r w:rsidR="00EF1A5D" w:rsidRPr="00E748F7">
        <w:rPr>
          <w:rFonts w:eastAsia="Times New Roman"/>
          <w:noProof w:val="0"/>
          <w:color w:val="000000"/>
          <w:szCs w:val="24"/>
          <w:lang w:val="ru-RU"/>
        </w:rPr>
        <w:t xml:space="preserve"> је иконографском анализом фрагментарних остатака приказаних владарских портрета на североисточном пиластру грачаничког ексонартекса, дошла до прецизниј</w:t>
      </w:r>
      <w:r w:rsidR="007D58FB" w:rsidRPr="00E748F7">
        <w:rPr>
          <w:rFonts w:eastAsia="Times New Roman"/>
          <w:noProof w:val="0"/>
          <w:color w:val="000000"/>
          <w:szCs w:val="24"/>
          <w:lang w:val="ru-RU"/>
        </w:rPr>
        <w:t>их</w:t>
      </w:r>
      <w:r w:rsidR="00EF1A5D" w:rsidRPr="00E748F7">
        <w:rPr>
          <w:rFonts w:eastAsia="Times New Roman"/>
          <w:noProof w:val="0"/>
          <w:color w:val="000000"/>
          <w:szCs w:val="24"/>
          <w:lang w:val="ru-RU"/>
        </w:rPr>
        <w:t xml:space="preserve"> </w:t>
      </w:r>
      <w:r w:rsidRPr="00E748F7">
        <w:rPr>
          <w:rFonts w:eastAsia="Times New Roman"/>
          <w:noProof w:val="0"/>
          <w:color w:val="000000"/>
          <w:szCs w:val="24"/>
          <w:lang w:val="ru-RU"/>
        </w:rPr>
        <w:t xml:space="preserve">сазнања о </w:t>
      </w:r>
      <w:r w:rsidRPr="00E748F7">
        <w:rPr>
          <w:rFonts w:eastAsia="Times New Roman"/>
          <w:noProof w:val="0"/>
          <w:color w:val="000000"/>
          <w:szCs w:val="24"/>
          <w:lang w:val="ru-RU"/>
        </w:rPr>
        <w:lastRenderedPageBreak/>
        <w:t>приказаним личностима</w:t>
      </w:r>
      <w:r w:rsidR="00160AC5" w:rsidRPr="00E748F7">
        <w:rPr>
          <w:rFonts w:eastAsia="Times New Roman"/>
          <w:noProof w:val="0"/>
          <w:color w:val="000000"/>
          <w:szCs w:val="24"/>
          <w:lang w:val="ru-RU"/>
        </w:rPr>
        <w:t>,</w:t>
      </w:r>
      <w:r w:rsidR="00EF1A5D" w:rsidRPr="00E748F7">
        <w:rPr>
          <w:rFonts w:eastAsia="Times New Roman"/>
          <w:noProof w:val="0"/>
          <w:color w:val="000000"/>
          <w:szCs w:val="24"/>
          <w:lang w:val="ru-RU"/>
        </w:rPr>
        <w:t xml:space="preserve"> чиме је </w:t>
      </w:r>
      <w:r w:rsidR="007D58FB" w:rsidRPr="00E748F7">
        <w:rPr>
          <w:rFonts w:eastAsia="Times New Roman"/>
          <w:noProof w:val="0"/>
          <w:color w:val="000000"/>
          <w:szCs w:val="24"/>
          <w:lang w:val="ru-RU"/>
        </w:rPr>
        <w:t>дала могући одговор</w:t>
      </w:r>
      <w:r w:rsidR="00EF1A5D" w:rsidRPr="00E748F7">
        <w:rPr>
          <w:rFonts w:eastAsia="Times New Roman"/>
          <w:noProof w:val="0"/>
          <w:color w:val="000000"/>
          <w:szCs w:val="24"/>
          <w:lang w:val="ru-RU"/>
        </w:rPr>
        <w:t xml:space="preserve"> </w:t>
      </w:r>
      <w:r w:rsidRPr="00E748F7">
        <w:rPr>
          <w:rFonts w:eastAsia="Times New Roman"/>
          <w:noProof w:val="0"/>
          <w:color w:val="000000"/>
          <w:szCs w:val="24"/>
          <w:lang w:val="ru-RU"/>
        </w:rPr>
        <w:t>да</w:t>
      </w:r>
      <w:r w:rsidR="00EF1A5D" w:rsidRPr="00E748F7">
        <w:rPr>
          <w:rFonts w:eastAsia="Times New Roman"/>
          <w:noProof w:val="0"/>
          <w:color w:val="000000"/>
          <w:szCs w:val="24"/>
          <w:lang w:val="ru-RU"/>
        </w:rPr>
        <w:t xml:space="preserve"> би </w:t>
      </w:r>
      <w:r w:rsidRPr="00E748F7">
        <w:rPr>
          <w:rFonts w:eastAsia="Times New Roman"/>
          <w:noProof w:val="0"/>
          <w:color w:val="000000"/>
          <w:szCs w:val="24"/>
          <w:lang w:val="ru-RU"/>
        </w:rPr>
        <w:t>ктитор</w:t>
      </w:r>
      <w:r w:rsidR="00160AC5" w:rsidRPr="00E748F7">
        <w:rPr>
          <w:rFonts w:eastAsia="Times New Roman"/>
          <w:noProof w:val="0"/>
          <w:color w:val="000000"/>
          <w:szCs w:val="24"/>
          <w:lang w:val="ru-RU"/>
        </w:rPr>
        <w:t>и</w:t>
      </w:r>
      <w:r w:rsidRPr="00E748F7">
        <w:rPr>
          <w:rFonts w:eastAsia="Times New Roman"/>
          <w:noProof w:val="0"/>
          <w:color w:val="000000"/>
          <w:szCs w:val="24"/>
          <w:lang w:val="ru-RU"/>
        </w:rPr>
        <w:t xml:space="preserve"> грачаничког ексонартекса </w:t>
      </w:r>
      <w:r w:rsidR="00EF1A5D" w:rsidRPr="00E748F7">
        <w:rPr>
          <w:rFonts w:eastAsia="Times New Roman"/>
          <w:noProof w:val="0"/>
          <w:color w:val="000000"/>
          <w:szCs w:val="24"/>
          <w:lang w:val="ru-RU"/>
        </w:rPr>
        <w:t>мог</w:t>
      </w:r>
      <w:r w:rsidR="00160AC5" w:rsidRPr="00E748F7">
        <w:rPr>
          <w:rFonts w:eastAsia="Times New Roman"/>
          <w:noProof w:val="0"/>
          <w:color w:val="000000"/>
          <w:szCs w:val="24"/>
          <w:lang w:val="ru-RU"/>
        </w:rPr>
        <w:t>ли</w:t>
      </w:r>
      <w:r w:rsidR="00EF1A5D" w:rsidRPr="00E748F7">
        <w:rPr>
          <w:rFonts w:eastAsia="Times New Roman"/>
          <w:noProof w:val="0"/>
          <w:color w:val="000000"/>
          <w:szCs w:val="24"/>
          <w:lang w:val="ru-RU"/>
        </w:rPr>
        <w:t xml:space="preserve"> бити</w:t>
      </w:r>
      <w:r w:rsidR="00160AC5" w:rsidRPr="00E748F7">
        <w:rPr>
          <w:rFonts w:eastAsia="Times New Roman"/>
          <w:noProof w:val="0"/>
          <w:color w:val="000000"/>
          <w:szCs w:val="24"/>
          <w:lang w:val="ru-RU"/>
        </w:rPr>
        <w:t xml:space="preserve"> </w:t>
      </w:r>
      <w:r w:rsidR="009B5DEB" w:rsidRPr="00E748F7">
        <w:rPr>
          <w:rFonts w:eastAsia="Times New Roman"/>
          <w:noProof w:val="0"/>
          <w:color w:val="000000"/>
          <w:szCs w:val="24"/>
          <w:lang w:val="ru-RU"/>
        </w:rPr>
        <w:t>С</w:t>
      </w:r>
      <w:r w:rsidR="00160AC5" w:rsidRPr="00E748F7">
        <w:rPr>
          <w:rFonts w:eastAsia="Times New Roman"/>
          <w:noProof w:val="0"/>
          <w:color w:val="000000"/>
          <w:szCs w:val="24"/>
          <w:lang w:val="ru-RU"/>
        </w:rPr>
        <w:t xml:space="preserve">тефан </w:t>
      </w:r>
      <w:r w:rsidR="009B5DEB" w:rsidRPr="00E748F7">
        <w:rPr>
          <w:rFonts w:eastAsia="Times New Roman"/>
          <w:noProof w:val="0"/>
          <w:color w:val="000000"/>
          <w:szCs w:val="24"/>
          <w:lang w:val="ru-RU"/>
        </w:rPr>
        <w:t>Д</w:t>
      </w:r>
      <w:r w:rsidR="00160AC5" w:rsidRPr="00E748F7">
        <w:rPr>
          <w:rFonts w:eastAsia="Times New Roman"/>
          <w:noProof w:val="0"/>
          <w:color w:val="000000"/>
          <w:szCs w:val="24"/>
          <w:lang w:val="ru-RU"/>
        </w:rPr>
        <w:t xml:space="preserve">ечански и млади краљ </w:t>
      </w:r>
      <w:r w:rsidR="009B5DEB" w:rsidRPr="00E748F7">
        <w:rPr>
          <w:rFonts w:eastAsia="Times New Roman"/>
          <w:noProof w:val="0"/>
          <w:color w:val="000000"/>
          <w:szCs w:val="24"/>
          <w:lang w:val="ru-RU"/>
        </w:rPr>
        <w:t>Ду</w:t>
      </w:r>
      <w:r w:rsidR="00160AC5" w:rsidRPr="00E748F7">
        <w:rPr>
          <w:rFonts w:eastAsia="Times New Roman"/>
          <w:noProof w:val="0"/>
          <w:color w:val="000000"/>
          <w:szCs w:val="24"/>
          <w:lang w:val="ru-RU"/>
        </w:rPr>
        <w:t>шан</w:t>
      </w:r>
      <w:r w:rsidR="00EF1A5D" w:rsidRPr="00E748F7">
        <w:rPr>
          <w:rFonts w:eastAsia="Times New Roman"/>
          <w:noProof w:val="0"/>
          <w:color w:val="000000"/>
          <w:szCs w:val="24"/>
          <w:lang w:val="ru-RU"/>
        </w:rPr>
        <w:t>.</w:t>
      </w:r>
      <w:r w:rsidR="002910DE" w:rsidRPr="00E748F7">
        <w:rPr>
          <w:rFonts w:eastAsia="Times New Roman"/>
          <w:noProof w:val="0"/>
          <w:color w:val="000000"/>
          <w:szCs w:val="24"/>
          <w:lang w:val="ru-RU"/>
        </w:rPr>
        <w:t xml:space="preserve"> </w:t>
      </w:r>
    </w:p>
    <w:p w:rsidR="002910DE" w:rsidRPr="00E748F7" w:rsidRDefault="00F40715" w:rsidP="002910DE">
      <w:pPr>
        <w:ind w:left="360" w:firstLine="360"/>
        <w:jc w:val="both"/>
        <w:rPr>
          <w:rFonts w:eastAsia="Times New Roman"/>
          <w:noProof w:val="0"/>
          <w:szCs w:val="24"/>
          <w:lang w:val="ru-RU"/>
        </w:rPr>
      </w:pPr>
      <w:r w:rsidRPr="00E748F7">
        <w:rPr>
          <w:rFonts w:eastAsia="Times New Roman"/>
          <w:noProof w:val="0"/>
          <w:color w:val="000000"/>
          <w:szCs w:val="24"/>
          <w:lang w:val="ru-RU"/>
        </w:rPr>
        <w:t>Наредно</w:t>
      </w:r>
      <w:r w:rsidR="002910DE" w:rsidRPr="00E748F7">
        <w:rPr>
          <w:rFonts w:eastAsia="Times New Roman"/>
          <w:noProof w:val="0"/>
          <w:color w:val="000000"/>
          <w:szCs w:val="24"/>
          <w:lang w:val="ru-RU"/>
        </w:rPr>
        <w:t xml:space="preserve"> поглавље </w:t>
      </w:r>
      <w:r w:rsidR="002910DE" w:rsidRPr="00E748F7">
        <w:rPr>
          <w:rFonts w:eastAsia="Times New Roman"/>
          <w:i/>
          <w:iCs/>
          <w:noProof w:val="0"/>
          <w:color w:val="000000"/>
          <w:szCs w:val="24"/>
          <w:lang w:val="ru-RU"/>
        </w:rPr>
        <w:t>Попис и опис фресака са натписима, распоред сцена и појединачних светитељских фигура</w:t>
      </w:r>
      <w:r w:rsidR="002910DE" w:rsidRPr="00E748F7">
        <w:rPr>
          <w:rFonts w:eastAsia="Times New Roman"/>
          <w:b/>
          <w:bCs/>
          <w:i/>
          <w:iCs/>
          <w:noProof w:val="0"/>
          <w:color w:val="000000"/>
          <w:szCs w:val="24"/>
          <w:lang w:val="ru-RU"/>
        </w:rPr>
        <w:t xml:space="preserve"> </w:t>
      </w:r>
      <w:r w:rsidR="002E5F73" w:rsidRPr="00E748F7">
        <w:rPr>
          <w:rFonts w:eastAsia="Times New Roman"/>
          <w:noProof w:val="0"/>
          <w:color w:val="000000"/>
          <w:szCs w:val="24"/>
          <w:lang w:val="ru-RU"/>
        </w:rPr>
        <w:t>садржи</w:t>
      </w:r>
      <w:r w:rsidR="002910DE" w:rsidRPr="00E748F7">
        <w:rPr>
          <w:rFonts w:eastAsia="Times New Roman"/>
          <w:noProof w:val="0"/>
          <w:color w:val="000000"/>
          <w:szCs w:val="24"/>
          <w:lang w:val="ru-RU"/>
        </w:rPr>
        <w:t xml:space="preserve"> </w:t>
      </w:r>
      <w:r w:rsidR="002E5F73" w:rsidRPr="00E748F7">
        <w:rPr>
          <w:rFonts w:eastAsia="Times New Roman"/>
          <w:noProof w:val="0"/>
          <w:color w:val="000000"/>
          <w:szCs w:val="24"/>
          <w:lang w:val="ru-RU"/>
        </w:rPr>
        <w:t>веома</w:t>
      </w:r>
      <w:r w:rsidR="002910DE" w:rsidRPr="00E748F7">
        <w:rPr>
          <w:rFonts w:eastAsia="Times New Roman"/>
          <w:noProof w:val="0"/>
          <w:color w:val="000000"/>
          <w:szCs w:val="24"/>
          <w:lang w:val="ru-RU"/>
        </w:rPr>
        <w:t xml:space="preserve"> </w:t>
      </w:r>
      <w:r w:rsidR="007D58FB" w:rsidRPr="00E748F7">
        <w:rPr>
          <w:rFonts w:eastAsia="Times New Roman"/>
          <w:noProof w:val="0"/>
          <w:color w:val="000000"/>
          <w:szCs w:val="24"/>
          <w:lang w:val="ru-RU"/>
        </w:rPr>
        <w:t>исцрпан</w:t>
      </w:r>
      <w:r w:rsidR="002910DE" w:rsidRPr="00E748F7">
        <w:rPr>
          <w:rFonts w:eastAsia="Times New Roman"/>
          <w:noProof w:val="0"/>
          <w:color w:val="000000"/>
          <w:szCs w:val="24"/>
          <w:lang w:val="ru-RU"/>
        </w:rPr>
        <w:t xml:space="preserve"> попис, распоред и опис </w:t>
      </w:r>
      <w:r w:rsidR="002E5F73" w:rsidRPr="00E748F7">
        <w:rPr>
          <w:rFonts w:eastAsia="Times New Roman"/>
          <w:noProof w:val="0"/>
          <w:color w:val="000000"/>
          <w:szCs w:val="24"/>
          <w:lang w:val="ru-RU"/>
        </w:rPr>
        <w:t xml:space="preserve">свих </w:t>
      </w:r>
      <w:r w:rsidR="002910DE" w:rsidRPr="00E748F7">
        <w:rPr>
          <w:rFonts w:eastAsia="Times New Roman"/>
          <w:noProof w:val="0"/>
          <w:color w:val="000000"/>
          <w:szCs w:val="24"/>
          <w:lang w:val="ru-RU"/>
        </w:rPr>
        <w:t>фресака</w:t>
      </w:r>
      <w:r w:rsidR="002E5F73" w:rsidRPr="00E748F7">
        <w:rPr>
          <w:rFonts w:eastAsia="Times New Roman"/>
          <w:noProof w:val="0"/>
          <w:color w:val="000000"/>
          <w:szCs w:val="24"/>
          <w:lang w:val="ru-RU"/>
        </w:rPr>
        <w:t>,</w:t>
      </w:r>
      <w:r w:rsidR="006077B7" w:rsidRPr="00E748F7">
        <w:rPr>
          <w:rFonts w:eastAsia="Times New Roman"/>
          <w:noProof w:val="0"/>
          <w:color w:val="000000"/>
          <w:szCs w:val="24"/>
          <w:lang w:val="ru-RU"/>
        </w:rPr>
        <w:t xml:space="preserve"> с</w:t>
      </w:r>
      <w:r w:rsidR="002910DE" w:rsidRPr="00E748F7">
        <w:rPr>
          <w:rFonts w:eastAsia="Times New Roman"/>
          <w:noProof w:val="0"/>
          <w:color w:val="000000"/>
          <w:szCs w:val="24"/>
          <w:lang w:val="ru-RU"/>
        </w:rPr>
        <w:t xml:space="preserve"> навођењем натписа</w:t>
      </w:r>
      <w:r w:rsidR="007D58FB" w:rsidRPr="00E748F7">
        <w:rPr>
          <w:rFonts w:eastAsia="Times New Roman"/>
          <w:noProof w:val="0"/>
          <w:color w:val="000000"/>
          <w:szCs w:val="24"/>
          <w:lang w:val="ru-RU"/>
        </w:rPr>
        <w:t xml:space="preserve"> који их прате</w:t>
      </w:r>
      <w:r w:rsidR="007D58FB" w:rsidRPr="00E748F7">
        <w:rPr>
          <w:rFonts w:eastAsia="Times New Roman"/>
          <w:bCs/>
          <w:iCs/>
          <w:noProof w:val="0"/>
          <w:color w:val="000000"/>
          <w:szCs w:val="24"/>
          <w:lang w:val="ru-RU"/>
        </w:rPr>
        <w:t>.</w:t>
      </w:r>
      <w:r w:rsidR="002910DE" w:rsidRPr="00E748F7">
        <w:rPr>
          <w:rFonts w:eastAsia="Times New Roman"/>
          <w:b/>
          <w:bCs/>
          <w:i/>
          <w:iCs/>
          <w:noProof w:val="0"/>
          <w:color w:val="000000"/>
          <w:szCs w:val="24"/>
          <w:lang w:val="ru-RU"/>
        </w:rPr>
        <w:t xml:space="preserve"> </w:t>
      </w:r>
      <w:r w:rsidR="007D58FB" w:rsidRPr="00E748F7">
        <w:rPr>
          <w:rFonts w:eastAsia="Times New Roman"/>
          <w:noProof w:val="0"/>
          <w:color w:val="000000"/>
          <w:szCs w:val="24"/>
          <w:lang w:val="ru-RU"/>
        </w:rPr>
        <w:t>Н</w:t>
      </w:r>
      <w:r w:rsidR="002910DE" w:rsidRPr="00E748F7">
        <w:rPr>
          <w:rFonts w:eastAsia="Times New Roman"/>
          <w:noProof w:val="0"/>
          <w:color w:val="000000"/>
          <w:szCs w:val="24"/>
          <w:lang w:val="ru-RU"/>
        </w:rPr>
        <w:t xml:space="preserve">а основу </w:t>
      </w:r>
      <w:r w:rsidR="007D58FB" w:rsidRPr="00E748F7">
        <w:rPr>
          <w:rFonts w:eastAsia="Times New Roman"/>
          <w:noProof w:val="0"/>
          <w:color w:val="000000"/>
          <w:szCs w:val="24"/>
          <w:lang w:val="ru-RU"/>
        </w:rPr>
        <w:t>тако брижљиво сачињеног описа</w:t>
      </w:r>
      <w:r w:rsidR="002910DE" w:rsidRPr="00E748F7">
        <w:rPr>
          <w:rFonts w:eastAsia="Times New Roman"/>
          <w:noProof w:val="0"/>
          <w:color w:val="000000"/>
          <w:szCs w:val="24"/>
          <w:lang w:val="ru-RU"/>
        </w:rPr>
        <w:t xml:space="preserve"> се</w:t>
      </w:r>
      <w:r w:rsidR="002E5F73" w:rsidRPr="00E748F7">
        <w:rPr>
          <w:rFonts w:eastAsia="Times New Roman"/>
          <w:noProof w:val="0"/>
          <w:color w:val="000000"/>
          <w:szCs w:val="24"/>
          <w:lang w:val="ru-RU"/>
        </w:rPr>
        <w:t xml:space="preserve">, уз увид у цртеже фресака, који чине неразлучиву целину са </w:t>
      </w:r>
      <w:r w:rsidR="007D58FB" w:rsidRPr="00E748F7">
        <w:rPr>
          <w:rFonts w:eastAsia="Times New Roman"/>
          <w:noProof w:val="0"/>
          <w:color w:val="000000"/>
          <w:szCs w:val="24"/>
          <w:lang w:val="ru-RU"/>
        </w:rPr>
        <w:t>о</w:t>
      </w:r>
      <w:r w:rsidR="002E5F73" w:rsidRPr="00E748F7">
        <w:rPr>
          <w:rFonts w:eastAsia="Times New Roman"/>
          <w:noProof w:val="0"/>
          <w:color w:val="000000"/>
          <w:szCs w:val="24"/>
          <w:lang w:val="ru-RU"/>
        </w:rPr>
        <w:t>вим поглављем,</w:t>
      </w:r>
      <w:r w:rsidR="002910DE" w:rsidRPr="00E748F7">
        <w:rPr>
          <w:rFonts w:eastAsia="Times New Roman"/>
          <w:noProof w:val="0"/>
          <w:color w:val="000000"/>
          <w:szCs w:val="24"/>
          <w:lang w:val="ru-RU"/>
        </w:rPr>
        <w:t xml:space="preserve"> стиче </w:t>
      </w:r>
      <w:r w:rsidR="002E5F73" w:rsidRPr="00E748F7">
        <w:rPr>
          <w:rFonts w:eastAsia="Times New Roman"/>
          <w:noProof w:val="0"/>
          <w:color w:val="000000"/>
          <w:szCs w:val="24"/>
          <w:lang w:val="ru-RU"/>
        </w:rPr>
        <w:t>целовит</w:t>
      </w:r>
      <w:r w:rsidR="002910DE" w:rsidRPr="00E748F7">
        <w:rPr>
          <w:rFonts w:eastAsia="Times New Roman"/>
          <w:noProof w:val="0"/>
          <w:color w:val="000000"/>
          <w:szCs w:val="24"/>
          <w:lang w:val="ru-RU"/>
        </w:rPr>
        <w:t xml:space="preserve"> </w:t>
      </w:r>
      <w:r w:rsidR="00C60BBF" w:rsidRPr="00E748F7">
        <w:rPr>
          <w:rFonts w:eastAsia="Times New Roman"/>
          <w:noProof w:val="0"/>
          <w:color w:val="000000"/>
          <w:szCs w:val="24"/>
          <w:lang w:val="ru-RU"/>
        </w:rPr>
        <w:t>преглед</w:t>
      </w:r>
      <w:r w:rsidR="002910DE" w:rsidRPr="00E748F7">
        <w:rPr>
          <w:rFonts w:eastAsia="Times New Roman"/>
          <w:noProof w:val="0"/>
          <w:color w:val="000000"/>
          <w:szCs w:val="24"/>
          <w:lang w:val="ru-RU"/>
        </w:rPr>
        <w:t xml:space="preserve"> ликовн</w:t>
      </w:r>
      <w:r w:rsidR="00C60BBF" w:rsidRPr="00E748F7">
        <w:rPr>
          <w:rFonts w:eastAsia="Times New Roman"/>
          <w:noProof w:val="0"/>
          <w:color w:val="000000"/>
          <w:szCs w:val="24"/>
          <w:lang w:val="ru-RU"/>
        </w:rPr>
        <w:t>е</w:t>
      </w:r>
      <w:r w:rsidR="002910DE" w:rsidRPr="00E748F7">
        <w:rPr>
          <w:rFonts w:eastAsia="Times New Roman"/>
          <w:noProof w:val="0"/>
          <w:color w:val="000000"/>
          <w:szCs w:val="24"/>
          <w:lang w:val="ru-RU"/>
        </w:rPr>
        <w:t xml:space="preserve"> грађ</w:t>
      </w:r>
      <w:r w:rsidR="00C60BBF" w:rsidRPr="00E748F7">
        <w:rPr>
          <w:rFonts w:eastAsia="Times New Roman"/>
          <w:noProof w:val="0"/>
          <w:color w:val="000000"/>
          <w:szCs w:val="24"/>
          <w:lang w:val="ru-RU"/>
        </w:rPr>
        <w:t>е</w:t>
      </w:r>
      <w:r w:rsidR="002910DE" w:rsidRPr="00E748F7">
        <w:rPr>
          <w:rFonts w:eastAsia="Times New Roman"/>
          <w:noProof w:val="0"/>
          <w:color w:val="000000"/>
          <w:szCs w:val="24"/>
          <w:lang w:val="ru-RU"/>
        </w:rPr>
        <w:t xml:space="preserve"> </w:t>
      </w:r>
      <w:r w:rsidR="002E5F73" w:rsidRPr="00E748F7">
        <w:rPr>
          <w:rFonts w:eastAsia="Times New Roman"/>
          <w:noProof w:val="0"/>
          <w:color w:val="000000"/>
          <w:szCs w:val="24"/>
          <w:lang w:val="ru-RU"/>
        </w:rPr>
        <w:t xml:space="preserve">чије ће тематске и иконографске особености ауторка тезе </w:t>
      </w:r>
      <w:r w:rsidR="002910DE" w:rsidRPr="00E748F7">
        <w:rPr>
          <w:rFonts w:eastAsia="Times New Roman"/>
          <w:noProof w:val="0"/>
          <w:color w:val="000000"/>
          <w:szCs w:val="24"/>
          <w:lang w:val="ru-RU"/>
        </w:rPr>
        <w:t>анализира</w:t>
      </w:r>
      <w:r w:rsidR="002E5F73" w:rsidRPr="00E748F7">
        <w:rPr>
          <w:rFonts w:eastAsia="Times New Roman"/>
          <w:noProof w:val="0"/>
          <w:color w:val="000000"/>
          <w:szCs w:val="24"/>
          <w:lang w:val="ru-RU"/>
        </w:rPr>
        <w:t>ти у даљем тексту</w:t>
      </w:r>
      <w:r w:rsidR="002910DE" w:rsidRPr="00E748F7">
        <w:rPr>
          <w:rFonts w:eastAsia="Times New Roman"/>
          <w:noProof w:val="0"/>
          <w:color w:val="000000"/>
          <w:szCs w:val="24"/>
          <w:lang w:val="ru-RU"/>
        </w:rPr>
        <w:t>.</w:t>
      </w:r>
    </w:p>
    <w:p w:rsidR="00EF1A5D" w:rsidRPr="00E748F7" w:rsidRDefault="002E5F73" w:rsidP="00375B9E">
      <w:pPr>
        <w:ind w:left="360" w:firstLine="360"/>
        <w:jc w:val="both"/>
        <w:rPr>
          <w:rFonts w:eastAsia="Times New Roman"/>
          <w:noProof w:val="0"/>
          <w:szCs w:val="24"/>
          <w:lang w:val="ru-RU"/>
        </w:rPr>
      </w:pPr>
      <w:r w:rsidRPr="00E748F7">
        <w:rPr>
          <w:rFonts w:eastAsia="Times New Roman"/>
          <w:noProof w:val="0"/>
          <w:color w:val="000000"/>
          <w:szCs w:val="24"/>
          <w:lang w:val="ru-RU"/>
        </w:rPr>
        <w:t>Најобимниј</w:t>
      </w:r>
      <w:r w:rsidR="00492C63" w:rsidRPr="00E748F7">
        <w:rPr>
          <w:rFonts w:eastAsia="Times New Roman"/>
          <w:noProof w:val="0"/>
          <w:color w:val="000000"/>
          <w:szCs w:val="24"/>
          <w:lang w:val="ru-RU"/>
        </w:rPr>
        <w:t>а</w:t>
      </w:r>
      <w:r w:rsidRPr="00E748F7">
        <w:rPr>
          <w:rFonts w:eastAsia="Times New Roman"/>
          <w:noProof w:val="0"/>
          <w:color w:val="000000"/>
          <w:szCs w:val="24"/>
          <w:lang w:val="ru-RU"/>
        </w:rPr>
        <w:t xml:space="preserve"> </w:t>
      </w:r>
      <w:r w:rsidR="00492C63" w:rsidRPr="00E748F7">
        <w:rPr>
          <w:rFonts w:eastAsia="Times New Roman"/>
          <w:noProof w:val="0"/>
          <w:color w:val="000000"/>
          <w:szCs w:val="24"/>
          <w:lang w:val="ru-RU"/>
        </w:rPr>
        <w:t>целина</w:t>
      </w:r>
      <w:r w:rsidR="00EF1A5D" w:rsidRPr="00E748F7">
        <w:rPr>
          <w:rFonts w:eastAsia="Times New Roman"/>
          <w:noProof w:val="0"/>
          <w:color w:val="000000"/>
          <w:szCs w:val="24"/>
          <w:lang w:val="ru-RU"/>
        </w:rPr>
        <w:t xml:space="preserve"> </w:t>
      </w:r>
      <w:r w:rsidRPr="00E748F7">
        <w:rPr>
          <w:rFonts w:eastAsia="Times New Roman"/>
          <w:noProof w:val="0"/>
          <w:color w:val="000000"/>
          <w:szCs w:val="24"/>
          <w:lang w:val="ru-RU"/>
        </w:rPr>
        <w:t>рада</w:t>
      </w:r>
      <w:r w:rsidR="006077B7" w:rsidRPr="00E748F7">
        <w:rPr>
          <w:rFonts w:eastAsia="Times New Roman"/>
          <w:noProof w:val="0"/>
          <w:color w:val="000000"/>
          <w:szCs w:val="24"/>
          <w:lang w:val="ru-RU"/>
        </w:rPr>
        <w:t xml:space="preserve">, </w:t>
      </w:r>
      <w:r w:rsidR="00F93502" w:rsidRPr="00E748F7">
        <w:rPr>
          <w:rFonts w:eastAsia="Times New Roman"/>
          <w:noProof w:val="0"/>
          <w:color w:val="000000"/>
          <w:szCs w:val="24"/>
          <w:lang w:val="ru-RU"/>
        </w:rPr>
        <w:t>обухваћена насловима</w:t>
      </w:r>
      <w:r w:rsidR="00EF1A5D" w:rsidRPr="00E748F7">
        <w:rPr>
          <w:rFonts w:eastAsia="Times New Roman"/>
          <w:b/>
          <w:bCs/>
          <w:i/>
          <w:iCs/>
          <w:noProof w:val="0"/>
          <w:color w:val="000000"/>
          <w:szCs w:val="24"/>
          <w:lang w:val="ru-RU"/>
        </w:rPr>
        <w:t xml:space="preserve"> </w:t>
      </w:r>
      <w:r w:rsidR="00EF1A5D" w:rsidRPr="00E748F7">
        <w:rPr>
          <w:rFonts w:eastAsia="Times New Roman"/>
          <w:i/>
          <w:iCs/>
          <w:noProof w:val="0"/>
          <w:color w:val="000000"/>
          <w:szCs w:val="24"/>
          <w:lang w:val="ru-RU"/>
        </w:rPr>
        <w:t>Иконографска анализа живописа</w:t>
      </w:r>
      <w:r w:rsidR="00492C63" w:rsidRPr="00E748F7">
        <w:rPr>
          <w:rFonts w:eastAsia="Times New Roman"/>
          <w:iCs/>
          <w:noProof w:val="0"/>
          <w:color w:val="000000"/>
          <w:szCs w:val="24"/>
          <w:lang w:val="ru-RU"/>
        </w:rPr>
        <w:t xml:space="preserve"> и </w:t>
      </w:r>
      <w:r w:rsidR="00492C63" w:rsidRPr="00E748F7">
        <w:rPr>
          <w:rFonts w:eastAsia="Times New Roman"/>
          <w:i/>
          <w:iCs/>
          <w:noProof w:val="0"/>
          <w:color w:val="000000"/>
          <w:szCs w:val="24"/>
          <w:lang w:val="ru-RU"/>
        </w:rPr>
        <w:t>Програм живописа</w:t>
      </w:r>
      <w:r w:rsidRPr="00E748F7">
        <w:rPr>
          <w:rFonts w:eastAsia="Times New Roman"/>
          <w:i/>
          <w:iCs/>
          <w:noProof w:val="0"/>
          <w:color w:val="000000"/>
          <w:szCs w:val="24"/>
          <w:lang w:val="ru-RU"/>
        </w:rPr>
        <w:t xml:space="preserve"> </w:t>
      </w:r>
      <w:r w:rsidR="00492C63" w:rsidRPr="00E748F7">
        <w:rPr>
          <w:rFonts w:eastAsia="Times New Roman"/>
          <w:noProof w:val="0"/>
          <w:color w:val="000000"/>
          <w:szCs w:val="24"/>
          <w:lang w:val="ru-RU"/>
        </w:rPr>
        <w:t xml:space="preserve">бави се </w:t>
      </w:r>
      <w:r w:rsidR="00EF1A5D" w:rsidRPr="00E748F7">
        <w:rPr>
          <w:rFonts w:eastAsia="Times New Roman"/>
          <w:noProof w:val="0"/>
          <w:color w:val="000000"/>
          <w:szCs w:val="24"/>
          <w:lang w:val="ru-RU"/>
        </w:rPr>
        <w:t>сагледавањем иконографск</w:t>
      </w:r>
      <w:r w:rsidR="006077B7" w:rsidRPr="00E748F7">
        <w:rPr>
          <w:rFonts w:eastAsia="Times New Roman"/>
          <w:noProof w:val="0"/>
          <w:color w:val="000000"/>
          <w:szCs w:val="24"/>
          <w:lang w:val="ru-RU"/>
        </w:rPr>
        <w:t>их</w:t>
      </w:r>
      <w:r w:rsidR="00EF1A5D" w:rsidRPr="00E748F7">
        <w:rPr>
          <w:rFonts w:eastAsia="Times New Roman"/>
          <w:noProof w:val="0"/>
          <w:color w:val="000000"/>
          <w:szCs w:val="24"/>
          <w:lang w:val="ru-RU"/>
        </w:rPr>
        <w:t xml:space="preserve"> и тематск</w:t>
      </w:r>
      <w:r w:rsidR="006077B7" w:rsidRPr="00E748F7">
        <w:rPr>
          <w:rFonts w:eastAsia="Times New Roman"/>
          <w:noProof w:val="0"/>
          <w:color w:val="000000"/>
          <w:szCs w:val="24"/>
          <w:lang w:val="ru-RU"/>
        </w:rPr>
        <w:t>их</w:t>
      </w:r>
      <w:r w:rsidR="00EF1A5D" w:rsidRPr="00E748F7">
        <w:rPr>
          <w:rFonts w:eastAsia="Times New Roman"/>
          <w:noProof w:val="0"/>
          <w:color w:val="000000"/>
          <w:szCs w:val="24"/>
          <w:lang w:val="ru-RU"/>
        </w:rPr>
        <w:t xml:space="preserve"> својст</w:t>
      </w:r>
      <w:r w:rsidR="006077B7" w:rsidRPr="00E748F7">
        <w:rPr>
          <w:rFonts w:eastAsia="Times New Roman"/>
          <w:noProof w:val="0"/>
          <w:color w:val="000000"/>
          <w:szCs w:val="24"/>
          <w:lang w:val="ru-RU"/>
        </w:rPr>
        <w:t>а</w:t>
      </w:r>
      <w:r w:rsidR="00EF1A5D" w:rsidRPr="00E748F7">
        <w:rPr>
          <w:rFonts w:eastAsia="Times New Roman"/>
          <w:noProof w:val="0"/>
          <w:color w:val="000000"/>
          <w:szCs w:val="24"/>
          <w:lang w:val="ru-RU"/>
        </w:rPr>
        <w:t xml:space="preserve">ва </w:t>
      </w:r>
      <w:r w:rsidR="00753A4E" w:rsidRPr="00E748F7">
        <w:rPr>
          <w:rFonts w:eastAsia="Times New Roman"/>
          <w:noProof w:val="0"/>
          <w:color w:val="000000"/>
          <w:szCs w:val="24"/>
          <w:lang w:val="ru-RU"/>
        </w:rPr>
        <w:t xml:space="preserve">сликаног </w:t>
      </w:r>
      <w:r w:rsidR="00EF1A5D" w:rsidRPr="00E748F7">
        <w:rPr>
          <w:rFonts w:eastAsia="Times New Roman"/>
          <w:noProof w:val="0"/>
          <w:color w:val="000000"/>
          <w:szCs w:val="24"/>
          <w:lang w:val="ru-RU"/>
        </w:rPr>
        <w:t>репертоара, односно избором</w:t>
      </w:r>
      <w:r w:rsidR="006077B7" w:rsidRPr="00E748F7">
        <w:rPr>
          <w:rFonts w:eastAsia="Times New Roman"/>
          <w:noProof w:val="0"/>
          <w:color w:val="000000"/>
          <w:szCs w:val="24"/>
          <w:lang w:val="ru-RU"/>
        </w:rPr>
        <w:t>,</w:t>
      </w:r>
      <w:r w:rsidR="00EF1A5D" w:rsidRPr="00E748F7">
        <w:rPr>
          <w:rFonts w:eastAsia="Times New Roman"/>
          <w:noProof w:val="0"/>
          <w:color w:val="000000"/>
          <w:szCs w:val="24"/>
          <w:lang w:val="ru-RU"/>
        </w:rPr>
        <w:t xml:space="preserve"> распоредом</w:t>
      </w:r>
      <w:r w:rsidR="006077B7" w:rsidRPr="00E748F7">
        <w:rPr>
          <w:rFonts w:eastAsia="Times New Roman"/>
          <w:noProof w:val="0"/>
          <w:color w:val="000000"/>
          <w:szCs w:val="24"/>
          <w:lang w:val="ru-RU"/>
        </w:rPr>
        <w:t xml:space="preserve"> и анализом</w:t>
      </w:r>
      <w:r w:rsidR="00EF1A5D" w:rsidRPr="00E748F7">
        <w:rPr>
          <w:rFonts w:eastAsia="Times New Roman"/>
          <w:noProof w:val="0"/>
          <w:color w:val="000000"/>
          <w:szCs w:val="24"/>
          <w:lang w:val="ru-RU"/>
        </w:rPr>
        <w:t xml:space="preserve"> представљених тема, њиховим међусобним односом, функцијом и иконографским карактеристикама. </w:t>
      </w:r>
      <w:r w:rsidR="00C60BBF" w:rsidRPr="00E748F7">
        <w:rPr>
          <w:rFonts w:eastAsia="Times New Roman"/>
          <w:noProof w:val="0"/>
          <w:color w:val="000000"/>
          <w:szCs w:val="24"/>
          <w:lang w:val="ru-RU"/>
        </w:rPr>
        <w:t>При томе је н</w:t>
      </w:r>
      <w:r w:rsidR="00753A4E" w:rsidRPr="00E748F7">
        <w:rPr>
          <w:rFonts w:eastAsia="Times New Roman"/>
          <w:noProof w:val="0"/>
          <w:color w:val="000000"/>
          <w:szCs w:val="24"/>
          <w:lang w:val="ru-RU"/>
        </w:rPr>
        <w:t>арочита</w:t>
      </w:r>
      <w:r w:rsidR="00C60BBF" w:rsidRPr="00E748F7">
        <w:rPr>
          <w:rFonts w:eastAsia="Times New Roman"/>
          <w:noProof w:val="0"/>
          <w:color w:val="000000"/>
          <w:szCs w:val="24"/>
          <w:lang w:val="ru-RU"/>
        </w:rPr>
        <w:t xml:space="preserve"> пажња посвећена</w:t>
      </w:r>
      <w:r w:rsidR="00492C63" w:rsidRPr="00E748F7">
        <w:rPr>
          <w:rFonts w:eastAsia="Times New Roman"/>
          <w:noProof w:val="0"/>
          <w:color w:val="000000"/>
          <w:szCs w:val="24"/>
          <w:lang w:val="ru-RU"/>
        </w:rPr>
        <w:t xml:space="preserve"> </w:t>
      </w:r>
      <w:r w:rsidR="00B460AD" w:rsidRPr="00E748F7">
        <w:rPr>
          <w:rFonts w:eastAsia="Times New Roman"/>
          <w:noProof w:val="0"/>
          <w:color w:val="000000"/>
          <w:szCs w:val="24"/>
          <w:lang w:val="ru-RU"/>
        </w:rPr>
        <w:t>разматрању</w:t>
      </w:r>
      <w:r w:rsidR="00EF1A5D" w:rsidRPr="00E748F7">
        <w:rPr>
          <w:rFonts w:eastAsia="Times New Roman"/>
          <w:noProof w:val="0"/>
          <w:color w:val="000000"/>
          <w:szCs w:val="24"/>
          <w:lang w:val="ru-RU"/>
        </w:rPr>
        <w:t xml:space="preserve"> сложенијих или ретко приказиваних тема, какве су </w:t>
      </w:r>
      <w:r w:rsidR="00EF1A5D" w:rsidRPr="00E748F7">
        <w:rPr>
          <w:rFonts w:eastAsia="Times New Roman"/>
          <w:i/>
          <w:iCs/>
          <w:noProof w:val="0"/>
          <w:color w:val="000000"/>
          <w:szCs w:val="24"/>
          <w:lang w:val="ru-RU"/>
        </w:rPr>
        <w:t>Покров Богородице</w:t>
      </w:r>
      <w:r w:rsidR="00EF1A5D" w:rsidRPr="00E748F7">
        <w:rPr>
          <w:rFonts w:eastAsia="Times New Roman"/>
          <w:noProof w:val="0"/>
          <w:color w:val="000000"/>
          <w:szCs w:val="24"/>
          <w:lang w:val="ru-RU"/>
        </w:rPr>
        <w:t xml:space="preserve">, </w:t>
      </w:r>
      <w:r w:rsidR="00EF1A5D" w:rsidRPr="00E748F7">
        <w:rPr>
          <w:rFonts w:eastAsia="Times New Roman"/>
          <w:i/>
          <w:iCs/>
          <w:noProof w:val="0"/>
          <w:color w:val="000000"/>
          <w:szCs w:val="24"/>
          <w:lang w:val="ru-RU"/>
        </w:rPr>
        <w:t xml:space="preserve">О тебе радујет се </w:t>
      </w:r>
      <w:r w:rsidR="006077B7" w:rsidRPr="00E748F7">
        <w:rPr>
          <w:rFonts w:eastAsia="Times New Roman"/>
          <w:iCs/>
          <w:noProof w:val="0"/>
          <w:color w:val="000000"/>
          <w:szCs w:val="24"/>
          <w:lang w:val="ru-RU"/>
        </w:rPr>
        <w:t xml:space="preserve">(код којих </w:t>
      </w:r>
      <w:r w:rsidR="00B460AD" w:rsidRPr="00E748F7">
        <w:rPr>
          <w:rFonts w:eastAsia="Times New Roman"/>
          <w:iCs/>
          <w:noProof w:val="0"/>
          <w:color w:val="000000"/>
          <w:szCs w:val="24"/>
          <w:lang w:val="ru-RU"/>
        </w:rPr>
        <w:t>су</w:t>
      </w:r>
      <w:r w:rsidR="00753A4E" w:rsidRPr="00E748F7">
        <w:rPr>
          <w:rFonts w:eastAsia="Times New Roman"/>
          <w:iCs/>
          <w:noProof w:val="0"/>
          <w:color w:val="000000"/>
          <w:szCs w:val="24"/>
          <w:lang w:val="ru-RU"/>
        </w:rPr>
        <w:t xml:space="preserve"> исправно уочен</w:t>
      </w:r>
      <w:r w:rsidR="00B460AD" w:rsidRPr="00E748F7">
        <w:rPr>
          <w:rFonts w:eastAsia="Times New Roman"/>
          <w:iCs/>
          <w:noProof w:val="0"/>
          <w:color w:val="000000"/>
          <w:szCs w:val="24"/>
          <w:lang w:val="ru-RU"/>
        </w:rPr>
        <w:t>и</w:t>
      </w:r>
      <w:r w:rsidR="006077B7" w:rsidRPr="00E748F7">
        <w:rPr>
          <w:rFonts w:eastAsia="Times New Roman"/>
          <w:iCs/>
          <w:noProof w:val="0"/>
          <w:color w:val="000000"/>
          <w:szCs w:val="24"/>
          <w:lang w:val="ru-RU"/>
        </w:rPr>
        <w:t xml:space="preserve"> утицај</w:t>
      </w:r>
      <w:r w:rsidR="00B460AD" w:rsidRPr="00E748F7">
        <w:rPr>
          <w:rFonts w:eastAsia="Times New Roman"/>
          <w:iCs/>
          <w:noProof w:val="0"/>
          <w:color w:val="000000"/>
          <w:szCs w:val="24"/>
          <w:lang w:val="ru-RU"/>
        </w:rPr>
        <w:t>и</w:t>
      </w:r>
      <w:r w:rsidR="006077B7" w:rsidRPr="00E748F7">
        <w:rPr>
          <w:rFonts w:eastAsia="Times New Roman"/>
          <w:iCs/>
          <w:noProof w:val="0"/>
          <w:color w:val="000000"/>
          <w:szCs w:val="24"/>
          <w:lang w:val="ru-RU"/>
        </w:rPr>
        <w:t xml:space="preserve"> руск</w:t>
      </w:r>
      <w:r w:rsidR="00753A4E" w:rsidRPr="00E748F7">
        <w:rPr>
          <w:rFonts w:eastAsia="Times New Roman"/>
          <w:iCs/>
          <w:noProof w:val="0"/>
          <w:color w:val="000000"/>
          <w:szCs w:val="24"/>
          <w:lang w:val="ru-RU"/>
        </w:rPr>
        <w:t>е</w:t>
      </w:r>
      <w:r w:rsidR="006077B7" w:rsidRPr="00E748F7">
        <w:rPr>
          <w:rFonts w:eastAsia="Times New Roman"/>
          <w:iCs/>
          <w:noProof w:val="0"/>
          <w:color w:val="000000"/>
          <w:szCs w:val="24"/>
          <w:lang w:val="ru-RU"/>
        </w:rPr>
        <w:t xml:space="preserve"> </w:t>
      </w:r>
      <w:r w:rsidR="00753A4E" w:rsidRPr="00E748F7">
        <w:rPr>
          <w:rFonts w:eastAsia="Times New Roman"/>
          <w:iCs/>
          <w:noProof w:val="0"/>
          <w:color w:val="000000"/>
          <w:szCs w:val="24"/>
          <w:lang w:val="ru-RU"/>
        </w:rPr>
        <w:t>уметности, кој</w:t>
      </w:r>
      <w:r w:rsidR="00B460AD" w:rsidRPr="00E748F7">
        <w:rPr>
          <w:rFonts w:eastAsia="Times New Roman"/>
          <w:iCs/>
          <w:noProof w:val="0"/>
          <w:color w:val="000000"/>
          <w:szCs w:val="24"/>
          <w:lang w:val="ru-RU"/>
        </w:rPr>
        <w:t>и</w:t>
      </w:r>
      <w:r w:rsidR="00753A4E" w:rsidRPr="00E748F7">
        <w:rPr>
          <w:rFonts w:eastAsia="Times New Roman"/>
          <w:iCs/>
          <w:noProof w:val="0"/>
          <w:color w:val="000000"/>
          <w:szCs w:val="24"/>
          <w:lang w:val="ru-RU"/>
        </w:rPr>
        <w:t xml:space="preserve"> </w:t>
      </w:r>
      <w:r w:rsidR="00B460AD" w:rsidRPr="00E748F7">
        <w:rPr>
          <w:rFonts w:eastAsia="Times New Roman"/>
          <w:iCs/>
          <w:noProof w:val="0"/>
          <w:color w:val="000000"/>
          <w:szCs w:val="24"/>
          <w:lang w:val="ru-RU"/>
        </w:rPr>
        <w:t>су</w:t>
      </w:r>
      <w:r w:rsidR="00753A4E" w:rsidRPr="00E748F7">
        <w:rPr>
          <w:rFonts w:eastAsia="Times New Roman"/>
          <w:iCs/>
          <w:noProof w:val="0"/>
          <w:color w:val="000000"/>
          <w:szCs w:val="24"/>
          <w:lang w:val="ru-RU"/>
        </w:rPr>
        <w:t xml:space="preserve"> на подручје Пећке патријаршије </w:t>
      </w:r>
      <w:r w:rsidR="00C60BBF" w:rsidRPr="00E748F7">
        <w:rPr>
          <w:rFonts w:eastAsia="Times New Roman"/>
          <w:iCs/>
          <w:noProof w:val="0"/>
          <w:color w:val="000000"/>
          <w:szCs w:val="24"/>
          <w:lang w:val="ru-RU"/>
        </w:rPr>
        <w:t xml:space="preserve">стизали </w:t>
      </w:r>
      <w:r w:rsidR="00753A4E" w:rsidRPr="00E748F7">
        <w:rPr>
          <w:rFonts w:eastAsia="Times New Roman"/>
          <w:iCs/>
          <w:noProof w:val="0"/>
          <w:color w:val="000000"/>
          <w:szCs w:val="24"/>
          <w:lang w:val="ru-RU"/>
        </w:rPr>
        <w:t>јамачно преко дела иконописа или минијатурног сликарства</w:t>
      </w:r>
      <w:r w:rsidR="006077B7" w:rsidRPr="00E748F7">
        <w:rPr>
          <w:rFonts w:eastAsia="Times New Roman"/>
          <w:iCs/>
          <w:noProof w:val="0"/>
          <w:color w:val="000000"/>
          <w:szCs w:val="24"/>
          <w:lang w:val="ru-RU"/>
        </w:rPr>
        <w:t>)</w:t>
      </w:r>
      <w:r w:rsidR="00753A4E" w:rsidRPr="00E748F7">
        <w:rPr>
          <w:rFonts w:eastAsia="Times New Roman"/>
          <w:iCs/>
          <w:noProof w:val="0"/>
          <w:color w:val="000000"/>
          <w:szCs w:val="24"/>
          <w:lang w:val="ru-RU"/>
        </w:rPr>
        <w:t xml:space="preserve"> </w:t>
      </w:r>
      <w:r w:rsidR="00EF1A5D" w:rsidRPr="00E748F7">
        <w:rPr>
          <w:rFonts w:eastAsia="Times New Roman"/>
          <w:noProof w:val="0"/>
          <w:color w:val="000000"/>
          <w:szCs w:val="24"/>
          <w:lang w:val="ru-RU"/>
        </w:rPr>
        <w:t>и</w:t>
      </w:r>
      <w:r w:rsidR="00EF1A5D" w:rsidRPr="00E748F7">
        <w:rPr>
          <w:rFonts w:eastAsia="Times New Roman"/>
          <w:i/>
          <w:iCs/>
          <w:noProof w:val="0"/>
          <w:color w:val="000000"/>
          <w:szCs w:val="24"/>
          <w:lang w:val="ru-RU"/>
        </w:rPr>
        <w:t xml:space="preserve"> Во гробе плотски</w:t>
      </w:r>
      <w:r w:rsidR="00EF1A5D" w:rsidRPr="00E748F7">
        <w:rPr>
          <w:rFonts w:eastAsia="Times New Roman"/>
          <w:noProof w:val="0"/>
          <w:color w:val="000000"/>
          <w:szCs w:val="24"/>
          <w:lang w:val="ru-RU"/>
        </w:rPr>
        <w:t xml:space="preserve">. </w:t>
      </w:r>
      <w:r w:rsidR="00753A4E" w:rsidRPr="00E748F7">
        <w:rPr>
          <w:rFonts w:eastAsia="Times New Roman"/>
          <w:noProof w:val="0"/>
          <w:color w:val="000000"/>
          <w:szCs w:val="24"/>
          <w:lang w:val="ru-RU"/>
        </w:rPr>
        <w:t xml:space="preserve">Ауторка је уочила да посебну </w:t>
      </w:r>
      <w:r w:rsidR="00687FB6" w:rsidRPr="00E748F7">
        <w:rPr>
          <w:rFonts w:eastAsia="Times New Roman"/>
          <w:noProof w:val="0"/>
          <w:color w:val="000000"/>
          <w:szCs w:val="24"/>
          <w:lang w:val="ru-RU"/>
        </w:rPr>
        <w:t>особе</w:t>
      </w:r>
      <w:r w:rsidR="00753A4E" w:rsidRPr="00E748F7">
        <w:rPr>
          <w:rFonts w:eastAsia="Times New Roman"/>
          <w:noProof w:val="0"/>
          <w:color w:val="000000"/>
          <w:szCs w:val="24"/>
          <w:lang w:val="ru-RU"/>
        </w:rPr>
        <w:t xml:space="preserve">ност у живопису грачаничког ексонартекса, поред прослављања Богородице и истицања њене улоге у оваплоћењу, представља тежња за истицањем дуговечности српске цркве и државе, што је била </w:t>
      </w:r>
      <w:r w:rsidR="00D56BAD" w:rsidRPr="00E748F7">
        <w:rPr>
          <w:rFonts w:eastAsia="Times New Roman"/>
          <w:noProof w:val="0"/>
          <w:color w:val="000000"/>
          <w:szCs w:val="24"/>
          <w:lang w:val="ru-RU"/>
        </w:rPr>
        <w:t xml:space="preserve">и </w:t>
      </w:r>
      <w:r w:rsidR="00753A4E" w:rsidRPr="00E748F7">
        <w:rPr>
          <w:rFonts w:eastAsia="Times New Roman"/>
          <w:noProof w:val="0"/>
          <w:color w:val="000000"/>
          <w:szCs w:val="24"/>
          <w:lang w:val="ru-RU"/>
        </w:rPr>
        <w:t xml:space="preserve">једна од основних </w:t>
      </w:r>
      <w:r w:rsidR="00F93502" w:rsidRPr="00E748F7">
        <w:rPr>
          <w:rFonts w:eastAsia="Times New Roman"/>
          <w:noProof w:val="0"/>
          <w:color w:val="000000"/>
          <w:szCs w:val="24"/>
          <w:lang w:val="ru-RU"/>
        </w:rPr>
        <w:t>интенција</w:t>
      </w:r>
      <w:r w:rsidR="00753A4E" w:rsidRPr="00E748F7">
        <w:rPr>
          <w:rFonts w:eastAsia="Times New Roman"/>
          <w:noProof w:val="0"/>
          <w:color w:val="000000"/>
          <w:szCs w:val="24"/>
          <w:lang w:val="ru-RU"/>
        </w:rPr>
        <w:t xml:space="preserve"> амбициозног патријарха Макарија Соколовића. Из тог разлога на зидовима грачаничке спољашње припрате насликани су и неки од најугледнијих српских црквених прелата и балканских анахорета</w:t>
      </w:r>
      <w:r w:rsidR="00EF1A5D" w:rsidRPr="00E748F7">
        <w:rPr>
          <w:rFonts w:eastAsia="Times New Roman"/>
          <w:noProof w:val="0"/>
          <w:color w:val="000000"/>
          <w:szCs w:val="24"/>
          <w:lang w:val="ru-RU"/>
        </w:rPr>
        <w:t>.</w:t>
      </w:r>
    </w:p>
    <w:p w:rsidR="00C60BBF" w:rsidRDefault="00A76A6B" w:rsidP="00C60BBF">
      <w:pPr>
        <w:ind w:left="360" w:firstLine="360"/>
        <w:jc w:val="both"/>
        <w:rPr>
          <w:rFonts w:eastAsia="Times New Roman"/>
          <w:noProof w:val="0"/>
          <w:color w:val="000000"/>
          <w:szCs w:val="24"/>
        </w:rPr>
      </w:pPr>
      <w:r w:rsidRPr="00E748F7">
        <w:rPr>
          <w:rFonts w:eastAsia="Times New Roman"/>
          <w:bCs/>
          <w:iCs/>
          <w:noProof w:val="0"/>
          <w:color w:val="000000"/>
          <w:szCs w:val="24"/>
          <w:lang w:val="ru-RU"/>
        </w:rPr>
        <w:t xml:space="preserve">У </w:t>
      </w:r>
      <w:r w:rsidRPr="00E748F7">
        <w:rPr>
          <w:rFonts w:eastAsia="Times New Roman"/>
          <w:noProof w:val="0"/>
          <w:color w:val="000000"/>
          <w:szCs w:val="24"/>
          <w:lang w:val="ru-RU"/>
        </w:rPr>
        <w:t>следећа два поглавља –</w:t>
      </w:r>
      <w:r w:rsidR="00EF1A5D" w:rsidRPr="00E748F7">
        <w:rPr>
          <w:rFonts w:eastAsia="Times New Roman"/>
          <w:b/>
          <w:bCs/>
          <w:i/>
          <w:iCs/>
          <w:noProof w:val="0"/>
          <w:color w:val="000000"/>
          <w:szCs w:val="24"/>
          <w:lang w:val="ru-RU"/>
        </w:rPr>
        <w:t xml:space="preserve"> </w:t>
      </w:r>
      <w:r w:rsidR="00EF1A5D" w:rsidRPr="00E748F7">
        <w:rPr>
          <w:rFonts w:eastAsia="Times New Roman"/>
          <w:i/>
          <w:iCs/>
          <w:noProof w:val="0"/>
          <w:color w:val="000000"/>
          <w:szCs w:val="24"/>
          <w:lang w:val="ru-RU"/>
        </w:rPr>
        <w:t>Стилске одлике живописа</w:t>
      </w:r>
      <w:r w:rsidRPr="00E748F7">
        <w:rPr>
          <w:rFonts w:eastAsia="Times New Roman"/>
          <w:b/>
          <w:bCs/>
          <w:i/>
          <w:iCs/>
          <w:noProof w:val="0"/>
          <w:color w:val="000000"/>
          <w:szCs w:val="24"/>
          <w:lang w:val="ru-RU"/>
        </w:rPr>
        <w:t xml:space="preserve"> </w:t>
      </w:r>
      <w:r w:rsidRPr="00E748F7">
        <w:rPr>
          <w:rFonts w:eastAsia="Times New Roman"/>
          <w:bCs/>
          <w:iCs/>
          <w:noProof w:val="0"/>
          <w:color w:val="000000"/>
          <w:szCs w:val="24"/>
          <w:lang w:val="ru-RU"/>
        </w:rPr>
        <w:t>и</w:t>
      </w:r>
      <w:r w:rsidR="00EF1A5D" w:rsidRPr="00E748F7">
        <w:rPr>
          <w:rFonts w:eastAsia="Times New Roman"/>
          <w:b/>
          <w:bCs/>
          <w:i/>
          <w:iCs/>
          <w:noProof w:val="0"/>
          <w:color w:val="000000"/>
          <w:szCs w:val="24"/>
          <w:lang w:val="ru-RU"/>
        </w:rPr>
        <w:t xml:space="preserve"> </w:t>
      </w:r>
      <w:r w:rsidRPr="00E748F7">
        <w:rPr>
          <w:rFonts w:eastAsia="Times New Roman"/>
          <w:i/>
          <w:iCs/>
          <w:noProof w:val="0"/>
          <w:color w:val="000000"/>
          <w:szCs w:val="24"/>
          <w:lang w:val="ru-RU"/>
        </w:rPr>
        <w:t>Сликари</w:t>
      </w:r>
      <w:r w:rsidRPr="00E748F7">
        <w:rPr>
          <w:rFonts w:eastAsia="Times New Roman"/>
          <w:noProof w:val="0"/>
          <w:color w:val="000000"/>
          <w:szCs w:val="24"/>
          <w:lang w:val="ru-RU"/>
        </w:rPr>
        <w:t xml:space="preserve">, ауторка се бави </w:t>
      </w:r>
      <w:r w:rsidR="00EF1A5D" w:rsidRPr="00E748F7">
        <w:rPr>
          <w:rFonts w:eastAsia="Times New Roman"/>
          <w:noProof w:val="0"/>
          <w:color w:val="000000"/>
          <w:szCs w:val="24"/>
          <w:lang w:val="ru-RU"/>
        </w:rPr>
        <w:t>анализ</w:t>
      </w:r>
      <w:r w:rsidRPr="00E748F7">
        <w:rPr>
          <w:rFonts w:eastAsia="Times New Roman"/>
          <w:noProof w:val="0"/>
          <w:color w:val="000000"/>
          <w:szCs w:val="24"/>
          <w:lang w:val="ru-RU"/>
        </w:rPr>
        <w:t>ом</w:t>
      </w:r>
      <w:r w:rsidR="00D56BAD" w:rsidRPr="00E748F7">
        <w:rPr>
          <w:rFonts w:eastAsia="Times New Roman"/>
          <w:noProof w:val="0"/>
          <w:color w:val="000000"/>
          <w:szCs w:val="24"/>
          <w:lang w:val="ru-RU"/>
        </w:rPr>
        <w:t xml:space="preserve"> ликовн</w:t>
      </w:r>
      <w:r w:rsidR="00EF1A5D" w:rsidRPr="00E748F7">
        <w:rPr>
          <w:rFonts w:eastAsia="Times New Roman"/>
          <w:noProof w:val="0"/>
          <w:color w:val="000000"/>
          <w:szCs w:val="24"/>
          <w:lang w:val="ru-RU"/>
        </w:rPr>
        <w:t xml:space="preserve">их </w:t>
      </w:r>
      <w:r w:rsidR="00687FB6" w:rsidRPr="00E748F7">
        <w:rPr>
          <w:rFonts w:eastAsia="Times New Roman"/>
          <w:noProof w:val="0"/>
          <w:color w:val="000000"/>
          <w:szCs w:val="24"/>
          <w:lang w:val="ru-RU"/>
        </w:rPr>
        <w:t>вред</w:t>
      </w:r>
      <w:r w:rsidR="002E5F73" w:rsidRPr="00E748F7">
        <w:rPr>
          <w:rFonts w:eastAsia="Times New Roman"/>
          <w:noProof w:val="0"/>
          <w:color w:val="000000"/>
          <w:szCs w:val="24"/>
          <w:lang w:val="ru-RU"/>
        </w:rPr>
        <w:t>ности</w:t>
      </w:r>
      <w:r w:rsidRPr="00E748F7">
        <w:rPr>
          <w:rFonts w:eastAsia="Times New Roman"/>
          <w:noProof w:val="0"/>
          <w:color w:val="000000"/>
          <w:szCs w:val="24"/>
          <w:lang w:val="ru-RU"/>
        </w:rPr>
        <w:t xml:space="preserve"> оба слоја живописа</w:t>
      </w:r>
      <w:r w:rsidR="00EF1A5D" w:rsidRPr="00E748F7">
        <w:rPr>
          <w:rFonts w:eastAsia="Times New Roman"/>
          <w:noProof w:val="0"/>
          <w:color w:val="000000"/>
          <w:szCs w:val="24"/>
          <w:lang w:val="ru-RU"/>
        </w:rPr>
        <w:t xml:space="preserve"> </w:t>
      </w:r>
      <w:r w:rsidRPr="00E748F7">
        <w:rPr>
          <w:rFonts w:eastAsia="Times New Roman"/>
          <w:noProof w:val="0"/>
          <w:color w:val="000000"/>
          <w:szCs w:val="24"/>
          <w:lang w:val="ru-RU"/>
        </w:rPr>
        <w:t>грачаничке припрате разматрајући и уметничке домете сликара, њихово порекло и степен везаности њихове ликовне поетике за тековине позновизантијске и послевизантијске уметности.</w:t>
      </w:r>
      <w:r w:rsidRPr="00EF1A5D">
        <w:rPr>
          <w:rFonts w:eastAsia="Times New Roman"/>
          <w:noProof w:val="0"/>
          <w:color w:val="000000"/>
          <w:szCs w:val="24"/>
        </w:rPr>
        <w:t> </w:t>
      </w:r>
      <w:r>
        <w:rPr>
          <w:rFonts w:eastAsia="Times New Roman"/>
          <w:noProof w:val="0"/>
          <w:color w:val="000000"/>
          <w:szCs w:val="24"/>
        </w:rPr>
        <w:t>Имена с</w:t>
      </w:r>
      <w:r w:rsidRPr="00EF1A5D">
        <w:rPr>
          <w:rFonts w:eastAsia="Times New Roman"/>
          <w:noProof w:val="0"/>
          <w:color w:val="000000"/>
          <w:szCs w:val="24"/>
        </w:rPr>
        <w:t>ликар</w:t>
      </w:r>
      <w:r>
        <w:rPr>
          <w:rFonts w:eastAsia="Times New Roman"/>
          <w:noProof w:val="0"/>
          <w:color w:val="000000"/>
          <w:szCs w:val="24"/>
        </w:rPr>
        <w:t>а</w:t>
      </w:r>
      <w:r w:rsidRPr="00EF1A5D">
        <w:rPr>
          <w:rFonts w:eastAsia="Times New Roman"/>
          <w:noProof w:val="0"/>
          <w:color w:val="000000"/>
          <w:szCs w:val="24"/>
        </w:rPr>
        <w:t xml:space="preserve"> </w:t>
      </w:r>
      <w:r>
        <w:rPr>
          <w:rFonts w:eastAsia="Times New Roman"/>
          <w:noProof w:val="0"/>
          <w:color w:val="000000"/>
          <w:szCs w:val="24"/>
        </w:rPr>
        <w:t xml:space="preserve">оба слоја фресака у </w:t>
      </w:r>
      <w:r w:rsidRPr="00EF1A5D">
        <w:rPr>
          <w:rFonts w:eastAsia="Times New Roman"/>
          <w:noProof w:val="0"/>
          <w:color w:val="000000"/>
          <w:szCs w:val="24"/>
        </w:rPr>
        <w:t>спољашњ</w:t>
      </w:r>
      <w:r>
        <w:rPr>
          <w:rFonts w:eastAsia="Times New Roman"/>
          <w:noProof w:val="0"/>
          <w:color w:val="000000"/>
          <w:szCs w:val="24"/>
        </w:rPr>
        <w:t>ој</w:t>
      </w:r>
      <w:r w:rsidRPr="00EF1A5D">
        <w:rPr>
          <w:rFonts w:eastAsia="Times New Roman"/>
          <w:noProof w:val="0"/>
          <w:color w:val="000000"/>
          <w:szCs w:val="24"/>
        </w:rPr>
        <w:t xml:space="preserve"> припрат</w:t>
      </w:r>
      <w:r>
        <w:rPr>
          <w:rFonts w:eastAsia="Times New Roman"/>
          <w:noProof w:val="0"/>
          <w:color w:val="000000"/>
          <w:szCs w:val="24"/>
        </w:rPr>
        <w:t>и</w:t>
      </w:r>
      <w:r w:rsidRPr="00EF1A5D">
        <w:rPr>
          <w:rFonts w:eastAsia="Times New Roman"/>
          <w:noProof w:val="0"/>
          <w:color w:val="000000"/>
          <w:szCs w:val="24"/>
        </w:rPr>
        <w:t xml:space="preserve"> Грачанице нису </w:t>
      </w:r>
      <w:r>
        <w:rPr>
          <w:rFonts w:eastAsia="Times New Roman"/>
          <w:noProof w:val="0"/>
          <w:color w:val="000000"/>
          <w:szCs w:val="24"/>
        </w:rPr>
        <w:t>позната</w:t>
      </w:r>
      <w:r w:rsidRPr="00EF1A5D">
        <w:rPr>
          <w:rFonts w:eastAsia="Times New Roman"/>
          <w:noProof w:val="0"/>
          <w:color w:val="000000"/>
          <w:szCs w:val="24"/>
        </w:rPr>
        <w:t xml:space="preserve">. </w:t>
      </w:r>
      <w:r>
        <w:rPr>
          <w:rFonts w:eastAsia="Times New Roman"/>
          <w:noProof w:val="0"/>
          <w:color w:val="000000"/>
          <w:szCs w:val="24"/>
        </w:rPr>
        <w:t>Ауторка је посебну позорност</w:t>
      </w:r>
      <w:r w:rsidRPr="00BE4A42">
        <w:rPr>
          <w:rFonts w:eastAsia="Times New Roman"/>
          <w:noProof w:val="0"/>
          <w:color w:val="000000"/>
          <w:szCs w:val="24"/>
        </w:rPr>
        <w:t xml:space="preserve"> </w:t>
      </w:r>
      <w:r>
        <w:rPr>
          <w:rFonts w:eastAsia="Times New Roman"/>
          <w:noProof w:val="0"/>
          <w:color w:val="000000"/>
          <w:szCs w:val="24"/>
        </w:rPr>
        <w:t xml:space="preserve">усмерила </w:t>
      </w:r>
      <w:r w:rsidR="00C60BBF">
        <w:rPr>
          <w:rFonts w:eastAsia="Times New Roman"/>
          <w:noProof w:val="0"/>
          <w:color w:val="000000"/>
          <w:szCs w:val="24"/>
        </w:rPr>
        <w:t>к</w:t>
      </w:r>
      <w:r>
        <w:rPr>
          <w:rFonts w:eastAsia="Times New Roman"/>
          <w:noProof w:val="0"/>
          <w:color w:val="000000"/>
          <w:szCs w:val="24"/>
        </w:rPr>
        <w:t xml:space="preserve">а </w:t>
      </w:r>
      <w:r w:rsidR="00687FB6">
        <w:rPr>
          <w:rFonts w:eastAsia="Times New Roman"/>
          <w:noProof w:val="0"/>
          <w:color w:val="000000"/>
          <w:szCs w:val="24"/>
        </w:rPr>
        <w:t xml:space="preserve">млађем </w:t>
      </w:r>
      <w:r>
        <w:rPr>
          <w:rFonts w:eastAsia="Times New Roman"/>
          <w:noProof w:val="0"/>
          <w:color w:val="000000"/>
          <w:szCs w:val="24"/>
        </w:rPr>
        <w:t>сликарств</w:t>
      </w:r>
      <w:r w:rsidR="00C60BBF">
        <w:rPr>
          <w:rFonts w:eastAsia="Times New Roman"/>
          <w:noProof w:val="0"/>
          <w:color w:val="000000"/>
          <w:szCs w:val="24"/>
        </w:rPr>
        <w:t>у</w:t>
      </w:r>
      <w:r w:rsidR="00687FB6">
        <w:rPr>
          <w:rFonts w:eastAsia="Times New Roman"/>
          <w:noProof w:val="0"/>
          <w:color w:val="000000"/>
          <w:szCs w:val="24"/>
        </w:rPr>
        <w:t>,</w:t>
      </w:r>
      <w:r>
        <w:rPr>
          <w:rFonts w:eastAsia="Times New Roman"/>
          <w:noProof w:val="0"/>
          <w:color w:val="000000"/>
          <w:szCs w:val="24"/>
        </w:rPr>
        <w:t xml:space="preserve"> из 1570</w:t>
      </w:r>
      <w:r w:rsidR="00687FB6">
        <w:rPr>
          <w:rFonts w:eastAsia="Times New Roman"/>
          <w:noProof w:val="0"/>
          <w:color w:val="000000"/>
          <w:szCs w:val="24"/>
        </w:rPr>
        <w:t>. године</w:t>
      </w:r>
      <w:r>
        <w:rPr>
          <w:rFonts w:eastAsia="Times New Roman"/>
          <w:noProof w:val="0"/>
          <w:color w:val="000000"/>
          <w:szCs w:val="24"/>
        </w:rPr>
        <w:t>, закључивши да се оно може везати за</w:t>
      </w:r>
      <w:r w:rsidRPr="00BE4A42">
        <w:rPr>
          <w:rFonts w:eastAsia="Times New Roman"/>
          <w:noProof w:val="0"/>
          <w:color w:val="000000"/>
          <w:szCs w:val="24"/>
        </w:rPr>
        <w:t xml:space="preserve"> </w:t>
      </w:r>
      <w:r>
        <w:rPr>
          <w:rFonts w:eastAsia="Times New Roman"/>
          <w:noProof w:val="0"/>
          <w:color w:val="000000"/>
          <w:szCs w:val="24"/>
        </w:rPr>
        <w:t xml:space="preserve">водећу </w:t>
      </w:r>
      <w:r w:rsidRPr="00BE4A42">
        <w:rPr>
          <w:rFonts w:eastAsia="Times New Roman"/>
          <w:noProof w:val="0"/>
          <w:color w:val="000000"/>
          <w:szCs w:val="24"/>
        </w:rPr>
        <w:t>груп</w:t>
      </w:r>
      <w:r>
        <w:rPr>
          <w:rFonts w:eastAsia="Times New Roman"/>
          <w:noProof w:val="0"/>
          <w:color w:val="000000"/>
          <w:szCs w:val="24"/>
        </w:rPr>
        <w:t>у</w:t>
      </w:r>
      <w:r w:rsidRPr="00BE4A42">
        <w:rPr>
          <w:rFonts w:eastAsia="Times New Roman"/>
          <w:noProof w:val="0"/>
          <w:color w:val="000000"/>
          <w:szCs w:val="24"/>
        </w:rPr>
        <w:t xml:space="preserve"> зографа окупљених око средишта Патријаршије, кој</w:t>
      </w:r>
      <w:r w:rsidR="00C60BBF">
        <w:rPr>
          <w:rFonts w:eastAsia="Times New Roman"/>
          <w:noProof w:val="0"/>
          <w:color w:val="000000"/>
          <w:szCs w:val="24"/>
        </w:rPr>
        <w:t>а</w:t>
      </w:r>
      <w:r w:rsidRPr="00BE4A42">
        <w:rPr>
          <w:rFonts w:eastAsia="Times New Roman"/>
          <w:noProof w:val="0"/>
          <w:color w:val="000000"/>
          <w:szCs w:val="24"/>
        </w:rPr>
        <w:t xml:space="preserve"> </w:t>
      </w:r>
      <w:r w:rsidR="00C60BBF">
        <w:rPr>
          <w:rFonts w:eastAsia="Times New Roman"/>
          <w:noProof w:val="0"/>
          <w:color w:val="000000"/>
          <w:szCs w:val="24"/>
        </w:rPr>
        <w:t>је</w:t>
      </w:r>
      <w:r w:rsidRPr="00BE4A42">
        <w:rPr>
          <w:rFonts w:eastAsia="Times New Roman"/>
          <w:noProof w:val="0"/>
          <w:color w:val="000000"/>
          <w:szCs w:val="24"/>
        </w:rPr>
        <w:t xml:space="preserve"> </w:t>
      </w:r>
      <w:r>
        <w:rPr>
          <w:rFonts w:eastAsia="Times New Roman"/>
          <w:noProof w:val="0"/>
          <w:color w:val="000000"/>
          <w:szCs w:val="24"/>
        </w:rPr>
        <w:t xml:space="preserve">тих година </w:t>
      </w:r>
      <w:r w:rsidRPr="00BE4A42">
        <w:rPr>
          <w:rFonts w:eastAsia="Times New Roman"/>
          <w:noProof w:val="0"/>
          <w:color w:val="000000"/>
          <w:szCs w:val="24"/>
        </w:rPr>
        <w:t>бил</w:t>
      </w:r>
      <w:r w:rsidR="00C60BBF">
        <w:rPr>
          <w:rFonts w:eastAsia="Times New Roman"/>
          <w:noProof w:val="0"/>
          <w:color w:val="000000"/>
          <w:szCs w:val="24"/>
        </w:rPr>
        <w:t>а</w:t>
      </w:r>
      <w:r w:rsidRPr="00BE4A42">
        <w:rPr>
          <w:rFonts w:eastAsia="Times New Roman"/>
          <w:noProof w:val="0"/>
          <w:color w:val="000000"/>
          <w:szCs w:val="24"/>
        </w:rPr>
        <w:t xml:space="preserve"> упослен</w:t>
      </w:r>
      <w:r w:rsidR="00C60BBF">
        <w:rPr>
          <w:rFonts w:eastAsia="Times New Roman"/>
          <w:noProof w:val="0"/>
          <w:color w:val="000000"/>
          <w:szCs w:val="24"/>
        </w:rPr>
        <w:t>а</w:t>
      </w:r>
      <w:r w:rsidRPr="00BE4A42">
        <w:rPr>
          <w:rFonts w:eastAsia="Times New Roman"/>
          <w:noProof w:val="0"/>
          <w:color w:val="000000"/>
          <w:szCs w:val="24"/>
        </w:rPr>
        <w:t xml:space="preserve"> на извођењу најзначајнијих оновремених сликарских подухвата. </w:t>
      </w:r>
      <w:r>
        <w:rPr>
          <w:rFonts w:eastAsia="Times New Roman"/>
          <w:noProof w:val="0"/>
          <w:color w:val="000000"/>
          <w:szCs w:val="24"/>
        </w:rPr>
        <w:t xml:space="preserve">Штавише, претпоставила је да су </w:t>
      </w:r>
      <w:r w:rsidR="00C60BBF">
        <w:rPr>
          <w:rFonts w:eastAsia="Times New Roman"/>
          <w:noProof w:val="0"/>
          <w:color w:val="000000"/>
          <w:szCs w:val="24"/>
        </w:rPr>
        <w:t xml:space="preserve">те </w:t>
      </w:r>
      <w:r>
        <w:rPr>
          <w:rFonts w:eastAsia="Times New Roman"/>
          <w:noProof w:val="0"/>
          <w:color w:val="000000"/>
          <w:szCs w:val="24"/>
        </w:rPr>
        <w:t xml:space="preserve">фреске извели </w:t>
      </w:r>
      <w:r w:rsidR="00687FB6">
        <w:rPr>
          <w:rFonts w:eastAsia="Times New Roman"/>
          <w:noProof w:val="0"/>
          <w:color w:val="000000"/>
          <w:szCs w:val="24"/>
        </w:rPr>
        <w:t xml:space="preserve">управо </w:t>
      </w:r>
      <w:r>
        <w:rPr>
          <w:rFonts w:eastAsia="Times New Roman"/>
          <w:noProof w:val="0"/>
          <w:color w:val="000000"/>
          <w:szCs w:val="24"/>
        </w:rPr>
        <w:t>водећи сликари групе – Андреја и Лонгин, у</w:t>
      </w:r>
      <w:r w:rsidR="00C60BBF">
        <w:rPr>
          <w:rFonts w:eastAsia="Times New Roman"/>
          <w:noProof w:val="0"/>
          <w:color w:val="000000"/>
          <w:szCs w:val="24"/>
        </w:rPr>
        <w:t>з</w:t>
      </w:r>
      <w:r>
        <w:rPr>
          <w:rFonts w:eastAsia="Times New Roman"/>
          <w:noProof w:val="0"/>
          <w:color w:val="000000"/>
          <w:szCs w:val="24"/>
        </w:rPr>
        <w:t xml:space="preserve"> </w:t>
      </w:r>
      <w:r w:rsidR="00C60BBF">
        <w:rPr>
          <w:rFonts w:eastAsia="Times New Roman"/>
          <w:noProof w:val="0"/>
          <w:color w:val="000000"/>
          <w:szCs w:val="24"/>
        </w:rPr>
        <w:t>сарадњу</w:t>
      </w:r>
      <w:r>
        <w:rPr>
          <w:rFonts w:eastAsia="Times New Roman"/>
          <w:noProof w:val="0"/>
          <w:color w:val="000000"/>
          <w:szCs w:val="24"/>
        </w:rPr>
        <w:t xml:space="preserve"> једног помоћника. </w:t>
      </w:r>
      <w:r w:rsidR="00687FB6">
        <w:rPr>
          <w:rFonts w:eastAsia="Times New Roman"/>
          <w:noProof w:val="0"/>
          <w:color w:val="000000"/>
          <w:szCs w:val="24"/>
        </w:rPr>
        <w:t>Једино су они, сматра А. Столић,</w:t>
      </w:r>
      <w:r w:rsidR="00C60BBF" w:rsidRPr="00A76A6B">
        <w:rPr>
          <w:rFonts w:eastAsia="Times New Roman"/>
          <w:noProof w:val="0"/>
          <w:color w:val="000000"/>
          <w:szCs w:val="24"/>
        </w:rPr>
        <w:t xml:space="preserve"> </w:t>
      </w:r>
      <w:r w:rsidR="00C60BBF">
        <w:rPr>
          <w:rFonts w:eastAsia="Times New Roman"/>
          <w:noProof w:val="0"/>
          <w:color w:val="000000"/>
          <w:szCs w:val="24"/>
        </w:rPr>
        <w:t>били кадри</w:t>
      </w:r>
      <w:r w:rsidR="00C60BBF" w:rsidRPr="00A76A6B">
        <w:rPr>
          <w:rFonts w:eastAsia="Times New Roman"/>
          <w:noProof w:val="0"/>
          <w:color w:val="000000"/>
          <w:szCs w:val="24"/>
        </w:rPr>
        <w:t xml:space="preserve"> да </w:t>
      </w:r>
      <w:r w:rsidR="00687FB6">
        <w:rPr>
          <w:rFonts w:eastAsia="Times New Roman"/>
          <w:noProof w:val="0"/>
          <w:color w:val="000000"/>
          <w:szCs w:val="24"/>
        </w:rPr>
        <w:t xml:space="preserve">уз изузетне сликарске квалитете </w:t>
      </w:r>
      <w:r w:rsidR="00C60BBF">
        <w:rPr>
          <w:rFonts w:eastAsia="Times New Roman"/>
          <w:noProof w:val="0"/>
          <w:color w:val="000000"/>
          <w:szCs w:val="24"/>
        </w:rPr>
        <w:t>оствар</w:t>
      </w:r>
      <w:r w:rsidR="00C60BBF" w:rsidRPr="00A76A6B">
        <w:rPr>
          <w:rFonts w:eastAsia="Times New Roman"/>
          <w:noProof w:val="0"/>
          <w:color w:val="000000"/>
          <w:szCs w:val="24"/>
        </w:rPr>
        <w:t>е</w:t>
      </w:r>
      <w:r w:rsidR="00687FB6">
        <w:rPr>
          <w:rFonts w:eastAsia="Times New Roman"/>
          <w:noProof w:val="0"/>
          <w:color w:val="000000"/>
          <w:szCs w:val="24"/>
        </w:rPr>
        <w:t xml:space="preserve"> и</w:t>
      </w:r>
      <w:r w:rsidR="00C60BBF" w:rsidRPr="00A76A6B">
        <w:rPr>
          <w:rFonts w:eastAsia="Times New Roman"/>
          <w:noProof w:val="0"/>
          <w:color w:val="000000"/>
          <w:szCs w:val="24"/>
        </w:rPr>
        <w:t xml:space="preserve"> нимало лак задатак који је</w:t>
      </w:r>
      <w:r w:rsidR="00C60BBF">
        <w:rPr>
          <w:rFonts w:eastAsia="Times New Roman"/>
          <w:noProof w:val="0"/>
          <w:color w:val="000000"/>
          <w:szCs w:val="24"/>
        </w:rPr>
        <w:t xml:space="preserve"> подразумевао готово</w:t>
      </w:r>
      <w:r w:rsidR="00C60BBF" w:rsidRPr="00A76A6B">
        <w:rPr>
          <w:rFonts w:eastAsia="Times New Roman"/>
          <w:noProof w:val="0"/>
          <w:color w:val="000000"/>
          <w:szCs w:val="24"/>
        </w:rPr>
        <w:t xml:space="preserve"> конзерваторски приступ </w:t>
      </w:r>
      <w:r w:rsidR="00C60BBF">
        <w:rPr>
          <w:rFonts w:eastAsia="Times New Roman"/>
          <w:noProof w:val="0"/>
          <w:color w:val="000000"/>
          <w:szCs w:val="24"/>
        </w:rPr>
        <w:t xml:space="preserve">при </w:t>
      </w:r>
      <w:r w:rsidR="00C60BBF" w:rsidRPr="00A76A6B">
        <w:rPr>
          <w:rFonts w:eastAsia="Times New Roman"/>
          <w:noProof w:val="0"/>
          <w:color w:val="000000"/>
          <w:szCs w:val="24"/>
        </w:rPr>
        <w:t>допуњавањ</w:t>
      </w:r>
      <w:r w:rsidR="00C60BBF">
        <w:rPr>
          <w:rFonts w:eastAsia="Times New Roman"/>
          <w:noProof w:val="0"/>
          <w:color w:val="000000"/>
          <w:szCs w:val="24"/>
        </w:rPr>
        <w:t>у</w:t>
      </w:r>
      <w:r w:rsidR="00C60BBF" w:rsidRPr="00A76A6B">
        <w:rPr>
          <w:rFonts w:eastAsia="Times New Roman"/>
          <w:noProof w:val="0"/>
          <w:color w:val="000000"/>
          <w:szCs w:val="24"/>
        </w:rPr>
        <w:t xml:space="preserve"> </w:t>
      </w:r>
      <w:r w:rsidR="00C60BBF">
        <w:rPr>
          <w:rFonts w:eastAsia="Times New Roman"/>
          <w:noProof w:val="0"/>
          <w:color w:val="000000"/>
          <w:szCs w:val="24"/>
        </w:rPr>
        <w:t xml:space="preserve">старијих, </w:t>
      </w:r>
      <w:r w:rsidR="00C60BBF" w:rsidRPr="00A76A6B">
        <w:rPr>
          <w:rFonts w:eastAsia="Times New Roman"/>
          <w:noProof w:val="0"/>
          <w:color w:val="000000"/>
          <w:szCs w:val="24"/>
        </w:rPr>
        <w:t>оштећених</w:t>
      </w:r>
      <w:r w:rsidR="00C60BBF">
        <w:rPr>
          <w:rFonts w:eastAsia="Times New Roman"/>
          <w:noProof w:val="0"/>
          <w:color w:val="000000"/>
          <w:szCs w:val="24"/>
        </w:rPr>
        <w:t xml:space="preserve"> или овешталих</w:t>
      </w:r>
      <w:r w:rsidR="00C60BBF" w:rsidRPr="00A76A6B">
        <w:rPr>
          <w:rFonts w:eastAsia="Times New Roman"/>
          <w:noProof w:val="0"/>
          <w:color w:val="000000"/>
          <w:szCs w:val="24"/>
        </w:rPr>
        <w:t xml:space="preserve"> фресака. </w:t>
      </w:r>
      <w:r w:rsidR="00C60BBF">
        <w:rPr>
          <w:rFonts w:eastAsia="Times New Roman"/>
          <w:noProof w:val="0"/>
          <w:color w:val="000000"/>
          <w:szCs w:val="24"/>
        </w:rPr>
        <w:t>Уз то</w:t>
      </w:r>
      <w:r w:rsidR="00C60BBF" w:rsidRPr="00A76A6B">
        <w:rPr>
          <w:rFonts w:eastAsia="Times New Roman"/>
          <w:noProof w:val="0"/>
          <w:color w:val="000000"/>
          <w:szCs w:val="24"/>
        </w:rPr>
        <w:t xml:space="preserve">, </w:t>
      </w:r>
      <w:r w:rsidR="00687FB6">
        <w:rPr>
          <w:rFonts w:eastAsia="Times New Roman"/>
          <w:noProof w:val="0"/>
          <w:color w:val="000000"/>
          <w:szCs w:val="24"/>
        </w:rPr>
        <w:t xml:space="preserve">пошло им је за руком </w:t>
      </w:r>
      <w:r w:rsidR="00C60BBF">
        <w:rPr>
          <w:rFonts w:eastAsia="Times New Roman"/>
          <w:noProof w:val="0"/>
          <w:color w:val="000000"/>
          <w:szCs w:val="24"/>
        </w:rPr>
        <w:t>и да</w:t>
      </w:r>
      <w:r w:rsidR="00C60BBF" w:rsidRPr="00A76A6B">
        <w:rPr>
          <w:rFonts w:eastAsia="Times New Roman"/>
          <w:noProof w:val="0"/>
          <w:color w:val="000000"/>
          <w:szCs w:val="24"/>
        </w:rPr>
        <w:t xml:space="preserve"> идеје које су биле карактеристичне за </w:t>
      </w:r>
      <w:r w:rsidR="00687FB6">
        <w:rPr>
          <w:rFonts w:eastAsia="Times New Roman"/>
          <w:noProof w:val="0"/>
          <w:color w:val="000000"/>
          <w:szCs w:val="24"/>
        </w:rPr>
        <w:t>епоху</w:t>
      </w:r>
      <w:r w:rsidR="00C60BBF">
        <w:rPr>
          <w:rFonts w:eastAsia="Times New Roman"/>
          <w:noProof w:val="0"/>
          <w:color w:val="000000"/>
          <w:szCs w:val="24"/>
        </w:rPr>
        <w:t xml:space="preserve"> обновљене Патријаршије</w:t>
      </w:r>
      <w:r w:rsidR="00C60BBF" w:rsidRPr="00A76A6B">
        <w:rPr>
          <w:rFonts w:eastAsia="Times New Roman"/>
          <w:noProof w:val="0"/>
          <w:color w:val="000000"/>
          <w:szCs w:val="24"/>
        </w:rPr>
        <w:t xml:space="preserve"> инкорпорирају у иконографске целине које су затекл</w:t>
      </w:r>
      <w:r w:rsidR="00C60BBF">
        <w:rPr>
          <w:rFonts w:eastAsia="Times New Roman"/>
          <w:noProof w:val="0"/>
          <w:color w:val="000000"/>
          <w:szCs w:val="24"/>
        </w:rPr>
        <w:t>и</w:t>
      </w:r>
      <w:r w:rsidR="00C60BBF" w:rsidRPr="00A76A6B">
        <w:rPr>
          <w:rFonts w:eastAsia="Times New Roman"/>
          <w:noProof w:val="0"/>
          <w:color w:val="000000"/>
          <w:szCs w:val="24"/>
        </w:rPr>
        <w:t xml:space="preserve"> на зидовима припрате.</w:t>
      </w:r>
      <w:r w:rsidR="00C60BBF" w:rsidRPr="00C60BBF">
        <w:rPr>
          <w:rFonts w:eastAsia="Times New Roman"/>
          <w:noProof w:val="0"/>
          <w:color w:val="000000"/>
          <w:szCs w:val="24"/>
        </w:rPr>
        <w:t xml:space="preserve"> </w:t>
      </w:r>
      <w:r w:rsidR="00C60BBF" w:rsidRPr="00EF1A5D">
        <w:rPr>
          <w:rFonts w:eastAsia="Times New Roman"/>
          <w:noProof w:val="0"/>
          <w:color w:val="000000"/>
          <w:szCs w:val="24"/>
        </w:rPr>
        <w:t xml:space="preserve">На основу </w:t>
      </w:r>
      <w:r w:rsidR="00C60BBF">
        <w:rPr>
          <w:rFonts w:eastAsia="Times New Roman"/>
          <w:noProof w:val="0"/>
          <w:color w:val="000000"/>
          <w:szCs w:val="24"/>
        </w:rPr>
        <w:t>спроведене стилске анализе</w:t>
      </w:r>
      <w:r w:rsidR="00C60BBF" w:rsidRPr="00EF1A5D">
        <w:rPr>
          <w:rFonts w:eastAsia="Times New Roman"/>
          <w:noProof w:val="0"/>
          <w:color w:val="000000"/>
          <w:szCs w:val="24"/>
        </w:rPr>
        <w:t xml:space="preserve">, кандидаткиња је </w:t>
      </w:r>
      <w:r w:rsidR="00C60BBF">
        <w:rPr>
          <w:rFonts w:eastAsia="Times New Roman"/>
          <w:noProof w:val="0"/>
          <w:color w:val="000000"/>
          <w:szCs w:val="24"/>
        </w:rPr>
        <w:t xml:space="preserve">истакла </w:t>
      </w:r>
      <w:r w:rsidR="00687FB6">
        <w:rPr>
          <w:rFonts w:eastAsia="Times New Roman"/>
          <w:noProof w:val="0"/>
          <w:color w:val="000000"/>
          <w:szCs w:val="24"/>
        </w:rPr>
        <w:t>изузетне уметничке</w:t>
      </w:r>
      <w:r w:rsidR="00C60BBF">
        <w:rPr>
          <w:rFonts w:eastAsia="Times New Roman"/>
          <w:noProof w:val="0"/>
          <w:color w:val="000000"/>
          <w:szCs w:val="24"/>
        </w:rPr>
        <w:t xml:space="preserve"> домете тих фресака утврдивши њихово</w:t>
      </w:r>
      <w:r w:rsidR="00C60BBF" w:rsidRPr="00EF1A5D">
        <w:rPr>
          <w:rFonts w:eastAsia="Times New Roman"/>
          <w:noProof w:val="0"/>
          <w:color w:val="000000"/>
          <w:szCs w:val="24"/>
        </w:rPr>
        <w:t xml:space="preserve"> место у </w:t>
      </w:r>
      <w:r w:rsidR="00687FB6">
        <w:rPr>
          <w:rFonts w:eastAsia="Times New Roman"/>
          <w:noProof w:val="0"/>
          <w:color w:val="000000"/>
          <w:szCs w:val="24"/>
        </w:rPr>
        <w:t xml:space="preserve">ширим </w:t>
      </w:r>
      <w:r w:rsidR="00C60BBF" w:rsidRPr="00EF1A5D">
        <w:rPr>
          <w:rFonts w:eastAsia="Times New Roman"/>
          <w:noProof w:val="0"/>
          <w:color w:val="000000"/>
          <w:szCs w:val="24"/>
        </w:rPr>
        <w:t xml:space="preserve">токовима српске уметности у доба </w:t>
      </w:r>
      <w:r w:rsidR="00C60BBF">
        <w:rPr>
          <w:rFonts w:eastAsia="Times New Roman"/>
          <w:noProof w:val="0"/>
          <w:color w:val="000000"/>
          <w:szCs w:val="24"/>
        </w:rPr>
        <w:t>турске власти.</w:t>
      </w:r>
      <w:r w:rsidR="00C60BBF" w:rsidRPr="00A76A6B">
        <w:rPr>
          <w:rFonts w:eastAsia="Times New Roman"/>
          <w:noProof w:val="0"/>
          <w:color w:val="000000"/>
          <w:szCs w:val="24"/>
        </w:rPr>
        <w:t xml:space="preserve"> </w:t>
      </w:r>
      <w:r w:rsidR="007A439F">
        <w:rPr>
          <w:rFonts w:eastAsia="Times New Roman"/>
          <w:noProof w:val="0"/>
          <w:color w:val="000000"/>
          <w:szCs w:val="24"/>
        </w:rPr>
        <w:t>Потом се, у</w:t>
      </w:r>
      <w:r w:rsidR="00C60BBF" w:rsidRPr="00EF1A5D">
        <w:rPr>
          <w:rFonts w:eastAsia="Times New Roman"/>
          <w:noProof w:val="0"/>
          <w:color w:val="000000"/>
          <w:szCs w:val="24"/>
        </w:rPr>
        <w:t xml:space="preserve"> </w:t>
      </w:r>
      <w:r w:rsidR="00C60BBF">
        <w:rPr>
          <w:rFonts w:eastAsia="Times New Roman"/>
          <w:noProof w:val="0"/>
          <w:color w:val="000000"/>
          <w:szCs w:val="24"/>
        </w:rPr>
        <w:t xml:space="preserve">наредном </w:t>
      </w:r>
      <w:r w:rsidR="00C60BBF">
        <w:rPr>
          <w:rFonts w:eastAsia="Times New Roman"/>
          <w:noProof w:val="0"/>
          <w:color w:val="000000"/>
          <w:szCs w:val="24"/>
        </w:rPr>
        <w:lastRenderedPageBreak/>
        <w:t>одсеку</w:t>
      </w:r>
      <w:r w:rsidR="007A439F">
        <w:rPr>
          <w:rFonts w:eastAsia="Times New Roman"/>
          <w:noProof w:val="0"/>
          <w:color w:val="000000"/>
          <w:szCs w:val="24"/>
        </w:rPr>
        <w:t>,</w:t>
      </w:r>
      <w:r w:rsidR="00C60BBF" w:rsidRPr="00EF1A5D">
        <w:rPr>
          <w:rFonts w:eastAsia="Times New Roman"/>
          <w:noProof w:val="0"/>
          <w:color w:val="000000"/>
          <w:szCs w:val="24"/>
        </w:rPr>
        <w:t xml:space="preserve"> </w:t>
      </w:r>
      <w:r w:rsidR="00C60BBF" w:rsidRPr="00EF1A5D">
        <w:rPr>
          <w:rFonts w:eastAsia="Times New Roman"/>
          <w:i/>
          <w:iCs/>
          <w:noProof w:val="0"/>
          <w:color w:val="000000"/>
          <w:szCs w:val="24"/>
        </w:rPr>
        <w:t>Орнаментика</w:t>
      </w:r>
      <w:r w:rsidR="007A439F">
        <w:rPr>
          <w:rFonts w:eastAsia="Times New Roman"/>
          <w:iCs/>
          <w:noProof w:val="0"/>
          <w:color w:val="000000"/>
          <w:szCs w:val="24"/>
        </w:rPr>
        <w:t>,</w:t>
      </w:r>
      <w:r w:rsidR="00C60BBF" w:rsidRPr="00EF1A5D">
        <w:rPr>
          <w:rFonts w:eastAsia="Times New Roman"/>
          <w:noProof w:val="0"/>
          <w:color w:val="000000"/>
          <w:szCs w:val="24"/>
        </w:rPr>
        <w:t xml:space="preserve"> бави</w:t>
      </w:r>
      <w:r w:rsidR="007A439F">
        <w:rPr>
          <w:rFonts w:eastAsia="Times New Roman"/>
          <w:noProof w:val="0"/>
          <w:color w:val="000000"/>
          <w:szCs w:val="24"/>
        </w:rPr>
        <w:t>ла</w:t>
      </w:r>
      <w:r w:rsidR="00C60BBF" w:rsidRPr="00EF1A5D">
        <w:rPr>
          <w:rFonts w:eastAsia="Times New Roman"/>
          <w:noProof w:val="0"/>
          <w:color w:val="000000"/>
          <w:szCs w:val="24"/>
        </w:rPr>
        <w:t xml:space="preserve"> орнаменталн</w:t>
      </w:r>
      <w:r w:rsidR="007A439F">
        <w:rPr>
          <w:rFonts w:eastAsia="Times New Roman"/>
          <w:noProof w:val="0"/>
          <w:color w:val="000000"/>
          <w:szCs w:val="24"/>
        </w:rPr>
        <w:t>им</w:t>
      </w:r>
      <w:r w:rsidR="00C60BBF" w:rsidRPr="00EF1A5D">
        <w:rPr>
          <w:rFonts w:eastAsia="Times New Roman"/>
          <w:noProof w:val="0"/>
          <w:color w:val="000000"/>
          <w:szCs w:val="24"/>
        </w:rPr>
        <w:t xml:space="preserve"> украс</w:t>
      </w:r>
      <w:r w:rsidR="007A439F">
        <w:rPr>
          <w:rFonts w:eastAsia="Times New Roman"/>
          <w:noProof w:val="0"/>
          <w:color w:val="000000"/>
          <w:szCs w:val="24"/>
        </w:rPr>
        <w:t>им</w:t>
      </w:r>
      <w:r w:rsidR="00C60BBF" w:rsidRPr="00EF1A5D">
        <w:rPr>
          <w:rFonts w:eastAsia="Times New Roman"/>
          <w:noProof w:val="0"/>
          <w:color w:val="000000"/>
          <w:szCs w:val="24"/>
        </w:rPr>
        <w:t xml:space="preserve">а грачаничке спољашње припрате, </w:t>
      </w:r>
      <w:r w:rsidR="007A439F">
        <w:rPr>
          <w:rFonts w:eastAsia="Times New Roman"/>
          <w:noProof w:val="0"/>
          <w:color w:val="000000"/>
          <w:szCs w:val="24"/>
        </w:rPr>
        <w:t>закључивши да они</w:t>
      </w:r>
      <w:r w:rsidR="00C60BBF" w:rsidRPr="00EF1A5D">
        <w:rPr>
          <w:rFonts w:eastAsia="Times New Roman"/>
          <w:noProof w:val="0"/>
          <w:color w:val="000000"/>
          <w:szCs w:val="24"/>
        </w:rPr>
        <w:t xml:space="preserve"> </w:t>
      </w:r>
      <w:r w:rsidR="007A439F">
        <w:rPr>
          <w:rFonts w:eastAsia="Times New Roman"/>
          <w:noProof w:val="0"/>
          <w:color w:val="000000"/>
          <w:szCs w:val="24"/>
        </w:rPr>
        <w:t xml:space="preserve">својом </w:t>
      </w:r>
      <w:r w:rsidR="00C60BBF" w:rsidRPr="00EF1A5D">
        <w:rPr>
          <w:rFonts w:eastAsia="Times New Roman"/>
          <w:noProof w:val="0"/>
          <w:color w:val="000000"/>
          <w:szCs w:val="24"/>
        </w:rPr>
        <w:t>разнолик</w:t>
      </w:r>
      <w:r w:rsidR="00C60BBF">
        <w:rPr>
          <w:rFonts w:eastAsia="Times New Roman"/>
          <w:noProof w:val="0"/>
          <w:color w:val="000000"/>
          <w:szCs w:val="24"/>
        </w:rPr>
        <w:t>ошћу и</w:t>
      </w:r>
      <w:r w:rsidR="00C60BBF" w:rsidRPr="00EF1A5D">
        <w:rPr>
          <w:rFonts w:eastAsia="Times New Roman"/>
          <w:noProof w:val="0"/>
          <w:color w:val="000000"/>
          <w:szCs w:val="24"/>
        </w:rPr>
        <w:t xml:space="preserve"> богат</w:t>
      </w:r>
      <w:r w:rsidR="00C60BBF">
        <w:rPr>
          <w:rFonts w:eastAsia="Times New Roman"/>
          <w:noProof w:val="0"/>
          <w:color w:val="000000"/>
          <w:szCs w:val="24"/>
        </w:rPr>
        <w:t>ством</w:t>
      </w:r>
      <w:r w:rsidR="00C60BBF" w:rsidRPr="00EF1A5D">
        <w:rPr>
          <w:rFonts w:eastAsia="Times New Roman"/>
          <w:noProof w:val="0"/>
          <w:color w:val="000000"/>
          <w:szCs w:val="24"/>
        </w:rPr>
        <w:t xml:space="preserve"> </w:t>
      </w:r>
      <w:r w:rsidR="00C60BBF">
        <w:rPr>
          <w:rFonts w:eastAsia="Times New Roman"/>
          <w:noProof w:val="0"/>
          <w:color w:val="000000"/>
          <w:szCs w:val="24"/>
        </w:rPr>
        <w:t>знатно допринос</w:t>
      </w:r>
      <w:r w:rsidR="007A439F">
        <w:rPr>
          <w:rFonts w:eastAsia="Times New Roman"/>
          <w:noProof w:val="0"/>
          <w:color w:val="000000"/>
          <w:szCs w:val="24"/>
        </w:rPr>
        <w:t>е</w:t>
      </w:r>
      <w:r w:rsidR="00C60BBF" w:rsidRPr="00EF1A5D">
        <w:rPr>
          <w:rFonts w:eastAsia="Times New Roman"/>
          <w:noProof w:val="0"/>
          <w:color w:val="000000"/>
          <w:szCs w:val="24"/>
        </w:rPr>
        <w:t xml:space="preserve"> динами</w:t>
      </w:r>
      <w:r w:rsidR="00C60BBF">
        <w:rPr>
          <w:rFonts w:eastAsia="Times New Roman"/>
          <w:noProof w:val="0"/>
          <w:color w:val="000000"/>
          <w:szCs w:val="24"/>
        </w:rPr>
        <w:t>ци</w:t>
      </w:r>
      <w:r w:rsidR="00C60BBF" w:rsidRPr="00EF1A5D">
        <w:rPr>
          <w:rFonts w:eastAsia="Times New Roman"/>
          <w:noProof w:val="0"/>
          <w:color w:val="000000"/>
          <w:szCs w:val="24"/>
        </w:rPr>
        <w:t>, рит</w:t>
      </w:r>
      <w:r w:rsidR="00C60BBF">
        <w:rPr>
          <w:rFonts w:eastAsia="Times New Roman"/>
          <w:noProof w:val="0"/>
          <w:color w:val="000000"/>
          <w:szCs w:val="24"/>
        </w:rPr>
        <w:t>му</w:t>
      </w:r>
      <w:r w:rsidR="00C60BBF" w:rsidRPr="00EF1A5D">
        <w:rPr>
          <w:rFonts w:eastAsia="Times New Roman"/>
          <w:noProof w:val="0"/>
          <w:color w:val="000000"/>
          <w:szCs w:val="24"/>
        </w:rPr>
        <w:t xml:space="preserve"> и </w:t>
      </w:r>
      <w:r w:rsidR="00C60BBF">
        <w:rPr>
          <w:rFonts w:eastAsia="Times New Roman"/>
          <w:noProof w:val="0"/>
          <w:color w:val="000000"/>
          <w:szCs w:val="24"/>
        </w:rPr>
        <w:t>општем декоративном утиску</w:t>
      </w:r>
      <w:r w:rsidR="00C60BBF" w:rsidRPr="00EF1A5D">
        <w:rPr>
          <w:rFonts w:eastAsia="Times New Roman"/>
          <w:noProof w:val="0"/>
          <w:color w:val="000000"/>
          <w:szCs w:val="24"/>
        </w:rPr>
        <w:t xml:space="preserve"> </w:t>
      </w:r>
      <w:r w:rsidR="00C60BBF">
        <w:rPr>
          <w:rFonts w:eastAsia="Times New Roman"/>
          <w:noProof w:val="0"/>
          <w:color w:val="000000"/>
          <w:szCs w:val="24"/>
        </w:rPr>
        <w:t>цел</w:t>
      </w:r>
      <w:r w:rsidR="00687FB6">
        <w:rPr>
          <w:rFonts w:eastAsia="Times New Roman"/>
          <w:noProof w:val="0"/>
          <w:color w:val="000000"/>
          <w:szCs w:val="24"/>
        </w:rPr>
        <w:t>о</w:t>
      </w:r>
      <w:r w:rsidR="00C60BBF">
        <w:rPr>
          <w:rFonts w:eastAsia="Times New Roman"/>
          <w:noProof w:val="0"/>
          <w:color w:val="000000"/>
          <w:szCs w:val="24"/>
        </w:rPr>
        <w:t>купног сликарског ансамбла</w:t>
      </w:r>
      <w:r w:rsidR="00C60BBF" w:rsidRPr="00EF1A5D">
        <w:rPr>
          <w:rFonts w:eastAsia="Times New Roman"/>
          <w:noProof w:val="0"/>
          <w:color w:val="000000"/>
          <w:szCs w:val="24"/>
        </w:rPr>
        <w:t>.</w:t>
      </w:r>
    </w:p>
    <w:p w:rsidR="00EF1A5D" w:rsidRDefault="009B5DEB" w:rsidP="00375B9E">
      <w:pPr>
        <w:ind w:left="360" w:firstLine="360"/>
        <w:jc w:val="both"/>
        <w:rPr>
          <w:rFonts w:eastAsia="Times New Roman"/>
          <w:noProof w:val="0"/>
          <w:szCs w:val="24"/>
        </w:rPr>
      </w:pPr>
      <w:r>
        <w:rPr>
          <w:rFonts w:eastAsia="Times New Roman"/>
          <w:noProof w:val="0"/>
          <w:color w:val="000000"/>
          <w:szCs w:val="24"/>
        </w:rPr>
        <w:t>Напослетку, у</w:t>
      </w:r>
      <w:r w:rsidR="00EC50DF" w:rsidRPr="00EF1A5D">
        <w:rPr>
          <w:rFonts w:eastAsia="Times New Roman"/>
          <w:noProof w:val="0"/>
          <w:color w:val="000000"/>
          <w:szCs w:val="24"/>
        </w:rPr>
        <w:t xml:space="preserve"> </w:t>
      </w:r>
      <w:r w:rsidR="00EC50DF" w:rsidRPr="00EF1A5D">
        <w:rPr>
          <w:rFonts w:eastAsia="Times New Roman"/>
          <w:i/>
          <w:iCs/>
          <w:noProof w:val="0"/>
          <w:color w:val="000000"/>
          <w:szCs w:val="24"/>
        </w:rPr>
        <w:t>Закључним разматрањима</w:t>
      </w:r>
      <w:r w:rsidR="00EC50DF" w:rsidRPr="00EF1A5D">
        <w:rPr>
          <w:rFonts w:eastAsia="Times New Roman"/>
          <w:noProof w:val="0"/>
          <w:color w:val="000000"/>
          <w:szCs w:val="24"/>
        </w:rPr>
        <w:t xml:space="preserve"> дисертације, сабрани су резултати и закључци до којих се дошло у претходним поглављима. </w:t>
      </w:r>
      <w:r w:rsidR="00467FEF" w:rsidRPr="00467FEF">
        <w:rPr>
          <w:rFonts w:eastAsia="Times New Roman"/>
          <w:noProof w:val="0"/>
          <w:color w:val="000000"/>
          <w:szCs w:val="24"/>
        </w:rPr>
        <w:t>На тај начин створ</w:t>
      </w:r>
      <w:r w:rsidR="00467FEF">
        <w:rPr>
          <w:rFonts w:eastAsia="Times New Roman"/>
          <w:noProof w:val="0"/>
          <w:color w:val="000000"/>
          <w:szCs w:val="24"/>
        </w:rPr>
        <w:t>ена је</w:t>
      </w:r>
      <w:r w:rsidR="00467FEF" w:rsidRPr="00467FEF">
        <w:rPr>
          <w:rFonts w:eastAsia="Times New Roman"/>
          <w:noProof w:val="0"/>
          <w:color w:val="000000"/>
          <w:szCs w:val="24"/>
        </w:rPr>
        <w:t xml:space="preserve"> заокружена слика о историји, архитектури и живопису спољаш</w:t>
      </w:r>
      <w:r w:rsidR="00467FEF">
        <w:rPr>
          <w:rFonts w:eastAsia="Times New Roman"/>
          <w:noProof w:val="0"/>
          <w:color w:val="000000"/>
          <w:szCs w:val="24"/>
        </w:rPr>
        <w:t>ње припрате манастира Грачанице</w:t>
      </w:r>
      <w:r w:rsidR="00467FEF" w:rsidRPr="00467FEF">
        <w:rPr>
          <w:rFonts w:eastAsia="Times New Roman"/>
          <w:noProof w:val="0"/>
          <w:color w:val="000000"/>
          <w:szCs w:val="24"/>
        </w:rPr>
        <w:t>.</w:t>
      </w:r>
      <w:r w:rsidR="00467FEF" w:rsidRPr="00467FEF">
        <w:rPr>
          <w:rFonts w:eastAsia="Times New Roman"/>
          <w:noProof w:val="0"/>
          <w:szCs w:val="24"/>
        </w:rPr>
        <w:t xml:space="preserve"> </w:t>
      </w:r>
    </w:p>
    <w:p w:rsidR="00246504" w:rsidRPr="00246504" w:rsidRDefault="00EF1A5D" w:rsidP="00EC50DF">
      <w:pPr>
        <w:spacing w:after="0"/>
        <w:ind w:firstLine="360"/>
        <w:jc w:val="both"/>
        <w:rPr>
          <w:sz w:val="28"/>
          <w:szCs w:val="28"/>
        </w:rPr>
      </w:pPr>
      <w:r w:rsidRPr="00EF1A5D">
        <w:rPr>
          <w:rFonts w:eastAsia="Times New Roman"/>
          <w:b/>
          <w:bCs/>
          <w:i/>
          <w:iCs/>
          <w:noProof w:val="0"/>
          <w:color w:val="000000"/>
          <w:szCs w:val="24"/>
        </w:rPr>
        <w:t> </w:t>
      </w:r>
      <w:r w:rsidR="00EB1FCA" w:rsidRPr="00467FEF">
        <w:rPr>
          <w:rFonts w:eastAsia="Times New Roman"/>
          <w:noProof w:val="0"/>
          <w:color w:val="000000"/>
          <w:szCs w:val="24"/>
        </w:rPr>
        <w:t xml:space="preserve"> </w:t>
      </w:r>
      <w:r w:rsidR="00EC50DF">
        <w:rPr>
          <w:rFonts w:eastAsia="Times New Roman"/>
          <w:noProof w:val="0"/>
          <w:color w:val="000000"/>
          <w:szCs w:val="24"/>
        </w:rPr>
        <w:tab/>
      </w:r>
      <w:r w:rsidR="00EC50DF">
        <w:rPr>
          <w:rFonts w:eastAsia="Times New Roman"/>
          <w:noProof w:val="0"/>
          <w:color w:val="000000"/>
          <w:szCs w:val="24"/>
        </w:rPr>
        <w:tab/>
      </w:r>
      <w:r w:rsidR="00246504" w:rsidRPr="00246504">
        <w:rPr>
          <w:b/>
          <w:bCs/>
          <w:i/>
          <w:iCs/>
          <w:color w:val="000000"/>
          <w:sz w:val="28"/>
          <w:szCs w:val="28"/>
        </w:rPr>
        <w:t>Остварени резултати и научни допринос дисертације </w:t>
      </w:r>
    </w:p>
    <w:p w:rsidR="00246504" w:rsidRDefault="00246504" w:rsidP="00687FB6">
      <w:pPr>
        <w:pStyle w:val="NormalWeb"/>
        <w:spacing w:before="255" w:beforeAutospacing="0" w:after="0" w:afterAutospacing="0" w:line="276" w:lineRule="auto"/>
        <w:ind w:left="360" w:firstLine="382"/>
        <w:jc w:val="both"/>
        <w:rPr>
          <w:color w:val="000000"/>
        </w:rPr>
      </w:pPr>
      <w:r w:rsidRPr="00BD44CC">
        <w:rPr>
          <w:color w:val="000000"/>
        </w:rPr>
        <w:t>Добро упућена у релевантну литературу и проблематику везану за</w:t>
      </w:r>
      <w:r>
        <w:rPr>
          <w:color w:val="000000"/>
        </w:rPr>
        <w:t> </w:t>
      </w:r>
      <w:r w:rsidRPr="00BD44CC">
        <w:rPr>
          <w:color w:val="000000"/>
        </w:rPr>
        <w:t xml:space="preserve"> </w:t>
      </w:r>
      <w:r w:rsidR="00BD44CC">
        <w:rPr>
          <w:color w:val="000000"/>
        </w:rPr>
        <w:t>спољашњу припрату манастира Грачанице, као и у токове развитка оновремене</w:t>
      </w:r>
      <w:r w:rsidRPr="00BD44CC">
        <w:rPr>
          <w:color w:val="000000"/>
        </w:rPr>
        <w:t xml:space="preserve"> српск</w:t>
      </w:r>
      <w:r w:rsidR="00BD44CC">
        <w:rPr>
          <w:color w:val="000000"/>
        </w:rPr>
        <w:t>е</w:t>
      </w:r>
      <w:r w:rsidRPr="00BD44CC">
        <w:rPr>
          <w:color w:val="000000"/>
        </w:rPr>
        <w:t xml:space="preserve"> </w:t>
      </w:r>
      <w:r w:rsidR="00BD44CC">
        <w:rPr>
          <w:color w:val="000000"/>
        </w:rPr>
        <w:t>архитектуре и зидног сликарства</w:t>
      </w:r>
      <w:r w:rsidRPr="00BD44CC">
        <w:rPr>
          <w:color w:val="000000"/>
        </w:rPr>
        <w:t>, колегиница</w:t>
      </w:r>
      <w:r>
        <w:rPr>
          <w:color w:val="000000"/>
        </w:rPr>
        <w:t> </w:t>
      </w:r>
      <w:r w:rsidRPr="00BD44CC">
        <w:rPr>
          <w:color w:val="000000"/>
        </w:rPr>
        <w:t xml:space="preserve"> </w:t>
      </w:r>
      <w:r w:rsidR="00BD44CC">
        <w:rPr>
          <w:color w:val="000000"/>
        </w:rPr>
        <w:t>Александра Столић</w:t>
      </w:r>
      <w:r w:rsidRPr="00BD44CC">
        <w:rPr>
          <w:color w:val="000000"/>
        </w:rPr>
        <w:t xml:space="preserve"> је своју докторску дисертацију </w:t>
      </w:r>
      <w:r w:rsidR="00BD44CC">
        <w:rPr>
          <w:color w:val="000000"/>
        </w:rPr>
        <w:t xml:space="preserve">сачинила </w:t>
      </w:r>
      <w:r w:rsidRPr="00BD44CC">
        <w:rPr>
          <w:color w:val="000000"/>
        </w:rPr>
        <w:t xml:space="preserve">доследно </w:t>
      </w:r>
      <w:r w:rsidR="00FC1967">
        <w:rPr>
          <w:color w:val="000000"/>
        </w:rPr>
        <w:t>поштујући</w:t>
      </w:r>
      <w:r w:rsidR="00BD44CC">
        <w:rPr>
          <w:color w:val="000000"/>
        </w:rPr>
        <w:t xml:space="preserve"> </w:t>
      </w:r>
      <w:r w:rsidRPr="00BD44CC">
        <w:rPr>
          <w:color w:val="000000"/>
        </w:rPr>
        <w:t>научну методологију</w:t>
      </w:r>
      <w:r w:rsidR="00BD44CC">
        <w:rPr>
          <w:color w:val="000000"/>
        </w:rPr>
        <w:t xml:space="preserve"> за коју се определила</w:t>
      </w:r>
      <w:r w:rsidRPr="00BD44CC">
        <w:rPr>
          <w:color w:val="000000"/>
        </w:rPr>
        <w:t xml:space="preserve">. Разултате </w:t>
      </w:r>
      <w:r w:rsidR="00FC1967">
        <w:rPr>
          <w:color w:val="000000"/>
        </w:rPr>
        <w:t xml:space="preserve">својих </w:t>
      </w:r>
      <w:r w:rsidRPr="00BD44CC">
        <w:rPr>
          <w:color w:val="000000"/>
        </w:rPr>
        <w:t xml:space="preserve">истраживања саопштила је у раду </w:t>
      </w:r>
      <w:r w:rsidR="00BD44CC">
        <w:rPr>
          <w:color w:val="000000"/>
        </w:rPr>
        <w:t xml:space="preserve">који одликују </w:t>
      </w:r>
      <w:r w:rsidRPr="00BD44CC">
        <w:rPr>
          <w:color w:val="000000"/>
        </w:rPr>
        <w:t>ваљано разрађен</w:t>
      </w:r>
      <w:r w:rsidR="00BD44CC">
        <w:rPr>
          <w:color w:val="000000"/>
        </w:rPr>
        <w:t>а</w:t>
      </w:r>
      <w:r w:rsidRPr="00BD44CC">
        <w:rPr>
          <w:color w:val="000000"/>
        </w:rPr>
        <w:t xml:space="preserve"> структур</w:t>
      </w:r>
      <w:r w:rsidR="00BD44CC">
        <w:rPr>
          <w:color w:val="000000"/>
        </w:rPr>
        <w:t>а</w:t>
      </w:r>
      <w:r w:rsidRPr="00BD44CC">
        <w:rPr>
          <w:color w:val="000000"/>
        </w:rPr>
        <w:t xml:space="preserve"> </w:t>
      </w:r>
      <w:r w:rsidR="00FC1967">
        <w:rPr>
          <w:color w:val="000000"/>
        </w:rPr>
        <w:t>и, унутар ње,</w:t>
      </w:r>
      <w:r w:rsidRPr="00BD44CC">
        <w:rPr>
          <w:color w:val="000000"/>
        </w:rPr>
        <w:t xml:space="preserve"> одговарајућ</w:t>
      </w:r>
      <w:r w:rsidR="00FC1967">
        <w:rPr>
          <w:color w:val="000000"/>
        </w:rPr>
        <w:t>е</w:t>
      </w:r>
      <w:r w:rsidR="00BD44CC">
        <w:rPr>
          <w:color w:val="000000"/>
        </w:rPr>
        <w:t xml:space="preserve">, логично </w:t>
      </w:r>
      <w:r w:rsidR="00FC1967">
        <w:rPr>
          <w:color w:val="000000"/>
        </w:rPr>
        <w:t>саздане</w:t>
      </w:r>
      <w:r w:rsidRPr="00BD44CC">
        <w:rPr>
          <w:color w:val="000000"/>
        </w:rPr>
        <w:t xml:space="preserve"> тематск</w:t>
      </w:r>
      <w:r w:rsidR="00FC1967">
        <w:rPr>
          <w:color w:val="000000"/>
        </w:rPr>
        <w:t>е</w:t>
      </w:r>
      <w:r w:rsidR="00BD44CC">
        <w:rPr>
          <w:color w:val="000000"/>
        </w:rPr>
        <w:t xml:space="preserve"> целин</w:t>
      </w:r>
      <w:r w:rsidR="00FC1967">
        <w:rPr>
          <w:color w:val="000000"/>
        </w:rPr>
        <w:t>е</w:t>
      </w:r>
      <w:r w:rsidRPr="00BD44CC">
        <w:rPr>
          <w:color w:val="000000"/>
        </w:rPr>
        <w:t xml:space="preserve">. </w:t>
      </w:r>
      <w:r w:rsidR="00BD44CC">
        <w:rPr>
          <w:color w:val="000000"/>
        </w:rPr>
        <w:t>Целовитим</w:t>
      </w:r>
      <w:r w:rsidRPr="00BD44CC">
        <w:rPr>
          <w:color w:val="000000"/>
        </w:rPr>
        <w:t xml:space="preserve"> </w:t>
      </w:r>
      <w:r w:rsidR="00BD44CC">
        <w:rPr>
          <w:color w:val="000000"/>
        </w:rPr>
        <w:t>обрадом споменика,</w:t>
      </w:r>
      <w:r w:rsidRPr="00BD44CC">
        <w:rPr>
          <w:color w:val="000000"/>
        </w:rPr>
        <w:t xml:space="preserve"> </w:t>
      </w:r>
      <w:r w:rsidR="00BD44CC">
        <w:rPr>
          <w:color w:val="000000"/>
        </w:rPr>
        <w:t>брижљивом анализом</w:t>
      </w:r>
      <w:r w:rsidRPr="00BD44CC">
        <w:rPr>
          <w:color w:val="000000"/>
        </w:rPr>
        <w:t xml:space="preserve"> </w:t>
      </w:r>
      <w:r w:rsidR="00BD44CC">
        <w:rPr>
          <w:color w:val="000000"/>
        </w:rPr>
        <w:t>богате</w:t>
      </w:r>
      <w:r w:rsidRPr="00BD44CC">
        <w:rPr>
          <w:color w:val="000000"/>
        </w:rPr>
        <w:t xml:space="preserve"> </w:t>
      </w:r>
      <w:r w:rsidR="00BD44CC">
        <w:rPr>
          <w:color w:val="000000"/>
        </w:rPr>
        <w:t xml:space="preserve">архитектонске и </w:t>
      </w:r>
      <w:r w:rsidRPr="00BD44CC">
        <w:rPr>
          <w:color w:val="000000"/>
        </w:rPr>
        <w:t>ликовне грађе</w:t>
      </w:r>
      <w:r w:rsidR="00BD44CC">
        <w:rPr>
          <w:color w:val="000000"/>
        </w:rPr>
        <w:t xml:space="preserve">, </w:t>
      </w:r>
      <w:r w:rsidR="00FC1967">
        <w:rPr>
          <w:color w:val="000000"/>
        </w:rPr>
        <w:t xml:space="preserve">као </w:t>
      </w:r>
      <w:r w:rsidR="00BD44CC">
        <w:rPr>
          <w:color w:val="000000"/>
        </w:rPr>
        <w:t>и компаративног материјала,</w:t>
      </w:r>
      <w:r w:rsidRPr="00BD44CC">
        <w:rPr>
          <w:color w:val="000000"/>
        </w:rPr>
        <w:t xml:space="preserve"> колегиница </w:t>
      </w:r>
      <w:r w:rsidR="00BD44CC">
        <w:rPr>
          <w:color w:val="000000"/>
        </w:rPr>
        <w:t>Стол</w:t>
      </w:r>
      <w:r w:rsidRPr="00BD44CC">
        <w:rPr>
          <w:color w:val="000000"/>
        </w:rPr>
        <w:t xml:space="preserve">ић је створила </w:t>
      </w:r>
      <w:r w:rsidR="00BD44CC">
        <w:rPr>
          <w:color w:val="000000"/>
        </w:rPr>
        <w:t>солидну</w:t>
      </w:r>
      <w:r w:rsidRPr="00BD44CC">
        <w:rPr>
          <w:color w:val="000000"/>
        </w:rPr>
        <w:t xml:space="preserve"> основу </w:t>
      </w:r>
      <w:r w:rsidR="00B0675F">
        <w:rPr>
          <w:color w:val="000000"/>
        </w:rPr>
        <w:t>н</w:t>
      </w:r>
      <w:r w:rsidRPr="00BD44CC">
        <w:rPr>
          <w:color w:val="000000"/>
        </w:rPr>
        <w:t xml:space="preserve">а </w:t>
      </w:r>
      <w:r w:rsidR="00B0675F">
        <w:rPr>
          <w:color w:val="000000"/>
        </w:rPr>
        <w:t xml:space="preserve">којој је, </w:t>
      </w:r>
      <w:r w:rsidR="00B0675F" w:rsidRPr="00BD44CC">
        <w:rPr>
          <w:color w:val="000000"/>
        </w:rPr>
        <w:t xml:space="preserve">уз критичко разматрање </w:t>
      </w:r>
      <w:r w:rsidR="00B0675F">
        <w:rPr>
          <w:color w:val="000000"/>
        </w:rPr>
        <w:t xml:space="preserve">и решавање </w:t>
      </w:r>
      <w:r w:rsidR="00B0675F" w:rsidRPr="00BD44CC">
        <w:rPr>
          <w:color w:val="000000"/>
        </w:rPr>
        <w:t>широког круга</w:t>
      </w:r>
      <w:r w:rsidR="00B0675F">
        <w:rPr>
          <w:color w:val="000000"/>
        </w:rPr>
        <w:t xml:space="preserve">, неретко </w:t>
      </w:r>
      <w:r w:rsidR="00924CFD">
        <w:rPr>
          <w:color w:val="000000"/>
        </w:rPr>
        <w:t xml:space="preserve">веома </w:t>
      </w:r>
      <w:r w:rsidR="00B0675F">
        <w:rPr>
          <w:color w:val="000000"/>
        </w:rPr>
        <w:t>сложених</w:t>
      </w:r>
      <w:r w:rsidR="00B0675F" w:rsidRPr="00BD44CC">
        <w:rPr>
          <w:color w:val="000000"/>
        </w:rPr>
        <w:t xml:space="preserve"> питања,</w:t>
      </w:r>
      <w:r w:rsidR="00B0675F">
        <w:rPr>
          <w:color w:val="000000"/>
        </w:rPr>
        <w:t xml:space="preserve"> </w:t>
      </w:r>
      <w:r w:rsidR="00FC1967">
        <w:rPr>
          <w:color w:val="000000"/>
        </w:rPr>
        <w:t>солид</w:t>
      </w:r>
      <w:r w:rsidRPr="00BD44CC">
        <w:rPr>
          <w:color w:val="000000"/>
        </w:rPr>
        <w:t>н</w:t>
      </w:r>
      <w:r w:rsidR="00BD44CC">
        <w:rPr>
          <w:color w:val="000000"/>
        </w:rPr>
        <w:t>о</w:t>
      </w:r>
      <w:r w:rsidRPr="00BD44CC">
        <w:rPr>
          <w:color w:val="000000"/>
        </w:rPr>
        <w:t xml:space="preserve"> </w:t>
      </w:r>
      <w:r w:rsidR="00B0675F">
        <w:rPr>
          <w:color w:val="000000"/>
        </w:rPr>
        <w:t>истражила</w:t>
      </w:r>
      <w:r w:rsidRPr="00BD44CC">
        <w:rPr>
          <w:color w:val="000000"/>
        </w:rPr>
        <w:t xml:space="preserve"> јед</w:t>
      </w:r>
      <w:r w:rsidR="00B0675F">
        <w:rPr>
          <w:color w:val="000000"/>
        </w:rPr>
        <w:t>ну</w:t>
      </w:r>
      <w:r w:rsidRPr="00BD44CC">
        <w:rPr>
          <w:color w:val="000000"/>
        </w:rPr>
        <w:t xml:space="preserve"> </w:t>
      </w:r>
      <w:r w:rsidR="00BD44CC">
        <w:rPr>
          <w:color w:val="000000"/>
        </w:rPr>
        <w:t>изузетно знача</w:t>
      </w:r>
      <w:r w:rsidR="00B0675F">
        <w:rPr>
          <w:color w:val="000000"/>
        </w:rPr>
        <w:t>јну</w:t>
      </w:r>
      <w:r w:rsidRPr="00BD44CC">
        <w:rPr>
          <w:color w:val="000000"/>
        </w:rPr>
        <w:t xml:space="preserve"> споменичк</w:t>
      </w:r>
      <w:r w:rsidR="00B0675F">
        <w:rPr>
          <w:color w:val="000000"/>
        </w:rPr>
        <w:t>у</w:t>
      </w:r>
      <w:r w:rsidRPr="00BD44CC">
        <w:rPr>
          <w:color w:val="000000"/>
        </w:rPr>
        <w:t xml:space="preserve"> целин</w:t>
      </w:r>
      <w:r w:rsidR="00FC1967">
        <w:rPr>
          <w:color w:val="000000"/>
        </w:rPr>
        <w:t>у</w:t>
      </w:r>
      <w:r w:rsidRPr="00BD44CC">
        <w:rPr>
          <w:color w:val="000000"/>
        </w:rPr>
        <w:t xml:space="preserve">. </w:t>
      </w:r>
      <w:r w:rsidR="00F915C3">
        <w:rPr>
          <w:color w:val="000000"/>
        </w:rPr>
        <w:t>Стога</w:t>
      </w:r>
      <w:r w:rsidRPr="00B0675F">
        <w:rPr>
          <w:color w:val="000000"/>
        </w:rPr>
        <w:t xml:space="preserve"> крајњи, научно вредни резултати</w:t>
      </w:r>
      <w:r w:rsidR="00F915C3" w:rsidRPr="00F915C3">
        <w:rPr>
          <w:color w:val="000000"/>
        </w:rPr>
        <w:t xml:space="preserve"> </w:t>
      </w:r>
      <w:r w:rsidR="00F915C3" w:rsidRPr="00B0675F">
        <w:rPr>
          <w:color w:val="000000"/>
        </w:rPr>
        <w:t>дисертациј</w:t>
      </w:r>
      <w:r w:rsidR="00F915C3">
        <w:rPr>
          <w:color w:val="000000"/>
        </w:rPr>
        <w:t>е</w:t>
      </w:r>
      <w:r w:rsidR="00F915C3" w:rsidRPr="00B0675F">
        <w:rPr>
          <w:color w:val="000000"/>
        </w:rPr>
        <w:t xml:space="preserve"> </w:t>
      </w:r>
      <w:r w:rsidR="00F915C3">
        <w:rPr>
          <w:color w:val="000000"/>
        </w:rPr>
        <w:t>Александре Столић</w:t>
      </w:r>
      <w:r w:rsidRPr="00B0675F">
        <w:rPr>
          <w:color w:val="000000"/>
        </w:rPr>
        <w:t xml:space="preserve">, у знатној мери продубљују наше познавање </w:t>
      </w:r>
      <w:r w:rsidR="00B0675F">
        <w:rPr>
          <w:color w:val="000000"/>
        </w:rPr>
        <w:t xml:space="preserve">не само грачаничког ексонартекса </w:t>
      </w:r>
      <w:r w:rsidR="00165582">
        <w:rPr>
          <w:color w:val="000000"/>
        </w:rPr>
        <w:t>него</w:t>
      </w:r>
      <w:r w:rsidR="00B0675F">
        <w:rPr>
          <w:color w:val="000000"/>
        </w:rPr>
        <w:t xml:space="preserve"> и магистралних токова у развитку </w:t>
      </w:r>
      <w:r w:rsidR="00F915C3">
        <w:rPr>
          <w:color w:val="000000"/>
        </w:rPr>
        <w:t>не само</w:t>
      </w:r>
      <w:r w:rsidR="00B0675F">
        <w:rPr>
          <w:color w:val="000000"/>
        </w:rPr>
        <w:t xml:space="preserve"> </w:t>
      </w:r>
      <w:r w:rsidR="00924CFD">
        <w:rPr>
          <w:color w:val="000000"/>
        </w:rPr>
        <w:t xml:space="preserve">уметности </w:t>
      </w:r>
      <w:r w:rsidR="00B0675F">
        <w:rPr>
          <w:color w:val="000000"/>
        </w:rPr>
        <w:t xml:space="preserve">XVI </w:t>
      </w:r>
      <w:r w:rsidR="00165582">
        <w:rPr>
          <w:color w:val="000000"/>
        </w:rPr>
        <w:t>столећа</w:t>
      </w:r>
      <w:r w:rsidR="00B0675F">
        <w:rPr>
          <w:color w:val="000000"/>
        </w:rPr>
        <w:t xml:space="preserve">, </w:t>
      </w:r>
      <w:r w:rsidR="00F915C3">
        <w:rPr>
          <w:color w:val="000000"/>
        </w:rPr>
        <w:t>већ</w:t>
      </w:r>
      <w:r w:rsidR="00B0675F">
        <w:rPr>
          <w:color w:val="000000"/>
        </w:rPr>
        <w:t xml:space="preserve"> и </w:t>
      </w:r>
      <w:r w:rsidR="00F915C3">
        <w:rPr>
          <w:color w:val="000000"/>
        </w:rPr>
        <w:t xml:space="preserve">старе </w:t>
      </w:r>
      <w:r w:rsidR="00F915C3" w:rsidRPr="00B0675F">
        <w:rPr>
          <w:color w:val="000000"/>
        </w:rPr>
        <w:t>српске уметности у целини</w:t>
      </w:r>
      <w:r w:rsidRPr="00B0675F">
        <w:rPr>
          <w:color w:val="000000"/>
        </w:rPr>
        <w:t>.</w:t>
      </w:r>
    </w:p>
    <w:p w:rsidR="00246504" w:rsidRDefault="00246504" w:rsidP="00375B9E">
      <w:pPr>
        <w:spacing w:after="0"/>
        <w:ind w:firstLine="360"/>
        <w:jc w:val="both"/>
        <w:rPr>
          <w:rFonts w:eastAsia="Times New Roman"/>
          <w:noProof w:val="0"/>
          <w:color w:val="000000"/>
          <w:szCs w:val="24"/>
        </w:rPr>
      </w:pPr>
    </w:p>
    <w:p w:rsidR="00D450E4" w:rsidRPr="00B0675F" w:rsidRDefault="00D450E4" w:rsidP="00375B9E">
      <w:pPr>
        <w:spacing w:after="0"/>
        <w:ind w:firstLine="360"/>
        <w:jc w:val="both"/>
        <w:rPr>
          <w:rFonts w:eastAsia="Times New Roman"/>
          <w:noProof w:val="0"/>
          <w:color w:val="000000"/>
          <w:szCs w:val="24"/>
        </w:rPr>
      </w:pPr>
    </w:p>
    <w:p w:rsidR="00246504" w:rsidRDefault="00246504" w:rsidP="00246504">
      <w:pPr>
        <w:spacing w:after="0"/>
        <w:ind w:firstLine="360"/>
        <w:jc w:val="center"/>
        <w:rPr>
          <w:rFonts w:eastAsia="Times New Roman"/>
          <w:b/>
          <w:i/>
          <w:noProof w:val="0"/>
          <w:color w:val="000000"/>
          <w:sz w:val="28"/>
          <w:szCs w:val="28"/>
        </w:rPr>
      </w:pPr>
      <w:r w:rsidRPr="00246504">
        <w:rPr>
          <w:rFonts w:eastAsia="Times New Roman"/>
          <w:b/>
          <w:i/>
          <w:noProof w:val="0"/>
          <w:color w:val="000000"/>
          <w:sz w:val="28"/>
          <w:szCs w:val="28"/>
        </w:rPr>
        <w:t>Закључак</w:t>
      </w:r>
    </w:p>
    <w:p w:rsidR="00246504" w:rsidRPr="00246504" w:rsidRDefault="00246504" w:rsidP="00246504">
      <w:pPr>
        <w:spacing w:after="0"/>
        <w:ind w:firstLine="360"/>
        <w:jc w:val="center"/>
        <w:rPr>
          <w:rFonts w:eastAsia="Times New Roman"/>
          <w:b/>
          <w:i/>
          <w:noProof w:val="0"/>
          <w:color w:val="000000"/>
          <w:sz w:val="28"/>
          <w:szCs w:val="28"/>
        </w:rPr>
      </w:pPr>
    </w:p>
    <w:p w:rsidR="002910DE" w:rsidRDefault="002910DE" w:rsidP="00526C70">
      <w:pPr>
        <w:spacing w:after="0"/>
        <w:ind w:left="360" w:firstLine="360"/>
        <w:jc w:val="both"/>
        <w:rPr>
          <w:rFonts w:eastAsia="MinionPro-Regular"/>
          <w:szCs w:val="24"/>
          <w:lang w:val="ru-RU"/>
        </w:rPr>
      </w:pPr>
      <w:r w:rsidRPr="00B948B0">
        <w:rPr>
          <w:rFonts w:eastAsia="MinionPro-Regular"/>
          <w:szCs w:val="24"/>
          <w:lang w:val="ru-RU"/>
        </w:rPr>
        <w:t xml:space="preserve">На основу свега што је наведено може се закључити да је </w:t>
      </w:r>
      <w:r w:rsidR="00CA5EAA">
        <w:rPr>
          <w:rFonts w:eastAsia="MinionPro-Regular"/>
          <w:szCs w:val="24"/>
          <w:lang w:val="ru-RU"/>
        </w:rPr>
        <w:t>Александра Столић</w:t>
      </w:r>
      <w:r w:rsidRPr="00B948B0">
        <w:rPr>
          <w:rFonts w:eastAsia="MinionPro-Regular"/>
          <w:szCs w:val="24"/>
          <w:lang w:val="ru-RU"/>
        </w:rPr>
        <w:t xml:space="preserve"> написа</w:t>
      </w:r>
      <w:r w:rsidR="00CA5EAA">
        <w:rPr>
          <w:rFonts w:eastAsia="MinionPro-Regular"/>
          <w:szCs w:val="24"/>
          <w:lang w:val="ru-RU"/>
        </w:rPr>
        <w:t>ла</w:t>
      </w:r>
      <w:r w:rsidRPr="00B948B0">
        <w:rPr>
          <w:rFonts w:eastAsia="MinionPro-Regular"/>
          <w:szCs w:val="24"/>
          <w:lang w:val="ru-RU"/>
        </w:rPr>
        <w:t xml:space="preserve"> докторску дисертацију која доноси нов</w:t>
      </w:r>
      <w:r w:rsidR="00CA5EAA">
        <w:rPr>
          <w:rFonts w:eastAsia="MinionPro-Regular"/>
          <w:szCs w:val="24"/>
          <w:lang w:val="ru-RU"/>
        </w:rPr>
        <w:t>а</w:t>
      </w:r>
      <w:r w:rsidRPr="00B948B0">
        <w:rPr>
          <w:rFonts w:eastAsia="MinionPro-Regular"/>
          <w:szCs w:val="24"/>
          <w:lang w:val="ru-RU"/>
        </w:rPr>
        <w:t xml:space="preserve"> научн</w:t>
      </w:r>
      <w:r w:rsidR="00CA5EAA">
        <w:rPr>
          <w:rFonts w:eastAsia="MinionPro-Regular"/>
          <w:szCs w:val="24"/>
          <w:lang w:val="ru-RU"/>
        </w:rPr>
        <w:t>а</w:t>
      </w:r>
      <w:r w:rsidRPr="00B948B0">
        <w:rPr>
          <w:rFonts w:eastAsia="MinionPro-Regular"/>
          <w:szCs w:val="24"/>
          <w:lang w:val="ru-RU"/>
        </w:rPr>
        <w:t xml:space="preserve"> сазнања о разматраној теми. </w:t>
      </w:r>
      <w:r w:rsidRPr="00270782">
        <w:rPr>
          <w:rFonts w:eastAsia="MinionPro-Regular"/>
          <w:szCs w:val="24"/>
          <w:lang w:val="ru-RU"/>
        </w:rPr>
        <w:t xml:space="preserve">Своја истраживања </w:t>
      </w:r>
      <w:r w:rsidR="00CA5EAA">
        <w:rPr>
          <w:rFonts w:eastAsia="MinionPro-Regular"/>
          <w:szCs w:val="24"/>
          <w:lang w:val="ru-RU"/>
        </w:rPr>
        <w:t>она је засновала</w:t>
      </w:r>
      <w:r w:rsidRPr="00270782">
        <w:rPr>
          <w:rFonts w:eastAsia="MinionPro-Regular"/>
          <w:szCs w:val="24"/>
          <w:lang w:val="ru-RU"/>
        </w:rPr>
        <w:t xml:space="preserve"> на и</w:t>
      </w:r>
      <w:r w:rsidR="00CA5EAA">
        <w:rPr>
          <w:rFonts w:eastAsia="MinionPro-Regular"/>
          <w:szCs w:val="24"/>
          <w:lang w:val="ru-RU"/>
        </w:rPr>
        <w:t>нтердисциплинарном приступу</w:t>
      </w:r>
      <w:r w:rsidRPr="00270782">
        <w:rPr>
          <w:rFonts w:eastAsia="MinionPro-Regular"/>
          <w:szCs w:val="24"/>
          <w:lang w:val="ru-RU"/>
        </w:rPr>
        <w:t xml:space="preserve">, </w:t>
      </w:r>
      <w:r w:rsidR="00CA5EAA" w:rsidRPr="00270782">
        <w:rPr>
          <w:rFonts w:eastAsia="MinionPro-Regular"/>
          <w:szCs w:val="24"/>
          <w:lang w:val="ru-RU"/>
        </w:rPr>
        <w:t>уз примену савремених методолошких начела</w:t>
      </w:r>
      <w:r w:rsidR="00CA5EAA">
        <w:rPr>
          <w:rFonts w:eastAsia="MinionPro-Regular"/>
          <w:szCs w:val="24"/>
          <w:lang w:val="ru-RU"/>
        </w:rPr>
        <w:t xml:space="preserve"> и са </w:t>
      </w:r>
      <w:r w:rsidR="00A04E1C">
        <w:rPr>
          <w:rFonts w:eastAsia="MinionPro-Regular"/>
          <w:szCs w:val="24"/>
          <w:lang w:val="ru-RU"/>
        </w:rPr>
        <w:t>солидн</w:t>
      </w:r>
      <w:r w:rsidR="00CA5EAA">
        <w:rPr>
          <w:rFonts w:eastAsia="MinionPro-Regular"/>
          <w:szCs w:val="24"/>
          <w:lang w:val="ru-RU"/>
        </w:rPr>
        <w:t>им познавањем одговарајућег компаративног материјала и опсежне литературе. На тај начин</w:t>
      </w:r>
      <w:r w:rsidRPr="00270782">
        <w:rPr>
          <w:rFonts w:eastAsia="MinionPro-Regular"/>
          <w:szCs w:val="24"/>
          <w:lang w:val="ru-RU"/>
        </w:rPr>
        <w:t xml:space="preserve"> </w:t>
      </w:r>
      <w:r w:rsidR="00CA5EAA">
        <w:rPr>
          <w:rFonts w:eastAsia="MinionPro-Regular"/>
          <w:szCs w:val="24"/>
          <w:lang w:val="ru-RU"/>
        </w:rPr>
        <w:t xml:space="preserve">сачинила је </w:t>
      </w:r>
      <w:r w:rsidR="00A04E1C">
        <w:rPr>
          <w:rFonts w:eastAsia="MinionPro-Regular"/>
          <w:szCs w:val="24"/>
          <w:lang w:val="ru-RU"/>
        </w:rPr>
        <w:t>до сада најпотпунију и</w:t>
      </w:r>
      <w:r w:rsidRPr="00270782">
        <w:rPr>
          <w:rFonts w:eastAsia="MinionPro-Regular"/>
          <w:szCs w:val="24"/>
          <w:lang w:val="ru-RU"/>
        </w:rPr>
        <w:t xml:space="preserve"> модерно </w:t>
      </w:r>
      <w:r w:rsidR="00CA5EAA">
        <w:rPr>
          <w:rFonts w:eastAsia="MinionPro-Regular"/>
          <w:szCs w:val="24"/>
          <w:lang w:val="ru-RU"/>
        </w:rPr>
        <w:t>ос</w:t>
      </w:r>
      <w:r w:rsidR="00A04E1C">
        <w:rPr>
          <w:rFonts w:eastAsia="MinionPro-Regular"/>
          <w:szCs w:val="24"/>
          <w:lang w:val="ru-RU"/>
        </w:rPr>
        <w:t>мишљену и остварену монографску студију</w:t>
      </w:r>
      <w:r w:rsidRPr="00270782">
        <w:rPr>
          <w:rFonts w:eastAsia="MinionPro-Regular"/>
          <w:szCs w:val="24"/>
          <w:lang w:val="ru-RU"/>
        </w:rPr>
        <w:t xml:space="preserve"> о </w:t>
      </w:r>
      <w:r w:rsidR="00CA5EAA">
        <w:rPr>
          <w:rFonts w:eastAsia="MinionPro-Regular"/>
          <w:szCs w:val="24"/>
          <w:lang w:val="ru-RU"/>
        </w:rPr>
        <w:t>грачаничком ексонартексу</w:t>
      </w:r>
      <w:r w:rsidRPr="00270782">
        <w:rPr>
          <w:rFonts w:eastAsia="MinionPro-Regular"/>
          <w:szCs w:val="24"/>
          <w:lang w:val="ru-RU"/>
        </w:rPr>
        <w:t xml:space="preserve">, па </w:t>
      </w:r>
      <w:r w:rsidR="00CA5EAA">
        <w:rPr>
          <w:rFonts w:eastAsia="MinionPro-Regular"/>
          <w:szCs w:val="24"/>
          <w:lang w:val="ru-RU"/>
        </w:rPr>
        <w:t>стога</w:t>
      </w:r>
      <w:r w:rsidRPr="00270782">
        <w:rPr>
          <w:rFonts w:eastAsia="MinionPro-Regular"/>
          <w:szCs w:val="24"/>
          <w:lang w:val="ru-RU"/>
        </w:rPr>
        <w:t xml:space="preserve"> предлажемо Наставно-научном већу Филозофског факултета да прихвати дисертацију </w:t>
      </w:r>
      <w:r w:rsidR="00CA5EAA">
        <w:rPr>
          <w:rFonts w:eastAsia="MinionPro-Regular"/>
          <w:szCs w:val="24"/>
          <w:lang w:val="ru-RU"/>
        </w:rPr>
        <w:t>СПОЉАШЊА ПРИПРАТА МАНАСТИРА ГРАЧАНИЦЕ и да кандидаткињи</w:t>
      </w:r>
      <w:r w:rsidRPr="00270782">
        <w:rPr>
          <w:rFonts w:eastAsia="MinionPro-Regular"/>
          <w:szCs w:val="24"/>
          <w:lang w:val="ru-RU"/>
        </w:rPr>
        <w:t xml:space="preserve"> омогући њену усмену одбрану</w:t>
      </w:r>
      <w:r w:rsidR="00CA5EAA">
        <w:rPr>
          <w:rFonts w:eastAsia="MinionPro-Regular"/>
          <w:szCs w:val="24"/>
          <w:lang w:val="ru-RU"/>
        </w:rPr>
        <w:t>.</w:t>
      </w:r>
    </w:p>
    <w:p w:rsidR="00CA5EAA" w:rsidRDefault="00CA5EAA" w:rsidP="00375B9E">
      <w:pPr>
        <w:spacing w:after="0"/>
        <w:ind w:firstLine="360"/>
        <w:jc w:val="both"/>
        <w:rPr>
          <w:rFonts w:eastAsia="MinionPro-Regular"/>
          <w:szCs w:val="24"/>
          <w:lang w:val="ru-RU"/>
        </w:rPr>
      </w:pPr>
    </w:p>
    <w:p w:rsidR="00CA5EAA" w:rsidRDefault="00CA5EAA" w:rsidP="00375B9E">
      <w:pPr>
        <w:spacing w:after="0"/>
        <w:ind w:firstLine="360"/>
        <w:jc w:val="both"/>
        <w:rPr>
          <w:rFonts w:eastAsia="MinionPro-Regular"/>
          <w:szCs w:val="24"/>
          <w:lang w:val="ru-RU"/>
        </w:rPr>
      </w:pPr>
      <w:r>
        <w:rPr>
          <w:rFonts w:eastAsia="MinionPro-Regular"/>
          <w:szCs w:val="24"/>
          <w:lang w:val="ru-RU"/>
        </w:rPr>
        <w:t>У Београду, 28. септембра 2024.</w:t>
      </w:r>
      <w:r w:rsidR="004731B0">
        <w:rPr>
          <w:rFonts w:eastAsia="MinionPro-Regular"/>
          <w:szCs w:val="24"/>
          <w:lang w:val="ru-RU"/>
        </w:rPr>
        <w:t xml:space="preserve">                                       </w:t>
      </w:r>
    </w:p>
    <w:p w:rsidR="004731B0" w:rsidRDefault="004731B0" w:rsidP="004731B0">
      <w:pPr>
        <w:spacing w:after="0"/>
        <w:ind w:firstLine="360"/>
        <w:jc w:val="both"/>
        <w:rPr>
          <w:rFonts w:eastAsia="MinionPro-Regular"/>
          <w:szCs w:val="24"/>
          <w:lang w:val="ru-RU"/>
        </w:rPr>
      </w:pPr>
      <w:r>
        <w:rPr>
          <w:rFonts w:eastAsia="MinionPro-Regular"/>
          <w:szCs w:val="24"/>
          <w:lang w:val="ru-RU"/>
        </w:rPr>
        <w:t xml:space="preserve">                                                                                       </w:t>
      </w:r>
    </w:p>
    <w:p w:rsidR="004731B0" w:rsidRDefault="004731B0" w:rsidP="004731B0">
      <w:pPr>
        <w:spacing w:after="0"/>
        <w:ind w:firstLine="360"/>
        <w:jc w:val="both"/>
        <w:rPr>
          <w:rFonts w:eastAsia="MinionPro-Regular"/>
          <w:szCs w:val="24"/>
          <w:lang w:val="ru-RU"/>
        </w:rPr>
      </w:pPr>
    </w:p>
    <w:p w:rsidR="004731B0" w:rsidRDefault="004731B0" w:rsidP="004731B0">
      <w:pPr>
        <w:spacing w:after="0"/>
        <w:ind w:firstLine="360"/>
        <w:jc w:val="both"/>
        <w:rPr>
          <w:rFonts w:eastAsia="MinionPro-Regular"/>
          <w:szCs w:val="24"/>
          <w:lang w:val="ru-RU"/>
        </w:rPr>
      </w:pPr>
      <w:r>
        <w:rPr>
          <w:rFonts w:eastAsia="MinionPro-Regular"/>
          <w:szCs w:val="24"/>
          <w:lang w:val="ru-RU"/>
        </w:rPr>
        <w:lastRenderedPageBreak/>
        <w:t>ЧЛАНОВИ КОМИСИЈЕ:</w:t>
      </w:r>
    </w:p>
    <w:p w:rsidR="004731B0" w:rsidRDefault="004731B0" w:rsidP="004731B0">
      <w:pPr>
        <w:spacing w:after="0"/>
        <w:ind w:firstLine="360"/>
        <w:jc w:val="both"/>
        <w:rPr>
          <w:rFonts w:eastAsia="MinionPro-Regular"/>
          <w:szCs w:val="24"/>
          <w:lang w:val="ru-RU"/>
        </w:rPr>
      </w:pPr>
    </w:p>
    <w:p w:rsidR="004731B0" w:rsidRDefault="004731B0" w:rsidP="004731B0">
      <w:pPr>
        <w:spacing w:after="0"/>
        <w:jc w:val="both"/>
        <w:rPr>
          <w:rFonts w:eastAsia="MinionPro-Regular"/>
          <w:szCs w:val="24"/>
          <w:lang w:val="ru-RU"/>
        </w:rPr>
      </w:pPr>
      <w:r>
        <w:rPr>
          <w:rFonts w:eastAsia="MinionPro-Regular"/>
          <w:szCs w:val="24"/>
          <w:lang w:val="ru-RU"/>
        </w:rPr>
        <w:t>Академик Миодраг Марковић</w:t>
      </w:r>
    </w:p>
    <w:p w:rsidR="004731B0" w:rsidRDefault="004731B0" w:rsidP="004731B0">
      <w:pPr>
        <w:spacing w:after="0"/>
        <w:jc w:val="both"/>
        <w:rPr>
          <w:rFonts w:eastAsia="MinionPro-Regular"/>
          <w:szCs w:val="24"/>
          <w:lang w:val="ru-RU"/>
        </w:rPr>
      </w:pPr>
    </w:p>
    <w:p w:rsidR="004731B0" w:rsidRDefault="004731B0" w:rsidP="004731B0">
      <w:pPr>
        <w:spacing w:after="0"/>
        <w:jc w:val="both"/>
        <w:rPr>
          <w:rFonts w:eastAsia="MinionPro-Regular"/>
          <w:szCs w:val="24"/>
          <w:lang w:val="ru-RU"/>
        </w:rPr>
      </w:pPr>
      <w:r>
        <w:rPr>
          <w:rFonts w:eastAsia="MinionPro-Regular"/>
          <w:szCs w:val="24"/>
          <w:lang w:val="ru-RU"/>
        </w:rPr>
        <w:t>Доц. др Драгана Павловић</w:t>
      </w:r>
    </w:p>
    <w:p w:rsidR="004731B0" w:rsidRDefault="004731B0" w:rsidP="004731B0">
      <w:pPr>
        <w:spacing w:after="0"/>
        <w:jc w:val="both"/>
        <w:rPr>
          <w:rFonts w:eastAsia="MinionPro-Regular"/>
          <w:szCs w:val="24"/>
          <w:lang w:val="ru-RU"/>
        </w:rPr>
      </w:pPr>
    </w:p>
    <w:p w:rsidR="004731B0" w:rsidRDefault="004731B0" w:rsidP="004731B0">
      <w:pPr>
        <w:spacing w:after="0"/>
        <w:jc w:val="both"/>
        <w:rPr>
          <w:rFonts w:eastAsia="MinionPro-Regular"/>
          <w:szCs w:val="24"/>
          <w:lang w:val="ru-RU"/>
        </w:rPr>
      </w:pPr>
      <w:r>
        <w:rPr>
          <w:rFonts w:eastAsia="MinionPro-Regular"/>
          <w:szCs w:val="24"/>
          <w:lang w:val="ru-RU"/>
        </w:rPr>
        <w:t>Проф. др Бранка Гугољ</w:t>
      </w:r>
      <w:bookmarkStart w:id="0" w:name="_GoBack"/>
      <w:bookmarkEnd w:id="0"/>
    </w:p>
    <w:p w:rsidR="004731B0" w:rsidRDefault="004731B0" w:rsidP="004731B0">
      <w:pPr>
        <w:spacing w:after="0"/>
        <w:jc w:val="both"/>
        <w:rPr>
          <w:rFonts w:eastAsia="MinionPro-Regular"/>
          <w:szCs w:val="24"/>
          <w:lang w:val="ru-RU"/>
        </w:rPr>
      </w:pPr>
    </w:p>
    <w:p w:rsidR="004731B0" w:rsidRDefault="004731B0" w:rsidP="00375B9E">
      <w:pPr>
        <w:spacing w:after="0"/>
        <w:ind w:firstLine="360"/>
        <w:jc w:val="both"/>
        <w:rPr>
          <w:rFonts w:eastAsia="MinionPro-Regular"/>
          <w:szCs w:val="24"/>
          <w:lang w:val="ru-RU"/>
        </w:rPr>
      </w:pPr>
    </w:p>
    <w:p w:rsidR="004731B0" w:rsidRDefault="004731B0" w:rsidP="00375B9E">
      <w:pPr>
        <w:spacing w:after="0"/>
        <w:ind w:firstLine="360"/>
        <w:jc w:val="both"/>
        <w:rPr>
          <w:rFonts w:eastAsia="MinionPro-Regular"/>
          <w:szCs w:val="24"/>
          <w:lang w:val="ru-RU"/>
        </w:rPr>
      </w:pPr>
    </w:p>
    <w:p w:rsidR="004731B0" w:rsidRPr="00EF1A5D" w:rsidRDefault="004731B0" w:rsidP="00375B9E">
      <w:pPr>
        <w:spacing w:after="0"/>
        <w:ind w:firstLine="360"/>
        <w:jc w:val="both"/>
        <w:rPr>
          <w:rFonts w:eastAsia="Times New Roman"/>
          <w:noProof w:val="0"/>
          <w:szCs w:val="24"/>
        </w:rPr>
      </w:pPr>
      <w:r>
        <w:rPr>
          <w:rFonts w:eastAsia="MinionPro-Regular"/>
          <w:szCs w:val="24"/>
          <w:lang w:val="ru-RU"/>
        </w:rPr>
        <w:t xml:space="preserve">                                                               </w:t>
      </w:r>
    </w:p>
    <w:p w:rsidR="00041305" w:rsidRPr="002910DE" w:rsidRDefault="00041305" w:rsidP="00375B9E">
      <w:pPr>
        <w:jc w:val="both"/>
        <w:rPr>
          <w:lang w:val="ru-RU"/>
        </w:rPr>
      </w:pPr>
    </w:p>
    <w:sectPr w:rsidR="00041305" w:rsidRPr="002910DE" w:rsidSect="0004130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A5D"/>
    <w:rsid w:val="00041305"/>
    <w:rsid w:val="000E466A"/>
    <w:rsid w:val="0014227A"/>
    <w:rsid w:val="00160AC5"/>
    <w:rsid w:val="00165582"/>
    <w:rsid w:val="001F01ED"/>
    <w:rsid w:val="00246504"/>
    <w:rsid w:val="00252919"/>
    <w:rsid w:val="00290A54"/>
    <w:rsid w:val="002910DE"/>
    <w:rsid w:val="002E5F73"/>
    <w:rsid w:val="00316468"/>
    <w:rsid w:val="00370C86"/>
    <w:rsid w:val="00375B9E"/>
    <w:rsid w:val="0039018A"/>
    <w:rsid w:val="003971D8"/>
    <w:rsid w:val="003B633F"/>
    <w:rsid w:val="003D0B62"/>
    <w:rsid w:val="003E1B67"/>
    <w:rsid w:val="00467FEF"/>
    <w:rsid w:val="004731B0"/>
    <w:rsid w:val="00490157"/>
    <w:rsid w:val="00492C63"/>
    <w:rsid w:val="004B02D2"/>
    <w:rsid w:val="004C4697"/>
    <w:rsid w:val="004D4908"/>
    <w:rsid w:val="00526C70"/>
    <w:rsid w:val="00596C44"/>
    <w:rsid w:val="00601163"/>
    <w:rsid w:val="006077B7"/>
    <w:rsid w:val="00687FB6"/>
    <w:rsid w:val="00697D5E"/>
    <w:rsid w:val="006E3207"/>
    <w:rsid w:val="006F27A9"/>
    <w:rsid w:val="00707488"/>
    <w:rsid w:val="007104F3"/>
    <w:rsid w:val="007118D5"/>
    <w:rsid w:val="007514A3"/>
    <w:rsid w:val="00753A4E"/>
    <w:rsid w:val="0077060B"/>
    <w:rsid w:val="007A439F"/>
    <w:rsid w:val="007C3128"/>
    <w:rsid w:val="007D286D"/>
    <w:rsid w:val="007D58FB"/>
    <w:rsid w:val="00804686"/>
    <w:rsid w:val="00843053"/>
    <w:rsid w:val="00924CFD"/>
    <w:rsid w:val="009B5DEB"/>
    <w:rsid w:val="00A04E1C"/>
    <w:rsid w:val="00A43008"/>
    <w:rsid w:val="00A674B6"/>
    <w:rsid w:val="00A76A6B"/>
    <w:rsid w:val="00AA7903"/>
    <w:rsid w:val="00B0675F"/>
    <w:rsid w:val="00B33059"/>
    <w:rsid w:val="00B460AD"/>
    <w:rsid w:val="00BB4003"/>
    <w:rsid w:val="00BD44CC"/>
    <w:rsid w:val="00BE4A42"/>
    <w:rsid w:val="00C60BBF"/>
    <w:rsid w:val="00CA5EAA"/>
    <w:rsid w:val="00CC4A7B"/>
    <w:rsid w:val="00CE60A7"/>
    <w:rsid w:val="00CE72D6"/>
    <w:rsid w:val="00D42F63"/>
    <w:rsid w:val="00D450E4"/>
    <w:rsid w:val="00D56BAD"/>
    <w:rsid w:val="00DB22AD"/>
    <w:rsid w:val="00DD2BDD"/>
    <w:rsid w:val="00E5666C"/>
    <w:rsid w:val="00E748F7"/>
    <w:rsid w:val="00EB1FCA"/>
    <w:rsid w:val="00EC50DF"/>
    <w:rsid w:val="00EC7097"/>
    <w:rsid w:val="00EF1A5D"/>
    <w:rsid w:val="00F03343"/>
    <w:rsid w:val="00F06840"/>
    <w:rsid w:val="00F40715"/>
    <w:rsid w:val="00F60CDD"/>
    <w:rsid w:val="00F915C3"/>
    <w:rsid w:val="00F93502"/>
    <w:rsid w:val="00FC1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305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F1A5D"/>
    <w:pPr>
      <w:spacing w:before="100" w:beforeAutospacing="1" w:after="100" w:afterAutospacing="1" w:line="240" w:lineRule="auto"/>
    </w:pPr>
    <w:rPr>
      <w:rFonts w:eastAsia="Times New Roman"/>
      <w:noProof w:val="0"/>
      <w:szCs w:val="24"/>
    </w:rPr>
  </w:style>
  <w:style w:type="paragraph" w:styleId="ListParagraph">
    <w:name w:val="List Paragraph"/>
    <w:basedOn w:val="Normal"/>
    <w:uiPriority w:val="34"/>
    <w:qFormat/>
    <w:rsid w:val="0031646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731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31B0"/>
    <w:rPr>
      <w:rFonts w:ascii="Tahoma" w:hAnsi="Tahoma" w:cs="Tahoma"/>
      <w:noProof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305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F1A5D"/>
    <w:pPr>
      <w:spacing w:before="100" w:beforeAutospacing="1" w:after="100" w:afterAutospacing="1" w:line="240" w:lineRule="auto"/>
    </w:pPr>
    <w:rPr>
      <w:rFonts w:eastAsia="Times New Roman"/>
      <w:noProof w:val="0"/>
      <w:szCs w:val="24"/>
    </w:rPr>
  </w:style>
  <w:style w:type="paragraph" w:styleId="ListParagraph">
    <w:name w:val="List Paragraph"/>
    <w:basedOn w:val="Normal"/>
    <w:uiPriority w:val="34"/>
    <w:qFormat/>
    <w:rsid w:val="0031646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731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31B0"/>
    <w:rPr>
      <w:rFonts w:ascii="Tahoma" w:hAnsi="Tahoma" w:cs="Tahoma"/>
      <w:noProof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39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2340</Words>
  <Characters>13338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</dc:creator>
  <cp:lastModifiedBy>User</cp:lastModifiedBy>
  <cp:revision>3</cp:revision>
  <cp:lastPrinted>2024-10-07T11:37:00Z</cp:lastPrinted>
  <dcterms:created xsi:type="dcterms:W3CDTF">2024-10-07T11:20:00Z</dcterms:created>
  <dcterms:modified xsi:type="dcterms:W3CDTF">2024-10-07T11:44:00Z</dcterms:modified>
</cp:coreProperties>
</file>