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Одељење за историју уметности</w:t>
      </w:r>
    </w:p>
    <w:p w14:paraId="00000002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Универзитет у Београду-Филозофски факултет</w:t>
      </w:r>
      <w:r w:rsidRPr="00AE45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03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04" w14:textId="77777777" w:rsidR="0052657F" w:rsidRPr="00AE45D8" w:rsidRDefault="00AE45D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Предлог за покретање новог студијског програма на мастер академским студијама</w:t>
      </w:r>
    </w:p>
    <w:p w14:paraId="00000005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06" w14:textId="64C27E1B" w:rsidR="0052657F" w:rsidRPr="00AE45D8" w:rsidRDefault="00AE45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Од јануара 2008. године (школске 2007/08. године), на Одељењу за историју уметности Универзитета у Београду-Филозофског факултета редовно се одржавају међународне академске радионице „Јеврејска уметност и традиција“. Године 2016. основан је, као научна јединица Универзитета у Београду-Филозофског факултета, Центар за студије јеврејске уметности и културе. Ове школске године одржавање 17. Међународне академске радионице „Јеврејска уметност и традиција“, уз учешће гостујућих наставника из Израела, Енглеске, Мађарске и Немачке, планирано је за период од 23. до 28. септембра 2024. Током претходних година, радионице је успешно похађало више од 500 студената са више факултета Универзитета у Београду и других универзитета и НИО из  земље, региона  и иностранства, националних и регионалних институција културе, као и државних министарстава Републике Србије. Потписан је Меморандум о сарадњи између Универзитета у Београду и Бен Гурион Универзитета у Негеву (Израел). У сарадњи са високошколским установама у Израелу организовано је више међународних научних скупова у Београду, а наставници и истраживачи Одељења за историју уметности учествовали су на међународним научним скуповима и светским конгресима јеврејских студија организованим у Израелу, Француској и Енглеској. У раду радионице учествовао је велики</w:t>
      </w:r>
      <w:r w:rsidR="00F719B7">
        <w:rPr>
          <w:rFonts w:ascii="Times New Roman" w:hAnsi="Times New Roman" w:cs="Times New Roman"/>
          <w:sz w:val="24"/>
          <w:szCs w:val="24"/>
        </w:rPr>
        <w:t xml:space="preserve"> број наставника и истраживача с</w:t>
      </w:r>
      <w:r w:rsidRPr="00AE45D8">
        <w:rPr>
          <w:rFonts w:ascii="Times New Roman" w:hAnsi="Times New Roman" w:cs="Times New Roman"/>
          <w:sz w:val="24"/>
          <w:szCs w:val="24"/>
        </w:rPr>
        <w:t>а више одељења Универзитета у Београду-Филозофског факултета, као и бројних других угледних високошколских научних и институција високог образовања у земљи и иностранству. Публикације центра, зборници радова „Менора“, објављивани и у сарадњи са Моше Давид Гаон Центром Бен Гурион Универзитета у Негеву доступни су на веб адреси Центра за студије јеврејске уметности и културе у оквиру сајта Универзитета у Београду-Филозофског факултета (</w:t>
      </w:r>
      <w:hyperlink r:id="rId6">
        <w:r w:rsidRPr="00AE45D8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https://www.f.bg.ac.rs/instituti/csjuk</w:t>
        </w:r>
      </w:hyperlink>
      <w:r w:rsidRPr="00AE45D8">
        <w:rPr>
          <w:rFonts w:ascii="Times New Roman" w:hAnsi="Times New Roman" w:cs="Times New Roman"/>
          <w:sz w:val="24"/>
          <w:szCs w:val="24"/>
        </w:rPr>
        <w:t>).</w:t>
      </w:r>
    </w:p>
    <w:p w14:paraId="00000007" w14:textId="77777777" w:rsidR="0052657F" w:rsidRPr="00AE45D8" w:rsidRDefault="00AE45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 xml:space="preserve">Имајући у виду досадашње готово дводеценијске активности, а управљајући се према сталном интересовању студената, те потреби да се повећа број уписаних на мастер академске студије на Универзитету у Београду-Филозофском факултету, предлажем покретање новог интердисциплинарног студијског програма на мастер академским студијама. Предложени мастер програм </w:t>
      </w:r>
      <w:r w:rsidRPr="00AE45D8">
        <w:rPr>
          <w:rFonts w:ascii="Times New Roman" w:hAnsi="Times New Roman" w:cs="Times New Roman"/>
          <w:b/>
          <w:sz w:val="24"/>
          <w:szCs w:val="24"/>
        </w:rPr>
        <w:t>Јеврејске студије</w:t>
      </w:r>
      <w:r w:rsidRPr="00AE45D8">
        <w:rPr>
          <w:rFonts w:ascii="Times New Roman" w:hAnsi="Times New Roman" w:cs="Times New Roman"/>
          <w:sz w:val="24"/>
          <w:szCs w:val="24"/>
        </w:rPr>
        <w:t xml:space="preserve"> је конципиран </w:t>
      </w:r>
      <w:r w:rsidRPr="00AE45D8">
        <w:rPr>
          <w:rFonts w:ascii="Times New Roman" w:hAnsi="Times New Roman" w:cs="Times New Roman"/>
          <w:sz w:val="24"/>
          <w:szCs w:val="24"/>
        </w:rPr>
        <w:lastRenderedPageBreak/>
        <w:t>као двогодишњи студијски програм (4 семестра, 120 ЕСПБ) са наставом на српском и енглеском језику.</w:t>
      </w:r>
    </w:p>
    <w:p w14:paraId="00000008" w14:textId="77777777" w:rsidR="0052657F" w:rsidRPr="00AE45D8" w:rsidRDefault="00AE45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 xml:space="preserve">На основу Листе стручних академских и научних назива са назнаком звања одговарајућег степена студија на свим нивоима студија у пољу интердисциплинарних наука,  звање стечено на овом мастер програму биће </w:t>
      </w:r>
      <w:r w:rsidRPr="00AE45D8">
        <w:rPr>
          <w:rFonts w:ascii="Times New Roman" w:hAnsi="Times New Roman" w:cs="Times New Roman"/>
          <w:b/>
          <w:sz w:val="24"/>
          <w:szCs w:val="24"/>
        </w:rPr>
        <w:t>Мастер регионалних студија</w:t>
      </w:r>
      <w:r w:rsidRPr="00AE45D8">
        <w:rPr>
          <w:rFonts w:ascii="Times New Roman" w:hAnsi="Times New Roman" w:cs="Times New Roman"/>
          <w:sz w:val="24"/>
          <w:szCs w:val="24"/>
        </w:rPr>
        <w:t>. Према досадашњим сазнањима, у Републици Србији, као и у земљама у окружењу, не постоји високошколска установа која има cтyдијски програм идентичан или сличан предложеном.</w:t>
      </w:r>
    </w:p>
    <w:p w14:paraId="00000009" w14:textId="473FC148" w:rsidR="0052657F" w:rsidRPr="00AE45D8" w:rsidRDefault="00AE45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На предвиђеним курсевима на позицијама обавезних и изборних предмета биће ангажовани наставници и истраживачи са више одељења Универзитета у Београду-Филозофског факултета (Историја уметности, Историја, Етнологија и антропологија, Социологија) и партнерских институција (Универзитет у Београду-Филолошки факултет, Бен Гурион Универзитет у Негеву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 xml:space="preserve"> (Ben Gurion University of the Negev)</w:t>
      </w:r>
      <w:r w:rsidRPr="00AE45D8">
        <w:rPr>
          <w:rFonts w:ascii="Times New Roman" w:hAnsi="Times New Roman" w:cs="Times New Roman"/>
          <w:sz w:val="24"/>
          <w:szCs w:val="24"/>
        </w:rPr>
        <w:t xml:space="preserve">, </w:t>
      </w:r>
      <w:r w:rsidR="00EA2E3B">
        <w:rPr>
          <w:rFonts w:ascii="Times New Roman" w:hAnsi="Times New Roman" w:cs="Times New Roman"/>
          <w:sz w:val="24"/>
          <w:szCs w:val="24"/>
        </w:rPr>
        <w:t>Универзитетски колеџ у Лондону (</w:t>
      </w:r>
      <w:r w:rsidRPr="00AE45D8">
        <w:rPr>
          <w:rFonts w:ascii="Times New Roman" w:hAnsi="Times New Roman" w:cs="Times New Roman"/>
          <w:sz w:val="24"/>
          <w:szCs w:val="24"/>
        </w:rPr>
        <w:t>UCL</w:t>
      </w:r>
      <w:r w:rsidR="00EA2E3B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AE45D8">
        <w:rPr>
          <w:rFonts w:ascii="Times New Roman" w:hAnsi="Times New Roman" w:cs="Times New Roman"/>
          <w:sz w:val="24"/>
          <w:szCs w:val="24"/>
        </w:rPr>
        <w:t>University College London), Универзитет јеврејских студија у Будимпешти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 xml:space="preserve"> (University of Jewish Studies, Budapest)</w:t>
      </w:r>
      <w:r w:rsidRPr="00AE45D8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Hlk162251189"/>
      <w:r w:rsidR="00EA2E3B" w:rsidRPr="00EA2E3B">
        <w:rPr>
          <w:rFonts w:ascii="Times New Roman" w:hAnsi="Times New Roman" w:cs="Times New Roman"/>
          <w:sz w:val="24"/>
          <w:szCs w:val="24"/>
        </w:rPr>
        <w:t>Средњоевропски универзитет</w:t>
      </w:r>
      <w:r w:rsidR="00EA2E3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EA2E3B">
        <w:rPr>
          <w:rFonts w:ascii="Times New Roman" w:hAnsi="Times New Roman" w:cs="Times New Roman"/>
          <w:sz w:val="24"/>
          <w:szCs w:val="24"/>
        </w:rPr>
        <w:t>у Бечу и Будимпешти</w:t>
      </w:r>
      <w:r w:rsidR="00E24FB3" w:rsidRPr="00AE45D8">
        <w:rPr>
          <w:rFonts w:ascii="Times New Roman" w:hAnsi="Times New Roman" w:cs="Times New Roman"/>
          <w:sz w:val="24"/>
          <w:szCs w:val="24"/>
        </w:rPr>
        <w:t xml:space="preserve"> 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>(CEU)</w:t>
      </w:r>
      <w:r w:rsidR="00EA2E3B">
        <w:rPr>
          <w:rFonts w:ascii="Times New Roman" w:hAnsi="Times New Roman" w:cs="Times New Roman"/>
          <w:sz w:val="24"/>
          <w:szCs w:val="24"/>
        </w:rPr>
        <w:t xml:space="preserve">, </w:t>
      </w:r>
      <w:r w:rsidRPr="00AE45D8">
        <w:rPr>
          <w:rFonts w:ascii="Times New Roman" w:hAnsi="Times New Roman" w:cs="Times New Roman"/>
          <w:sz w:val="24"/>
          <w:szCs w:val="24"/>
        </w:rPr>
        <w:t>Археолошки институт у Београду). У нови програм мастер студија, на позицији изборних курсева, биће укључен значајан број већ акредитованих курсева мастер студија са више одељења Универзитета у Београду-Филозофског факултета (Историја уметности, Историја, Етнологија и антропологија, Социологија) чиме ће бити посебно подстакнута међуодељенска сарадња.</w:t>
      </w:r>
    </w:p>
    <w:p w14:paraId="0000000A" w14:textId="77777777" w:rsidR="0052657F" w:rsidRPr="00AE45D8" w:rsidRDefault="00AE45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 xml:space="preserve">Предвиђено је да се програм одржава у просторијама Универзитета у Београду-Филозофског факултета и онлајн како би ове мастер студије могли да похађају и запослени, као и заинтересовани студенти из других градова у Србији и страних земаља. </w:t>
      </w:r>
    </w:p>
    <w:p w14:paraId="0000000B" w14:textId="77777777" w:rsidR="0052657F" w:rsidRPr="00AE45D8" w:rsidRDefault="00AE45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Предвиђено је да програм буде финансиран опредељеним буџетским средствима, као и средствима добијеним од наплате школарине.</w:t>
      </w:r>
    </w:p>
    <w:p w14:paraId="0000000C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0D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Структура студијског програма и расподела ЕСПБ бодова:</w:t>
      </w:r>
    </w:p>
    <w:p w14:paraId="0000000E" w14:textId="77777777" w:rsidR="0052657F" w:rsidRPr="00AE45D8" w:rsidRDefault="00AE45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Hacтaвa</w:t>
      </w:r>
      <w:r w:rsidRPr="00AE45D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</w:t>
      </w:r>
    </w:p>
    <w:p w14:paraId="0000000F" w14:textId="77777777" w:rsidR="0052657F" w:rsidRPr="00AE45D8" w:rsidRDefault="00AE45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 xml:space="preserve">СИР                                                                                                            </w:t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  <w:t xml:space="preserve">  Дипломски мастер рад</w:t>
      </w:r>
      <w:r w:rsidRPr="00AE45D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   </w:t>
      </w:r>
    </w:p>
    <w:p w14:paraId="00000010" w14:textId="77777777" w:rsidR="0052657F" w:rsidRPr="00AE45D8" w:rsidRDefault="00AE45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УКУПНО (4 семестра)</w:t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</w:r>
      <w:r w:rsidRPr="00AE45D8">
        <w:rPr>
          <w:rFonts w:ascii="Times New Roman" w:hAnsi="Times New Roman" w:cs="Times New Roman"/>
          <w:b/>
          <w:sz w:val="24"/>
          <w:szCs w:val="24"/>
        </w:rPr>
        <w:tab/>
        <w:t xml:space="preserve">120                                                                                                              </w:t>
      </w:r>
    </w:p>
    <w:p w14:paraId="00000011" w14:textId="3D6196BF" w:rsidR="00E24FB3" w:rsidRDefault="00E24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3E0E83D" w14:textId="77777777" w:rsidR="0052657F" w:rsidRPr="00AE45D8" w:rsidRDefault="00526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000012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Сврха студијског програма</w:t>
      </w:r>
    </w:p>
    <w:p w14:paraId="00000013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Сврха студијског програма је образовање студената за професије и занимања у домену друштвено-хуманистичких наука, образовања, културе, информисања, креативних индустрија, државне управе, дипломатије, туристичке индустрије. Студијски програм обезбеђује стицање компетенција које су оправдане и корисне за развијање науке, образовања, дипломатије, кулурних политика, информисања, туристичке индустрије, креативних индустрија.</w:t>
      </w:r>
      <w:r w:rsidRPr="00AE45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14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Циљеви студијског програма</w:t>
      </w:r>
    </w:p>
    <w:p w14:paraId="00000015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Циљеви студијског програма укључују постизање компетенција и академских вештина у домену друштвено-хуманистичких наука са посебним фокусом на компетениције у студијама јеврејске културе, затим боље разумевање културних и религијских образаца и пракси – како у прошлости, тако и у савременим друштвима. Најзад, међу циљевима је и овладавање практичним вештинама у домену успостављања дијалога између различитих кулутурних модела и креирања релевантиних програма у образовању, култури, дипломатији, креативним индустријама, туризму, који такав дијалог подржавају и развијају.</w:t>
      </w:r>
    </w:p>
    <w:p w14:paraId="00000016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Компетенције дипломираних студената</w:t>
      </w:r>
    </w:p>
    <w:p w14:paraId="00000017" w14:textId="77777777" w:rsidR="0052657F" w:rsidRDefault="00AE45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AE45D8">
        <w:rPr>
          <w:rFonts w:ascii="Times New Roman" w:hAnsi="Times New Roman" w:cs="Times New Roman"/>
          <w:color w:val="000000"/>
          <w:sz w:val="24"/>
          <w:szCs w:val="24"/>
        </w:rPr>
        <w:t xml:space="preserve">Савладавањем студијског програма студент стиче способности анализе и синтезе овладавањем методама, поступцима и процесима истраживања историјских токова стварања јеврејске усмене, писане и визуелне културе, односа високе и институционалне (визуелне) и популарне културе, утицаја јеврејске културе на популарну и културу и културне праксе од антике до савременог доба,са посебним фокусом на регион југоисточне Европе/Балкана, затим различите аспекте побожности, обликовање јеврејских сакралних и профаних простора, материјалних објеката јудаике и уметничких предмета, њихово тумачење и употреба као и посредничка интеракција са околним културама и заједницама – хришћанском и исламском. Савладавањем студијског програма студент стиче способности повезивања основних знања из различитих области и њихове примене у препознавању значаја споменичке и културе сећања, закључно са студијама Холокауста, као и у поступку деконструкције друштвених стереотипа и тумачења представа Јевреја кроз контекст другости и историјски осведочених стереотипа. На тај начин, на овом програму се образују студенти способни да се носе са савременим интердисциплинарним потребама и изазовима примене и промоције јеврејске културе у ширем контексту.  </w:t>
      </w:r>
    </w:p>
    <w:p w14:paraId="00000019" w14:textId="1652A4AF" w:rsidR="0052657F" w:rsidRPr="00AE45D8" w:rsidRDefault="00AE45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D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Курикулум</w:t>
      </w:r>
    </w:p>
    <w:p w14:paraId="0000001A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I семестар</w:t>
      </w:r>
    </w:p>
    <w:p w14:paraId="0000001B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5D8">
        <w:rPr>
          <w:rFonts w:ascii="Times New Roman" w:hAnsi="Times New Roman" w:cs="Times New Roman"/>
          <w:sz w:val="24"/>
          <w:szCs w:val="24"/>
          <w:u w:val="single"/>
        </w:rPr>
        <w:t>Обавезни предмет:</w:t>
      </w:r>
    </w:p>
    <w:p w14:paraId="0000001C" w14:textId="27191931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 xml:space="preserve">Увод у јеврејске студије 1 </w:t>
      </w:r>
      <w:r w:rsidR="00AE45D8" w:rsidRPr="00AE45D8">
        <w:rPr>
          <w:rFonts w:ascii="Times New Roman" w:hAnsi="Times New Roman" w:cs="Times New Roman"/>
          <w:sz w:val="24"/>
          <w:szCs w:val="24"/>
        </w:rPr>
        <w:t>(6 ЕСПБ), проф. др Јелена Ердељан/Универзитет у Београду-Филозофски факултет, проф. др Марк Гелер/</w:t>
      </w:r>
      <w:r w:rsidR="00E24FB3">
        <w:rPr>
          <w:rFonts w:ascii="Times New Roman" w:hAnsi="Times New Roman" w:cs="Times New Roman"/>
          <w:sz w:val="24"/>
          <w:szCs w:val="24"/>
        </w:rPr>
        <w:t>Универзитетски колеџ у Лондону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E45D8" w:rsidRPr="00AE45D8">
        <w:rPr>
          <w:rFonts w:ascii="Times New Roman" w:hAnsi="Times New Roman" w:cs="Times New Roman"/>
          <w:sz w:val="24"/>
          <w:szCs w:val="24"/>
        </w:rPr>
        <w:t>UCL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="00AE45D8" w:rsidRPr="00AE45D8">
        <w:rPr>
          <w:rFonts w:ascii="Times New Roman" w:hAnsi="Times New Roman" w:cs="Times New Roman"/>
          <w:sz w:val="24"/>
          <w:szCs w:val="24"/>
        </w:rPr>
        <w:t>University College London), др Вук Даутовић /Универзитет у Београду-Филозофски факултет</w:t>
      </w:r>
    </w:p>
    <w:p w14:paraId="0000001D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1E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  <w:u w:val="single"/>
        </w:rPr>
        <w:t>Изборни предмети</w:t>
      </w:r>
      <w:r w:rsidRPr="00AE45D8">
        <w:rPr>
          <w:rFonts w:ascii="Times New Roman" w:hAnsi="Times New Roman" w:cs="Times New Roman"/>
          <w:sz w:val="24"/>
          <w:szCs w:val="24"/>
        </w:rPr>
        <w:t xml:space="preserve"> (бира се 4 од 8 понуђених):</w:t>
      </w:r>
    </w:p>
    <w:p w14:paraId="0000001F" w14:textId="445F149D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Култура Сефарда на Балкану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Јелена Ердељан/Универзитет у Београду-Филозофски факултет, проф. др Јелена Филиповић/Универзитет у Београду-Филолошки факултет, проф. др Ивана Вучина Симовић/Универзитет у Београду-Филолошки факултет, др Вук Даутовић/Универзитет у Београду-Филозофски факултет</w:t>
      </w:r>
    </w:p>
    <w:p w14:paraId="00000020" w14:textId="2E079B87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E45D8" w:rsidRPr="00AE45D8">
        <w:rPr>
          <w:rFonts w:ascii="Times New Roman" w:hAnsi="Times New Roman" w:cs="Times New Roman"/>
          <w:b/>
          <w:i/>
          <w:sz w:val="24"/>
          <w:szCs w:val="24"/>
        </w:rPr>
        <w:t>Mare nostrum</w:t>
      </w:r>
      <w:r w:rsidR="00AE45D8" w:rsidRPr="00AE45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45D8" w:rsidRPr="00AE45D8">
        <w:rPr>
          <w:rFonts w:ascii="Times New Roman" w:hAnsi="Times New Roman" w:cs="Times New Roman"/>
          <w:sz w:val="24"/>
          <w:szCs w:val="24"/>
        </w:rPr>
        <w:t>(6 ЕСПБ), проф. др Влада Станковић/Универзитет у Београду-Филозофски факултет</w:t>
      </w:r>
    </w:p>
    <w:p w14:paraId="00000021" w14:textId="7F1A762A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Ритуал, мит и симбол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Милан Вукомановић/Универзитет у Београду-Филозофски факултет</w:t>
      </w:r>
    </w:p>
    <w:p w14:paraId="00000022" w14:textId="26562910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Образовање и политика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Исидора Јарић/Универзитет у Београду-Филозофски факултет</w:t>
      </w:r>
    </w:p>
    <w:p w14:paraId="00000023" w14:textId="3CD7BA2D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Методологија са студијама историографије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Харис Дајч/Универзитет у Београду-Филозофски факултет</w:t>
      </w:r>
    </w:p>
    <w:p w14:paraId="00000024" w14:textId="5B406D95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A2E3B">
        <w:rPr>
          <w:rFonts w:ascii="Times New Roman" w:hAnsi="Times New Roman" w:cs="Times New Roman"/>
          <w:b/>
          <w:sz w:val="24"/>
          <w:szCs w:val="24"/>
        </w:rPr>
        <w:t>Јевреји у САД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(6ЕСПБ), проф. др Никола Самарџић/Универзитет у Београду-Филозофски факултет</w:t>
      </w:r>
    </w:p>
    <w:p w14:paraId="00000025" w14:textId="5BE8121A" w:rsidR="0052657F" w:rsidRPr="00E24FB3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Савремени јеврејски језик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</w:t>
      </w:r>
      <w:r w:rsidR="00AE45D8" w:rsidRPr="00E24FB3">
        <w:rPr>
          <w:rFonts w:ascii="Times New Roman" w:hAnsi="Times New Roman" w:cs="Times New Roman"/>
          <w:b/>
          <w:sz w:val="24"/>
          <w:szCs w:val="24"/>
        </w:rPr>
        <w:t>1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Елиезер Папо/ Бен Гурион Универзитет у Негеву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 xml:space="preserve"> (Ben Gurion University of the Negev)</w:t>
      </w:r>
    </w:p>
    <w:p w14:paraId="00000026" w14:textId="1D358074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Српски као страни језик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доц. др Небојша Маринковић</w:t>
      </w:r>
      <w:r w:rsidR="00D1529B">
        <w:rPr>
          <w:rFonts w:ascii="Times New Roman" w:hAnsi="Times New Roman" w:cs="Times New Roman"/>
          <w:sz w:val="24"/>
          <w:szCs w:val="24"/>
        </w:rPr>
        <w:t>, МА Никица Стрижак</w:t>
      </w:r>
      <w:r w:rsidR="00D1529B" w:rsidRPr="00AE45D8">
        <w:rPr>
          <w:rFonts w:ascii="Times New Roman" w:hAnsi="Times New Roman" w:cs="Times New Roman"/>
          <w:sz w:val="24"/>
          <w:szCs w:val="24"/>
        </w:rPr>
        <w:t xml:space="preserve"> 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/Универзитет у Београду-Филолошки факултет </w:t>
      </w:r>
    </w:p>
    <w:p w14:paraId="00000027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Укупно ЕСПБ 6+24=30</w:t>
      </w:r>
    </w:p>
    <w:p w14:paraId="00000028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29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II семестар</w:t>
      </w:r>
    </w:p>
    <w:p w14:paraId="0000002A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5D8">
        <w:rPr>
          <w:rFonts w:ascii="Times New Roman" w:hAnsi="Times New Roman" w:cs="Times New Roman"/>
          <w:sz w:val="24"/>
          <w:szCs w:val="24"/>
          <w:u w:val="single"/>
        </w:rPr>
        <w:t>Обавезни предмет:</w:t>
      </w:r>
    </w:p>
    <w:p w14:paraId="0000002B" w14:textId="2D92F8F3" w:rsidR="0052657F" w:rsidRPr="00E24FB3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Јеврејска усмена и писана традиција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1 (6 ЕСПБ), проф. др Јелена Ердељан/ Универзитет у Београду-Филозофски факултет, проф. др Елиезер Папо/ Бен Гурион Универзитет у Негеву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 xml:space="preserve"> (Ben Gurion University of the Negev)</w:t>
      </w:r>
    </w:p>
    <w:p w14:paraId="0000002C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2D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  <w:u w:val="single"/>
        </w:rPr>
        <w:t>Изборни предмети</w:t>
      </w:r>
      <w:r w:rsidRPr="00AE45D8">
        <w:rPr>
          <w:rFonts w:ascii="Times New Roman" w:hAnsi="Times New Roman" w:cs="Times New Roman"/>
          <w:sz w:val="24"/>
          <w:szCs w:val="24"/>
        </w:rPr>
        <w:t xml:space="preserve"> (бира се 4 од 8 понуђених):</w:t>
      </w:r>
    </w:p>
    <w:p w14:paraId="0000002E" w14:textId="58D8F028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Јеврејска литургијска књижевност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Питер Ленарт/Бен Гурион у Негеву Универзитет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 xml:space="preserve"> (Ben Gurion University of the Negev)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00030" w14:textId="4D6B5754" w:rsidR="0052657F" w:rsidRDefault="00B96C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ED72A4">
        <w:rPr>
          <w:rFonts w:ascii="Times New Roman" w:hAnsi="Times New Roman" w:cs="Times New Roman"/>
          <w:sz w:val="24"/>
          <w:szCs w:val="24"/>
        </w:rPr>
        <w:t>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Јеврејска уметност на Балкану – од антике до изгона из Шпаније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Јелена Ердељан, др Љубица Винуловић/Универзитет у Београду-Филозофски факултет, др Јелена Анђелковић Грашар, др Надежда Гавриловић/Археолошки институт, Београд</w:t>
      </w:r>
    </w:p>
    <w:p w14:paraId="1ED06D28" w14:textId="58AFFC97" w:rsidR="00B96C6C" w:rsidRPr="00B96C6C" w:rsidRDefault="00B96C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ED72A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96C6C">
        <w:rPr>
          <w:rFonts w:ascii="Times New Roman" w:hAnsi="Times New Roman" w:cs="Times New Roman"/>
          <w:b/>
          <w:bCs/>
          <w:sz w:val="24"/>
          <w:szCs w:val="24"/>
          <w:lang w:val="en-US"/>
        </w:rPr>
        <w:t>Општа историја Средоземља</w:t>
      </w:r>
      <w:r w:rsidRPr="00B96C6C">
        <w:rPr>
          <w:rFonts w:ascii="Times New Roman" w:hAnsi="Times New Roman" w:cs="Times New Roman"/>
          <w:sz w:val="24"/>
          <w:szCs w:val="24"/>
          <w:lang w:val="en-US"/>
        </w:rPr>
        <w:t xml:space="preserve"> (6 ЕСПБ), проф. др Харис Дајч/Универзитет у Београду-Филозофски факултет</w:t>
      </w:r>
    </w:p>
    <w:p w14:paraId="00000031" w14:textId="69832FD3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Византијска уметност на Балкану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Јелена Ердељан, др Јаков Ђорђевић/Универзитет у Београду-Филозофски факултет </w:t>
      </w:r>
    </w:p>
    <w:p w14:paraId="00000032" w14:textId="279A181B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19B7" w:rsidRPr="00F71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9B7" w:rsidRPr="00AE45D8">
        <w:rPr>
          <w:rFonts w:ascii="Times New Roman" w:hAnsi="Times New Roman" w:cs="Times New Roman"/>
          <w:b/>
          <w:sz w:val="24"/>
          <w:szCs w:val="24"/>
        </w:rPr>
        <w:t xml:space="preserve">Јеврејска палеографија (Judendeutsch) </w:t>
      </w:r>
      <w:r w:rsidR="00F719B7" w:rsidRPr="00AE45D8">
        <w:rPr>
          <w:rFonts w:ascii="Times New Roman" w:hAnsi="Times New Roman" w:cs="Times New Roman"/>
          <w:sz w:val="24"/>
          <w:szCs w:val="24"/>
        </w:rPr>
        <w:t>(6 ЕСПБ), проф. др Зузана Тороњи/Универзитет јеврејских студија у Будимпешти</w:t>
      </w:r>
    </w:p>
    <w:p w14:paraId="00000033" w14:textId="26596161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Распад Југославије и постконфликтна транзиција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Харис Дајч, др Маја Васиљевић /Универзитет у Београду-Филозофски факултет</w:t>
      </w:r>
    </w:p>
    <w:p w14:paraId="00000034" w14:textId="38E7EA0E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Савремени јеврејски језик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</w:t>
      </w:r>
      <w:r w:rsidR="00AE45D8" w:rsidRPr="00E24FB3">
        <w:rPr>
          <w:rFonts w:ascii="Times New Roman" w:hAnsi="Times New Roman" w:cs="Times New Roman"/>
          <w:b/>
          <w:sz w:val="24"/>
          <w:szCs w:val="24"/>
        </w:rPr>
        <w:t>2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Елиезер Папо/Бен Гурион Универзитет у Негеву, Израел</w:t>
      </w:r>
    </w:p>
    <w:p w14:paraId="00000035" w14:textId="20ED7618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Српски као страни језик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</w:t>
      </w:r>
      <w:r w:rsidR="00AE45D8" w:rsidRPr="00E24FB3">
        <w:rPr>
          <w:rFonts w:ascii="Times New Roman" w:hAnsi="Times New Roman" w:cs="Times New Roman"/>
          <w:b/>
          <w:sz w:val="24"/>
          <w:szCs w:val="24"/>
        </w:rPr>
        <w:t>2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доц. др Небојша Маринковић</w:t>
      </w:r>
      <w:r w:rsidR="00D1529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1529B">
        <w:rPr>
          <w:rFonts w:ascii="Times New Roman" w:hAnsi="Times New Roman" w:cs="Times New Roman"/>
          <w:sz w:val="24"/>
          <w:szCs w:val="24"/>
        </w:rPr>
        <w:t>МА Никица Стрижак</w:t>
      </w:r>
      <w:r w:rsidR="00AE45D8" w:rsidRPr="00AE45D8">
        <w:rPr>
          <w:rFonts w:ascii="Times New Roman" w:hAnsi="Times New Roman" w:cs="Times New Roman"/>
          <w:sz w:val="24"/>
          <w:szCs w:val="24"/>
        </w:rPr>
        <w:t>/Универзитет у Београду-Филолошки факултет</w:t>
      </w:r>
    </w:p>
    <w:p w14:paraId="00000036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Укупно ЕСПБ 6+24=30</w:t>
      </w:r>
    </w:p>
    <w:p w14:paraId="00000037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38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III семестар</w:t>
      </w:r>
    </w:p>
    <w:p w14:paraId="00000039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5D8">
        <w:rPr>
          <w:rFonts w:ascii="Times New Roman" w:hAnsi="Times New Roman" w:cs="Times New Roman"/>
          <w:sz w:val="24"/>
          <w:szCs w:val="24"/>
          <w:u w:val="single"/>
        </w:rPr>
        <w:t>Обавезни предмет:</w:t>
      </w:r>
    </w:p>
    <w:p w14:paraId="0000003A" w14:textId="4DD6152F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hAnsi="Times New Roman" w:cs="Times New Roman"/>
          <w:sz w:val="24"/>
          <w:szCs w:val="24"/>
        </w:rPr>
        <w:t>1.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Увод у јеврејске студије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2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Јелена Ердељан/Универзитет у Београду-Филозофски факултет, проф. др Марк Гелер/</w:t>
      </w:r>
      <w:r w:rsidR="00E24FB3">
        <w:rPr>
          <w:rFonts w:ascii="Times New Roman" w:hAnsi="Times New Roman" w:cs="Times New Roman"/>
          <w:sz w:val="24"/>
          <w:szCs w:val="24"/>
        </w:rPr>
        <w:t>Универзитетски колеџ у Лондону</w:t>
      </w:r>
      <w:r w:rsidR="00E24FB3" w:rsidRPr="00AE45D8">
        <w:rPr>
          <w:rFonts w:ascii="Times New Roman" w:hAnsi="Times New Roman" w:cs="Times New Roman"/>
          <w:sz w:val="24"/>
          <w:szCs w:val="24"/>
        </w:rPr>
        <w:t xml:space="preserve"> 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24FB3" w:rsidRPr="00AE45D8">
        <w:rPr>
          <w:rFonts w:ascii="Times New Roman" w:hAnsi="Times New Roman" w:cs="Times New Roman"/>
          <w:sz w:val="24"/>
          <w:szCs w:val="24"/>
        </w:rPr>
        <w:t>UCL</w:t>
      </w:r>
      <w:r w:rsidR="00E24FB3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="00E24FB3" w:rsidRPr="00AE45D8">
        <w:rPr>
          <w:rFonts w:ascii="Times New Roman" w:hAnsi="Times New Roman" w:cs="Times New Roman"/>
          <w:sz w:val="24"/>
          <w:szCs w:val="24"/>
        </w:rPr>
        <w:t>University College London)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, др Вук Даутовић/Универзитет у Београду-Филозофски факултет </w:t>
      </w:r>
    </w:p>
    <w:p w14:paraId="0000003B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3C" w14:textId="6E3F5363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  <w:u w:val="single"/>
        </w:rPr>
        <w:t>Изборни предмети</w:t>
      </w:r>
      <w:r w:rsidR="00ED72A4">
        <w:rPr>
          <w:rFonts w:ascii="Times New Roman" w:hAnsi="Times New Roman" w:cs="Times New Roman"/>
          <w:sz w:val="24"/>
          <w:szCs w:val="24"/>
        </w:rPr>
        <w:t xml:space="preserve"> (бира се 3 од </w:t>
      </w:r>
      <w:r w:rsidR="00ED72A4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AE45D8">
        <w:rPr>
          <w:rFonts w:ascii="Times New Roman" w:hAnsi="Times New Roman" w:cs="Times New Roman"/>
          <w:sz w:val="24"/>
          <w:szCs w:val="24"/>
        </w:rPr>
        <w:t>):</w:t>
      </w:r>
    </w:p>
    <w:p w14:paraId="0000003D" w14:textId="2B1E4DA3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Културни капитал и образовне праксе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Исидора Јарић/Универзитет у Београду-Филозофски факултет</w:t>
      </w:r>
    </w:p>
    <w:p w14:paraId="0000003E" w14:textId="2C684F07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Привредни развој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Огњен Радоњић/Универзитет у Београду-Филозофски факултет</w:t>
      </w:r>
    </w:p>
    <w:p w14:paraId="0000003F" w14:textId="3B08F958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 xml:space="preserve">Јеврејски концепт слободе и проблем глобализације </w:t>
      </w:r>
      <w:r w:rsidR="00AE45D8" w:rsidRPr="00AE45D8">
        <w:rPr>
          <w:rFonts w:ascii="Times New Roman" w:hAnsi="Times New Roman" w:cs="Times New Roman"/>
          <w:sz w:val="24"/>
          <w:szCs w:val="24"/>
        </w:rPr>
        <w:t>(6 ЕСПБ), проф. др Јелена Ердељан, др Ана Ереш/Универзитет у Београду-Филозофски факултет</w:t>
      </w:r>
    </w:p>
    <w:p w14:paraId="00000040" w14:textId="12087AAD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Европска уметност раног модерног доба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Саша Брајовић/Универзитет у Београду-Филозофски факултет</w:t>
      </w:r>
    </w:p>
    <w:p w14:paraId="00000041" w14:textId="2589C118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Балкан у модерној историји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Никола Самарџић, проф. др Харис Дајч/Универзитет у Београду-Филозофски факултет </w:t>
      </w:r>
    </w:p>
    <w:p w14:paraId="00000042" w14:textId="77AE3C8F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719B7" w:rsidRPr="00AE45D8">
        <w:rPr>
          <w:rFonts w:ascii="Times New Roman" w:hAnsi="Times New Roman" w:cs="Times New Roman"/>
          <w:b/>
          <w:sz w:val="24"/>
          <w:szCs w:val="24"/>
        </w:rPr>
        <w:t>Европск</w:t>
      </w:r>
      <w:r w:rsidR="00F719B7">
        <w:rPr>
          <w:rFonts w:ascii="Times New Roman" w:hAnsi="Times New Roman" w:cs="Times New Roman"/>
          <w:b/>
          <w:sz w:val="24"/>
          <w:szCs w:val="24"/>
        </w:rPr>
        <w:t>о културно наслеђе – Антрополошка перспектива</w:t>
      </w:r>
      <w:bookmarkStart w:id="2" w:name="_GoBack"/>
      <w:bookmarkEnd w:id="2"/>
      <w:r w:rsidR="00F719B7" w:rsidRPr="00AE45D8">
        <w:rPr>
          <w:rFonts w:ascii="Times New Roman" w:hAnsi="Times New Roman" w:cs="Times New Roman"/>
          <w:sz w:val="24"/>
          <w:szCs w:val="24"/>
        </w:rPr>
        <w:t xml:space="preserve"> (6 ЕСПБ), проф. др Милош Миленковић/Универзитет у Београду-Филозофски факултет</w:t>
      </w:r>
      <w:r w:rsidR="00F719B7" w:rsidRPr="00AE45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43" w14:textId="6A60F114" w:rsidR="0052657F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 xml:space="preserve">Свет антике и глобализација </w:t>
      </w:r>
      <w:r w:rsidR="00AE45D8" w:rsidRPr="00AE45D8">
        <w:rPr>
          <w:rFonts w:ascii="Times New Roman" w:hAnsi="Times New Roman" w:cs="Times New Roman"/>
          <w:sz w:val="24"/>
          <w:szCs w:val="24"/>
        </w:rPr>
        <w:t>(6 ЕСПБ), проф. др Данијела Стефановић/Универзитет у Београду-Филозофски факултет</w:t>
      </w:r>
    </w:p>
    <w:p w14:paraId="48925693" w14:textId="326EBBD5" w:rsidR="00231335" w:rsidRPr="00231335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8.</w:t>
      </w:r>
      <w:r w:rsidR="00DB725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Социологија потлачених </w:t>
      </w:r>
      <w:r w:rsidR="006C1296">
        <w:rPr>
          <w:rFonts w:ascii="Times New Roman" w:hAnsi="Times New Roman" w:cs="Times New Roman"/>
          <w:sz w:val="24"/>
          <w:szCs w:val="24"/>
          <w:lang w:val="en-GB"/>
        </w:rPr>
        <w:t>(6</w:t>
      </w:r>
      <w:r w:rsidR="002313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C1296">
        <w:rPr>
          <w:rFonts w:ascii="Times New Roman" w:hAnsi="Times New Roman" w:cs="Times New Roman"/>
          <w:sz w:val="24"/>
          <w:szCs w:val="24"/>
          <w:lang w:val="en-GB"/>
        </w:rPr>
        <w:t>ЕСПБ), проф др Исидора Јари</w:t>
      </w:r>
      <w:r w:rsidR="003E4F75">
        <w:rPr>
          <w:rFonts w:ascii="Times New Roman" w:hAnsi="Times New Roman" w:cs="Times New Roman"/>
          <w:sz w:val="24"/>
          <w:szCs w:val="24"/>
          <w:lang w:val="en-GB"/>
        </w:rPr>
        <w:t>ћ, др Маја Васиљевић</w:t>
      </w:r>
      <w:r w:rsidR="003D5194">
        <w:rPr>
          <w:rFonts w:ascii="Times New Roman" w:hAnsi="Times New Roman" w:cs="Times New Roman"/>
          <w:sz w:val="24"/>
          <w:szCs w:val="24"/>
          <w:lang w:val="en-GB"/>
        </w:rPr>
        <w:t>/Универзитет у Београду-Филозофски факултет</w:t>
      </w:r>
      <w:r w:rsidR="002313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0000044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Мастер рад – Студијско истраживачки рад СИР 1</w:t>
      </w:r>
    </w:p>
    <w:p w14:paraId="00000045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Укупно: ЕСПБ 6+18+6=30</w:t>
      </w:r>
    </w:p>
    <w:p w14:paraId="00000046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47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IV семестар</w:t>
      </w:r>
    </w:p>
    <w:p w14:paraId="00000048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49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5D8">
        <w:rPr>
          <w:rFonts w:ascii="Times New Roman" w:hAnsi="Times New Roman" w:cs="Times New Roman"/>
          <w:sz w:val="24"/>
          <w:szCs w:val="24"/>
          <w:u w:val="single"/>
        </w:rPr>
        <w:t>Обавезни предмет:</w:t>
      </w:r>
    </w:p>
    <w:p w14:paraId="0000004A" w14:textId="50EDC3A5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Јеврејска усмена и писана традиција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2 (6 ЕСПБ), проф. др Јелена Ердељан/ Универзитет у Београду-Филозофски факултет,</w:t>
      </w:r>
      <w:r w:rsidR="00AE45D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E45D8" w:rsidRPr="00AE45D8">
        <w:rPr>
          <w:rFonts w:ascii="Times New Roman" w:hAnsi="Times New Roman" w:cs="Times New Roman"/>
          <w:sz w:val="24"/>
          <w:szCs w:val="24"/>
        </w:rPr>
        <w:t>проф. др Елиезер Папо/Универзитет Бен Гурион у Негеву, Израел</w:t>
      </w:r>
    </w:p>
    <w:p w14:paraId="0000004B" w14:textId="77777777" w:rsidR="0052657F" w:rsidRPr="00AE45D8" w:rsidRDefault="005265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4C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  <w:u w:val="single"/>
        </w:rPr>
        <w:t>Изборни предмети</w:t>
      </w:r>
      <w:r w:rsidRPr="00AE45D8">
        <w:rPr>
          <w:rFonts w:ascii="Times New Roman" w:hAnsi="Times New Roman" w:cs="Times New Roman"/>
          <w:sz w:val="24"/>
          <w:szCs w:val="24"/>
        </w:rPr>
        <w:t xml:space="preserve"> (бира се 3 од 7):</w:t>
      </w:r>
    </w:p>
    <w:p w14:paraId="0000004D" w14:textId="1F30CAD6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Јевреји Југославије 1918-1991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Харис Дајч, др Маја Васиљевић/Универзитет у Београду-Филозофски факултет</w:t>
      </w:r>
    </w:p>
    <w:p w14:paraId="0000004E" w14:textId="58FBB606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Уметност и популарна култура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Симона Чупић/Универзитет у Београду-Филозофски факултет</w:t>
      </w:r>
    </w:p>
    <w:p w14:paraId="0000004F" w14:textId="75BA60ED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Холокауст и уметност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Јелена Ердељан, др Ана Ереш, др Маја Васиљевић/Универзитет у Београду-Филозофски факултет</w:t>
      </w:r>
      <w:r w:rsidR="00EA2E3B">
        <w:rPr>
          <w:rFonts w:ascii="Times New Roman" w:hAnsi="Times New Roman" w:cs="Times New Roman"/>
          <w:sz w:val="24"/>
          <w:szCs w:val="24"/>
        </w:rPr>
        <w:t>, др Габор Кадар/</w:t>
      </w:r>
      <w:r w:rsidR="00706BCD" w:rsidRPr="00706BCD">
        <w:t xml:space="preserve"> </w:t>
      </w:r>
      <w:r w:rsidR="00706BCD" w:rsidRPr="00706BCD">
        <w:rPr>
          <w:rFonts w:ascii="Times New Roman" w:hAnsi="Times New Roman" w:cs="Times New Roman"/>
          <w:sz w:val="24"/>
          <w:szCs w:val="24"/>
        </w:rPr>
        <w:t>Средњоевропски универзитет</w:t>
      </w:r>
    </w:p>
    <w:p w14:paraId="00000050" w14:textId="568B9AE5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Културна историја Јевреја – музика и филм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др Маја Васиљевић/Универзитет у Београду-Филозофски факултет</w:t>
      </w:r>
    </w:p>
    <w:p w14:paraId="00000051" w14:textId="67CC1776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>Јеврејске колекције: историја и култура Јеврејских музеја</w:t>
      </w:r>
      <w:r w:rsidR="00AE45D8" w:rsidRPr="00AE45D8">
        <w:rPr>
          <w:rFonts w:ascii="Times New Roman" w:hAnsi="Times New Roman" w:cs="Times New Roman"/>
          <w:sz w:val="24"/>
          <w:szCs w:val="24"/>
        </w:rPr>
        <w:t xml:space="preserve"> (6 ЕСПБ), проф. др Зузана Тороњи/Универзитет јеврејских студија у Будимпешти</w:t>
      </w:r>
    </w:p>
    <w:p w14:paraId="00000052" w14:textId="56379F6E" w:rsidR="0052657F" w:rsidRPr="00AE45D8" w:rsidRDefault="00ED72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AE45D8" w:rsidRPr="00AE45D8">
        <w:rPr>
          <w:rFonts w:ascii="Times New Roman" w:hAnsi="Times New Roman" w:cs="Times New Roman"/>
          <w:b/>
          <w:sz w:val="24"/>
          <w:szCs w:val="24"/>
        </w:rPr>
        <w:t xml:space="preserve">Историја Средњег истока од средине XX века до данас </w:t>
      </w:r>
      <w:r w:rsidR="00AE45D8" w:rsidRPr="00AE45D8">
        <w:rPr>
          <w:rFonts w:ascii="Times New Roman" w:hAnsi="Times New Roman" w:cs="Times New Roman"/>
          <w:sz w:val="24"/>
          <w:szCs w:val="24"/>
        </w:rPr>
        <w:t>(6 ЕСПБ), проф. др Данијела Стефановић/Универзитет у Београду-Филозофски факултет</w:t>
      </w:r>
    </w:p>
    <w:p w14:paraId="00000053" w14:textId="2EEC1654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7.</w:t>
      </w:r>
      <w:r w:rsidRPr="00AE45D8">
        <w:rPr>
          <w:rFonts w:ascii="Times New Roman" w:hAnsi="Times New Roman" w:cs="Times New Roman"/>
          <w:b/>
          <w:sz w:val="24"/>
          <w:szCs w:val="24"/>
        </w:rPr>
        <w:t xml:space="preserve">Јеврејска материјална култура и баштина </w:t>
      </w:r>
      <w:r w:rsidRPr="00AE45D8">
        <w:rPr>
          <w:rFonts w:ascii="Times New Roman" w:hAnsi="Times New Roman" w:cs="Times New Roman"/>
          <w:sz w:val="24"/>
          <w:szCs w:val="24"/>
        </w:rPr>
        <w:t>(6 ЕСПБ), проф. др Зузана Тороњи/Универзитет јеврејских студија у Будимпешти</w:t>
      </w:r>
    </w:p>
    <w:p w14:paraId="00000054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Стручна пракса</w:t>
      </w:r>
    </w:p>
    <w:p w14:paraId="00000055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Мастер рад – Студијско истраживачки рад СИР 1</w:t>
      </w:r>
    </w:p>
    <w:p w14:paraId="00000056" w14:textId="77777777" w:rsidR="0052657F" w:rsidRPr="00AE45D8" w:rsidRDefault="00AE45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D8">
        <w:rPr>
          <w:rFonts w:ascii="Times New Roman" w:hAnsi="Times New Roman" w:cs="Times New Roman"/>
          <w:sz w:val="24"/>
          <w:szCs w:val="24"/>
        </w:rPr>
        <w:t>Мастер рад – Израда и одбрана</w:t>
      </w:r>
    </w:p>
    <w:p w14:paraId="00000057" w14:textId="77777777" w:rsidR="0052657F" w:rsidRDefault="00AE45D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E45D8">
        <w:rPr>
          <w:rFonts w:ascii="Times New Roman" w:hAnsi="Times New Roman" w:cs="Times New Roman"/>
          <w:b/>
          <w:sz w:val="24"/>
          <w:szCs w:val="24"/>
        </w:rPr>
        <w:t>Укупно: ЕСПБ 6+12+6+6=30</w:t>
      </w:r>
    </w:p>
    <w:p w14:paraId="534646C2" w14:textId="77777777" w:rsidR="00815DD4" w:rsidRDefault="00815DD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A156089" w14:textId="77777777" w:rsidR="00815DD4" w:rsidRDefault="00815DD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1253C5D" w14:textId="5C1E0834" w:rsidR="00815DD4" w:rsidRDefault="00815DD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14:paraId="491B6B0B" w14:textId="77777777" w:rsidR="00815DD4" w:rsidRDefault="00815DD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29149BB" w14:textId="77777777" w:rsidR="00815DD4" w:rsidRDefault="00815DD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C0BB16" w14:textId="1CBEF942" w:rsidR="00815DD4" w:rsidRDefault="00815DD4" w:rsidP="00815D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др Јелена Ердељан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E0F01D8" w14:textId="77777777" w:rsidR="00815DD4" w:rsidRDefault="00815DD4" w:rsidP="00815D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Одељење за историју уметности</w:t>
      </w:r>
    </w:p>
    <w:p w14:paraId="3C374690" w14:textId="6BB491F1" w:rsidR="00815DD4" w:rsidRDefault="00815DD4" w:rsidP="00815D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Управник Центра за студије јеврејске уметности и културе</w:t>
      </w:r>
    </w:p>
    <w:p w14:paraId="38B07AE1" w14:textId="08F69EFA" w:rsidR="00815DD4" w:rsidRDefault="00815DD4" w:rsidP="00815D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Универзитет у Београду-Филозофски факултет</w:t>
      </w:r>
    </w:p>
    <w:p w14:paraId="118DD37A" w14:textId="77777777" w:rsidR="00815DD4" w:rsidRDefault="00815DD4" w:rsidP="00815D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DA460" w14:textId="77777777" w:rsidR="00815DD4" w:rsidRDefault="00815DD4" w:rsidP="00815D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7E29F" w14:textId="481DCF65" w:rsidR="00815DD4" w:rsidRDefault="00815DD4" w:rsidP="00815D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Београд, 25.март 2024.</w:t>
      </w:r>
    </w:p>
    <w:p w14:paraId="04BB86A5" w14:textId="50BB4AF4" w:rsidR="00815DD4" w:rsidRPr="00815DD4" w:rsidRDefault="00815DD4" w:rsidP="00815DD4">
      <w:pPr>
        <w:spacing w:after="0" w:line="36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815DD4" w:rsidRPr="00815DD4">
      <w:pgSz w:w="11906" w:h="16838"/>
      <w:pgMar w:top="1417" w:right="1417" w:bottom="1417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</w:compat>
  <w:rsids>
    <w:rsidRoot w:val="0052657F"/>
    <w:rsid w:val="00231335"/>
    <w:rsid w:val="003D5194"/>
    <w:rsid w:val="003E4F75"/>
    <w:rsid w:val="0052657F"/>
    <w:rsid w:val="006C1296"/>
    <w:rsid w:val="00706BCD"/>
    <w:rsid w:val="00815DD4"/>
    <w:rsid w:val="00AC5B5F"/>
    <w:rsid w:val="00AE45D8"/>
    <w:rsid w:val="00B96C6C"/>
    <w:rsid w:val="00D1529B"/>
    <w:rsid w:val="00DB7255"/>
    <w:rsid w:val="00E24FB3"/>
    <w:rsid w:val="00EA2E3B"/>
    <w:rsid w:val="00ED72A4"/>
    <w:rsid w:val="00F7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0A2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E70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734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0633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3A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3A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3A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A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A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25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E70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734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0633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3A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3A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3A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A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A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25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f.bg.ac.rs/instituti/csju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79389-B629-4CCA-9992-B518A697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Vuk</dc:creator>
  <cp:lastModifiedBy>Korisnik</cp:lastModifiedBy>
  <cp:revision>11</cp:revision>
  <dcterms:created xsi:type="dcterms:W3CDTF">2024-03-24T20:38:00Z</dcterms:created>
  <dcterms:modified xsi:type="dcterms:W3CDTF">2024-04-03T18:06:00Z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4b4e00c12327442433d6a4a5951d28ff0aebbc8188e6791a35db06c5392d769f</vt:lpwstr>
  </property>
</Properties>
</file>