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b/>
          <w:kern w:val="2"/>
          <w:szCs w:val="24"/>
          <w:lang w:val="sr-Cyrl-RS"/>
        </w:rPr>
      </w:pPr>
      <w:r w:rsidRPr="002C54B6">
        <w:rPr>
          <w:rFonts w:eastAsia="Times New Roman" w:cs="Times New Roman"/>
          <w:b/>
          <w:color w:val="000000"/>
          <w:kern w:val="2"/>
          <w:szCs w:val="24"/>
          <w:lang w:val="sr-Cyrl-CS"/>
        </w:rPr>
        <w:t>У</w:t>
      </w:r>
      <w:r w:rsidRPr="002C54B6">
        <w:rPr>
          <w:rFonts w:eastAsia="Times New Roman" w:cs="Times New Roman"/>
          <w:b/>
          <w:color w:val="000000"/>
          <w:kern w:val="2"/>
          <w:szCs w:val="24"/>
          <w:lang w:val="hr-HR"/>
        </w:rPr>
        <w:t>НИВЕРЗИТЕТ У БЕОГРАДУ</w:t>
      </w:r>
    </w:p>
    <w:p w:rsidR="002C54B6" w:rsidRPr="002C54B6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b/>
          <w:kern w:val="2"/>
          <w:szCs w:val="24"/>
          <w:lang w:val="sr-Cyrl-CS"/>
        </w:rPr>
        <w:t>ФИЛОЗОФСКИ ФАКУЛТЕТ</w:t>
      </w:r>
    </w:p>
    <w:p w:rsidR="002C54B6" w:rsidRPr="00E73BFF" w:rsidRDefault="002C54B6" w:rsidP="002C54B6">
      <w:pPr>
        <w:suppressAutoHyphens/>
        <w:spacing w:after="0" w:line="20" w:lineRule="atLeast"/>
        <w:jc w:val="both"/>
        <w:rPr>
          <w:rFonts w:eastAsia="Times New Roman" w:cs="Times New Roman"/>
          <w:kern w:val="2"/>
          <w:szCs w:val="24"/>
          <w:lang w:val="sr-Latn-R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>05/4-02 бр.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</w:t>
      </w:r>
      <w:r w:rsidR="00C16171">
        <w:rPr>
          <w:rFonts w:eastAsia="Times New Roman" w:cs="Times New Roman"/>
          <w:color w:val="000000"/>
          <w:kern w:val="2"/>
          <w:szCs w:val="24"/>
          <w:lang w:val="sr-Cyrl-RS"/>
        </w:rPr>
        <w:t>197</w:t>
      </w:r>
      <w:r w:rsidR="00DE1A4D">
        <w:rPr>
          <w:rFonts w:eastAsia="Times New Roman" w:cs="Times New Roman"/>
          <w:color w:val="000000"/>
          <w:kern w:val="2"/>
          <w:szCs w:val="24"/>
          <w:lang w:val="sr-Cyrl-RS"/>
        </w:rPr>
        <w:t>2</w:t>
      </w:r>
      <w:r w:rsidR="00E73BFF">
        <w:rPr>
          <w:rFonts w:eastAsia="Times New Roman" w:cs="Times New Roman"/>
          <w:color w:val="000000"/>
          <w:kern w:val="2"/>
          <w:szCs w:val="24"/>
          <w:lang w:val="sr-Latn-RS"/>
        </w:rPr>
        <w:t>/1</w:t>
      </w:r>
    </w:p>
    <w:p w:rsidR="002C54B6" w:rsidRPr="002C54B6" w:rsidRDefault="00D42AB4" w:rsidP="002C54B6">
      <w:pPr>
        <w:suppressAutoHyphens/>
        <w:spacing w:after="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Latn-RS"/>
        </w:rPr>
      </w:pPr>
      <w:r>
        <w:rPr>
          <w:rFonts w:eastAsia="Times New Roman" w:cs="Times New Roman"/>
          <w:color w:val="000000"/>
          <w:kern w:val="2"/>
          <w:szCs w:val="24"/>
          <w:lang w:val="sr-Cyrl-RS"/>
        </w:rPr>
        <w:t>1</w:t>
      </w:r>
      <w:r>
        <w:rPr>
          <w:rFonts w:eastAsia="Times New Roman" w:cs="Times New Roman"/>
          <w:color w:val="000000"/>
          <w:kern w:val="2"/>
          <w:szCs w:val="24"/>
        </w:rPr>
        <w:t>9</w:t>
      </w:r>
      <w:r w:rsidR="009665D9">
        <w:rPr>
          <w:rFonts w:eastAsia="Times New Roman" w:cs="Times New Roman"/>
          <w:color w:val="000000"/>
          <w:kern w:val="2"/>
          <w:szCs w:val="24"/>
          <w:lang w:val="sr-Cyrl-RS"/>
        </w:rPr>
        <w:t>.11</w:t>
      </w:r>
      <w:r w:rsidR="002C54B6">
        <w:rPr>
          <w:rFonts w:eastAsia="Times New Roman" w:cs="Times New Roman"/>
          <w:color w:val="000000"/>
          <w:kern w:val="2"/>
          <w:szCs w:val="24"/>
          <w:lang w:val="sr-Latn-RS"/>
        </w:rPr>
        <w:t>.2024.</w:t>
      </w:r>
      <w:r w:rsidR="0019392B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</w:t>
      </w:r>
      <w:r w:rsidR="002C54B6" w:rsidRPr="002C54B6">
        <w:rPr>
          <w:rFonts w:eastAsia="Times New Roman" w:cs="Times New Roman"/>
          <w:color w:val="000000"/>
          <w:kern w:val="2"/>
          <w:szCs w:val="24"/>
          <w:lang w:val="sr-Cyrl-CS"/>
        </w:rPr>
        <w:t>године</w:t>
      </w: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b/>
          <w:kern w:val="2"/>
          <w:szCs w:val="24"/>
        </w:rPr>
      </w:pPr>
    </w:p>
    <w:p w:rsidR="002C54B6" w:rsidRP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b/>
          <w:kern w:val="2"/>
          <w:szCs w:val="24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 w:val="26"/>
          <w:szCs w:val="26"/>
          <w:lang w:val="sr-Cyrl-CS"/>
        </w:rPr>
      </w:pPr>
      <w:r w:rsidRPr="002C54B6">
        <w:rPr>
          <w:rFonts w:eastAsia="Times New Roman" w:cs="Times New Roman"/>
          <w:b/>
          <w:kern w:val="2"/>
          <w:sz w:val="26"/>
          <w:szCs w:val="26"/>
          <w:lang w:val="sr-Cyrl-CS"/>
        </w:rPr>
        <w:t>З А П И С Н И К</w:t>
      </w:r>
    </w:p>
    <w:p w:rsidR="002C54B6" w:rsidRPr="002C54B6" w:rsidRDefault="002C54B6" w:rsidP="002C54B6">
      <w:pPr>
        <w:suppressAutoHyphens/>
        <w:spacing w:after="0" w:line="240" w:lineRule="auto"/>
        <w:rPr>
          <w:rFonts w:eastAsia="Times New Roman" w:cs="Times New Roman"/>
          <w:b/>
          <w:kern w:val="2"/>
          <w:szCs w:val="24"/>
          <w:lang w:val="sr-Latn-CS"/>
        </w:rPr>
      </w:pPr>
    </w:p>
    <w:p w:rsidR="002C54B6" w:rsidRPr="002C54B6" w:rsidRDefault="002C54B6" w:rsidP="002C54B6">
      <w:pPr>
        <w:suppressAutoHyphens/>
        <w:spacing w:after="0" w:line="240" w:lineRule="auto"/>
        <w:jc w:val="center"/>
        <w:rPr>
          <w:rFonts w:eastAsia="Times New Roman" w:cs="Times New Roman"/>
          <w:kern w:val="2"/>
          <w:szCs w:val="24"/>
          <w:lang w:val="sr-Cyrl-CS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>Са</w:t>
      </w:r>
      <w:r w:rsidRPr="002C54B6">
        <w:rPr>
          <w:rFonts w:eastAsia="Times New Roman" w:cs="Times New Roman"/>
          <w:color w:val="000000"/>
          <w:kern w:val="2"/>
          <w:szCs w:val="24"/>
          <w:lang w:val="sr-Latn-CS"/>
        </w:rPr>
        <w:t xml:space="preserve"> </w:t>
      </w:r>
      <w:r w:rsidRPr="002C54B6">
        <w:rPr>
          <w:rFonts w:eastAsia="Times New Roman" w:cs="Times New Roman"/>
          <w:kern w:val="2"/>
          <w:szCs w:val="24"/>
        </w:rPr>
        <w:t xml:space="preserve">I 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ванредне</w:t>
      </w: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 xml:space="preserve"> седнице </w:t>
      </w:r>
      <w:r w:rsidR="00DE1A4D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Наставно-научног </w:t>
      </w:r>
      <w:r w:rsidRPr="002C54B6">
        <w:rPr>
          <w:rFonts w:eastAsia="Times New Roman" w:cs="Times New Roman"/>
          <w:color w:val="000000"/>
          <w:kern w:val="2"/>
          <w:szCs w:val="24"/>
          <w:lang w:val="hr-HR"/>
        </w:rPr>
        <w:t xml:space="preserve">већа Филозофског факултета у Београду која је одржана </w:t>
      </w:r>
      <w:r w:rsidR="009665D9">
        <w:rPr>
          <w:rFonts w:eastAsia="Times New Roman" w:cs="Times New Roman"/>
          <w:color w:val="000000"/>
          <w:kern w:val="2"/>
          <w:szCs w:val="24"/>
          <w:lang w:val="sr-Cyrl-RS"/>
        </w:rPr>
        <w:t>18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. и </w:t>
      </w:r>
      <w:r w:rsidR="009665D9">
        <w:rPr>
          <w:rFonts w:eastAsia="Times New Roman" w:cs="Times New Roman"/>
          <w:color w:val="000000"/>
          <w:kern w:val="2"/>
          <w:szCs w:val="24"/>
          <w:lang w:val="sr-Cyrl-RS"/>
        </w:rPr>
        <w:t>19.11</w:t>
      </w:r>
      <w:r>
        <w:rPr>
          <w:rFonts w:eastAsia="Times New Roman" w:cs="Times New Roman"/>
          <w:color w:val="000000"/>
          <w:kern w:val="2"/>
          <w:szCs w:val="24"/>
          <w:lang w:val="sr-Latn-RS"/>
        </w:rPr>
        <w:t>.2024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CS"/>
        </w:rPr>
        <w:t xml:space="preserve"> године, 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у трајању од 24 часа.</w:t>
      </w:r>
    </w:p>
    <w:p w:rsidR="002C54B6" w:rsidRPr="002C54B6" w:rsidRDefault="002C54B6" w:rsidP="009665D9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CS"/>
        </w:rPr>
      </w:pPr>
    </w:p>
    <w:p w:rsidR="00DE1A4D" w:rsidRDefault="002C54B6" w:rsidP="009F05C6">
      <w:pPr>
        <w:suppressAutoHyphens/>
        <w:spacing w:after="40" w:line="240" w:lineRule="auto"/>
        <w:ind w:firstLine="720"/>
        <w:jc w:val="both"/>
        <w:rPr>
          <w:rFonts w:eastAsia="Times New Roman" w:cs="Times New Roman"/>
          <w:color w:val="000000"/>
          <w:kern w:val="2"/>
          <w:szCs w:val="24"/>
          <w:lang w:eastAsia="x-none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П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редседник </w:t>
      </w:r>
      <w:r w:rsidR="00DE1A4D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Наставно-научног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већа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је дана </w:t>
      </w:r>
      <w:r w:rsidR="009665D9">
        <w:rPr>
          <w:rFonts w:eastAsia="Times New Roman" w:cs="Times New Roman"/>
          <w:color w:val="000000"/>
          <w:kern w:val="2"/>
          <w:szCs w:val="24"/>
          <w:lang w:val="sr-Latn-RS"/>
        </w:rPr>
        <w:t>04.11</w:t>
      </w:r>
      <w:r w:rsidR="0019392B">
        <w:rPr>
          <w:rFonts w:eastAsia="Times New Roman" w:cs="Times New Roman"/>
          <w:color w:val="000000"/>
          <w:kern w:val="2"/>
          <w:szCs w:val="24"/>
          <w:lang w:val="sr-Latn-RS"/>
        </w:rPr>
        <w:t>.2024</w:t>
      </w:r>
      <w:r w:rsidRPr="002C54B6">
        <w:rPr>
          <w:rFonts w:eastAsia="Times New Roman" w:cs="Times New Roman"/>
          <w:color w:val="000000"/>
          <w:kern w:val="2"/>
          <w:szCs w:val="24"/>
        </w:rPr>
        <w:t>.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 xml:space="preserve"> године донео Одлуку 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број </w:t>
      </w:r>
      <w:r w:rsidR="009665D9">
        <w:rPr>
          <w:rFonts w:eastAsia="Times New Roman" w:cs="Times New Roman"/>
          <w:color w:val="000000"/>
          <w:kern w:val="2"/>
          <w:szCs w:val="24"/>
          <w:lang w:val="sr-Latn-RS"/>
        </w:rPr>
        <w:t>1879</w:t>
      </w:r>
      <w:r w:rsidRPr="002C54B6">
        <w:rPr>
          <w:rFonts w:eastAsia="Times New Roman" w:cs="Times New Roman"/>
          <w:color w:val="000000"/>
          <w:kern w:val="2"/>
          <w:szCs w:val="24"/>
          <w:lang w:val="sr-Cyrl-RS"/>
        </w:rPr>
        <w:t>/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1, </w:t>
      </w:r>
      <w:r w:rsidRPr="002C54B6">
        <w:rPr>
          <w:rFonts w:eastAsia="Times New Roman" w:cs="Times New Roman"/>
          <w:kern w:val="2"/>
          <w:szCs w:val="24"/>
          <w:lang w:val="sr-Cyrl-RS"/>
        </w:rPr>
        <w:t xml:space="preserve">којом је </w:t>
      </w:r>
      <w:r w:rsidRPr="002C54B6">
        <w:rPr>
          <w:rFonts w:eastAsia="Times New Roman" w:cs="Times New Roman"/>
          <w:kern w:val="2"/>
          <w:szCs w:val="24"/>
          <w:lang w:val="sr-Latn-RS"/>
        </w:rPr>
        <w:t xml:space="preserve">одређено је одржавање </w:t>
      </w:r>
      <w:r w:rsidRPr="002C54B6">
        <w:rPr>
          <w:rFonts w:eastAsia="Times New Roman" w:cs="Times New Roman"/>
          <w:kern w:val="2"/>
          <w:szCs w:val="24"/>
          <w:lang w:eastAsia="x-none"/>
        </w:rPr>
        <w:t xml:space="preserve">I 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ванредне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седнице </w:t>
      </w:r>
      <w:r w:rsidR="00DE1A4D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Наставно-научног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 xml:space="preserve"> већа</w:t>
      </w:r>
      <w:r w:rsidRPr="002C54B6">
        <w:rPr>
          <w:rFonts w:eastAsia="Times New Roman" w:cs="Times New Roman"/>
          <w:color w:val="000000"/>
          <w:kern w:val="2"/>
          <w:szCs w:val="24"/>
          <w:lang w:val="sr-Latn-RS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Филозофског факултета у Београду</w:t>
      </w:r>
      <w:r w:rsidRPr="002C54B6">
        <w:rPr>
          <w:rFonts w:eastAsia="Times New Roman" w:cs="Times New Roman"/>
          <w:kern w:val="2"/>
          <w:szCs w:val="24"/>
          <w:lang w:val="hr-HR"/>
        </w:rPr>
        <w:t xml:space="preserve"> </w:t>
      </w:r>
      <w:r w:rsidRPr="002C54B6">
        <w:rPr>
          <w:rFonts w:eastAsia="Times New Roman" w:cs="Times New Roman"/>
          <w:color w:val="000000"/>
          <w:kern w:val="2"/>
          <w:szCs w:val="24"/>
          <w:lang w:val="hr-HR" w:eastAsia="x-none"/>
        </w:rPr>
        <w:t>путем онлајн платформе за гласање.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</w:t>
      </w:r>
      <w:r w:rsidR="00DE1A4D" w:rsidRPr="00B60916">
        <w:rPr>
          <w:szCs w:val="24"/>
          <w:lang w:val="sr-Cyrl-RS"/>
        </w:rPr>
        <w:t xml:space="preserve">Ванредна седница Наставно-научног већа одржава се ради избора чланова Комисије за лиценцирање психолошких мерних инструмената за нови мандатни период и усвајања Финансијског плана за </w:t>
      </w:r>
      <w:r w:rsidR="00DE1A4D" w:rsidRPr="00B60916">
        <w:rPr>
          <w:szCs w:val="24"/>
          <w:lang w:val="sr-Latn-RS"/>
        </w:rPr>
        <w:t>2025</w:t>
      </w:r>
      <w:r w:rsidR="00DE1A4D">
        <w:rPr>
          <w:szCs w:val="24"/>
          <w:lang w:val="sr-Latn-RS"/>
        </w:rPr>
        <w:t>.</w:t>
      </w:r>
      <w:r w:rsidR="00DE1A4D" w:rsidRPr="00B60916">
        <w:rPr>
          <w:szCs w:val="24"/>
          <w:lang w:val="sr-Cyrl-RS"/>
        </w:rPr>
        <w:t xml:space="preserve"> годину.  </w:t>
      </w:r>
    </w:p>
    <w:p w:rsidR="002E2C3C" w:rsidRDefault="002E2C3C" w:rsidP="002E2C3C">
      <w:pPr>
        <w:suppressAutoHyphens/>
        <w:spacing w:after="40" w:line="240" w:lineRule="auto"/>
        <w:ind w:firstLine="720"/>
        <w:jc w:val="both"/>
        <w:rPr>
          <w:rFonts w:eastAsia="Times New Roman" w:cs="Times New Roman"/>
          <w:color w:val="000000"/>
          <w:kern w:val="2"/>
          <w:szCs w:val="24"/>
          <w:lang w:val="sr-Cyrl-RS" w:eastAsia="x-none"/>
        </w:rPr>
      </w:pP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У Одлуци је истакнуто да у случају евентуалне спречености чланови и чланице </w:t>
      </w:r>
      <w:r w:rsidR="00DE1A4D">
        <w:rPr>
          <w:rFonts w:eastAsia="Times New Roman" w:cs="Times New Roman"/>
          <w:color w:val="000000"/>
          <w:kern w:val="2"/>
          <w:szCs w:val="24"/>
          <w:lang w:val="sr-Cyrl-RS" w:eastAsia="x-none"/>
        </w:rPr>
        <w:t>Наставно-научног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већа благовремено, најкасније до почетка седнице, известе председника већа навођењем разлога одсуства путем мејл адресе opsta@f.bg.ac.rs, имајућу у виду чињеницу да</w:t>
      </w:r>
      <w:r w:rsidR="009F05C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неоправдано одсуство са седнице</w:t>
      </w:r>
      <w:r w:rsidRPr="002C54B6"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Наставно научног већа представља повреду радне обавезе.</w:t>
      </w:r>
    </w:p>
    <w:p w:rsidR="00397559" w:rsidRPr="009665D9" w:rsidRDefault="00397559" w:rsidP="00397559">
      <w:pPr>
        <w:suppressAutoHyphens/>
        <w:spacing w:after="40" w:line="240" w:lineRule="auto"/>
        <w:ind w:firstLine="720"/>
        <w:jc w:val="both"/>
        <w:rPr>
          <w:rFonts w:eastAsia="Times New Roman" w:cs="Times New Roman"/>
          <w:color w:val="000000"/>
          <w:kern w:val="2"/>
          <w:szCs w:val="24"/>
          <w:lang w:eastAsia="x-none"/>
        </w:rPr>
      </w:pPr>
      <w:r>
        <w:rPr>
          <w:rFonts w:eastAsia="Times New Roman" w:cs="Times New Roman"/>
          <w:color w:val="000000"/>
          <w:kern w:val="2"/>
          <w:szCs w:val="24"/>
          <w:lang w:val="sr-Cyrl-RS" w:eastAsia="x-none"/>
        </w:rPr>
        <w:t>У уторак, 05.11.2024. године, запосленима је</w:t>
      </w:r>
      <w:r w:rsidR="00456555" w:rsidRPr="00456555">
        <w:rPr>
          <w:rFonts w:eastAsia="Times New Roman" w:cs="Times New Roman"/>
          <w:color w:val="000000"/>
          <w:szCs w:val="24"/>
          <w:lang w:val="sr-Cyrl-RS" w:eastAsia="zh-CN"/>
        </w:rPr>
        <w:t xml:space="preserve"> </w:t>
      </w:r>
      <w:r w:rsidR="00456555"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путем мејла </w:t>
      </w:r>
      <w:r w:rsidR="00456555">
        <w:rPr>
          <w:rFonts w:eastAsia="Times New Roman" w:cs="Times New Roman"/>
          <w:color w:val="000000"/>
          <w:szCs w:val="24"/>
          <w:lang w:val="sr-Cyrl-RS" w:eastAsia="zh-CN"/>
        </w:rPr>
        <w:t xml:space="preserve">са адресе </w:t>
      </w:r>
      <w:r w:rsidR="00456555" w:rsidRPr="0019392B">
        <w:rPr>
          <w:rFonts w:eastAsia="Times New Roman" w:cs="Times New Roman"/>
          <w:color w:val="000000"/>
          <w:szCs w:val="24"/>
          <w:lang w:val="sr-Cyrl-RS" w:eastAsia="zh-CN"/>
        </w:rPr>
        <w:t>opsta@f.bg.ac.rs</w:t>
      </w:r>
      <w:r>
        <w:rPr>
          <w:rFonts w:eastAsia="Times New Roman" w:cs="Times New Roman"/>
          <w:color w:val="000000"/>
          <w:kern w:val="2"/>
          <w:szCs w:val="24"/>
          <w:lang w:val="sr-Cyrl-RS" w:eastAsia="x-none"/>
        </w:rPr>
        <w:t xml:space="preserve">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достављена Одлука којом је одређено одржавање </w:t>
      </w:r>
      <w:r>
        <w:rPr>
          <w:rFonts w:eastAsia="Times New Roman" w:cs="Times New Roman"/>
          <w:color w:val="000000"/>
          <w:szCs w:val="24"/>
          <w:lang w:eastAsia="zh-CN"/>
        </w:rPr>
        <w:t xml:space="preserve">I </w:t>
      </w:r>
      <w:r>
        <w:rPr>
          <w:rFonts w:eastAsia="Times New Roman" w:cs="Times New Roman"/>
          <w:color w:val="000000"/>
          <w:szCs w:val="24"/>
          <w:lang w:val="sr-Cyrl-RS" w:eastAsia="zh-CN"/>
        </w:rPr>
        <w:t xml:space="preserve">ванредне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седнице </w:t>
      </w:r>
      <w:r w:rsidR="009F05C6">
        <w:rPr>
          <w:rFonts w:eastAsia="Times New Roman" w:cs="Times New Roman"/>
          <w:color w:val="000000"/>
          <w:szCs w:val="24"/>
          <w:lang w:val="sr-Cyrl-RS" w:eastAsia="zh-CN"/>
        </w:rPr>
        <w:t>Наставно-научног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 већа, ка</w:t>
      </w:r>
      <w:r>
        <w:rPr>
          <w:rFonts w:eastAsia="Times New Roman" w:cs="Times New Roman"/>
          <w:color w:val="000000"/>
          <w:szCs w:val="24"/>
          <w:lang w:val="sr-Cyrl-RS" w:eastAsia="zh-CN"/>
        </w:rPr>
        <w:t>о и упутство за приступ гласању</w:t>
      </w:r>
      <w:r w:rsidRPr="00397559">
        <w:rPr>
          <w:rFonts w:eastAsia="Times New Roman" w:cs="Times New Roman"/>
          <w:color w:val="000000"/>
          <w:szCs w:val="24"/>
          <w:lang w:val="sr-Cyrl-RS" w:eastAsia="zh-CN"/>
        </w:rPr>
        <w:t xml:space="preserve">. </w:t>
      </w:r>
      <w:proofErr w:type="spellStart"/>
      <w:proofErr w:type="gramStart"/>
      <w:r w:rsidRPr="00397559">
        <w:rPr>
          <w:rFonts w:cs="Times New Roman"/>
          <w:color w:val="000000"/>
          <w:szCs w:val="24"/>
          <w:shd w:val="clear" w:color="auto" w:fill="FFFFFF"/>
        </w:rPr>
        <w:t>Електронско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изјашњавање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чланова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и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чланица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почиње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</w:t>
      </w:r>
      <w:r>
        <w:rPr>
          <w:rFonts w:cs="Times New Roman"/>
          <w:color w:val="000000"/>
          <w:szCs w:val="24"/>
          <w:shd w:val="clear" w:color="auto" w:fill="FFFFFF"/>
          <w:lang w:val="sr-Cyrl-RS"/>
        </w:rPr>
        <w:t>понедељак</w:t>
      </w:r>
      <w:r w:rsidRPr="00397559">
        <w:rPr>
          <w:rFonts w:cs="Times New Roman"/>
          <w:color w:val="000000"/>
          <w:szCs w:val="24"/>
          <w:shd w:val="clear" w:color="auto" w:fill="FFFFFF"/>
        </w:rPr>
        <w:t>, 18.11.2024.</w:t>
      </w:r>
      <w:proofErr w:type="gram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proofErr w:type="gramStart"/>
      <w:r w:rsidRPr="00397559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, а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завршава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</w:t>
      </w:r>
      <w:r>
        <w:rPr>
          <w:rFonts w:cs="Times New Roman"/>
          <w:color w:val="000000"/>
          <w:szCs w:val="24"/>
          <w:shd w:val="clear" w:color="auto" w:fill="FFFFFF"/>
          <w:lang w:val="sr-Cyrl-RS"/>
        </w:rPr>
        <w:t>уторак</w:t>
      </w:r>
      <w:r w:rsidRPr="00397559">
        <w:rPr>
          <w:rFonts w:cs="Times New Roman"/>
          <w:color w:val="000000"/>
          <w:szCs w:val="24"/>
          <w:shd w:val="clear" w:color="auto" w:fill="FFFFFF"/>
        </w:rPr>
        <w:t xml:space="preserve">, 19.11.2024. </w:t>
      </w:r>
      <w:proofErr w:type="spellStart"/>
      <w:proofErr w:type="gramStart"/>
      <w:r w:rsidRPr="00397559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397559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Pr="00397559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397559">
        <w:rPr>
          <w:rFonts w:cs="Times New Roman"/>
          <w:color w:val="000000"/>
          <w:szCs w:val="24"/>
          <w:shd w:val="clear" w:color="auto" w:fill="FFFFFF"/>
        </w:rPr>
        <w:t>.</w:t>
      </w:r>
      <w:r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:rsidR="00D42AB4" w:rsidRDefault="002E2C3C" w:rsidP="00D42AB4">
      <w:pPr>
        <w:suppressAutoHyphens/>
        <w:spacing w:after="40" w:line="240" w:lineRule="auto"/>
        <w:ind w:firstLine="720"/>
        <w:jc w:val="both"/>
        <w:rPr>
          <w:rFonts w:cs="Times New Roman"/>
          <w:color w:val="000000"/>
          <w:szCs w:val="24"/>
          <w:shd w:val="clear" w:color="auto" w:fill="FFFFFF"/>
        </w:rPr>
      </w:pPr>
      <w:r w:rsidRPr="002C54B6">
        <w:rPr>
          <w:rFonts w:eastAsia="Times New Roman" w:cs="Times New Roman"/>
          <w:szCs w:val="24"/>
          <w:lang w:val="sr-Cyrl-RS" w:eastAsia="zh-CN"/>
        </w:rPr>
        <w:t xml:space="preserve">У </w:t>
      </w:r>
      <w:r>
        <w:rPr>
          <w:rFonts w:eastAsia="Times New Roman" w:cs="Times New Roman"/>
          <w:szCs w:val="24"/>
          <w:lang w:val="sr-Cyrl-RS" w:eastAsia="zh-CN"/>
        </w:rPr>
        <w:t>четвртак</w:t>
      </w:r>
      <w:r w:rsidRPr="002C54B6">
        <w:rPr>
          <w:rFonts w:eastAsia="Times New Roman" w:cs="Times New Roman"/>
          <w:szCs w:val="24"/>
          <w:lang w:val="sr-Cyrl-RS" w:eastAsia="zh-CN"/>
        </w:rPr>
        <w:t xml:space="preserve">, </w:t>
      </w:r>
      <w:r>
        <w:rPr>
          <w:rFonts w:eastAsia="Times New Roman" w:cs="Times New Roman"/>
          <w:szCs w:val="24"/>
          <w:lang w:val="sr-Cyrl-RS" w:eastAsia="zh-CN"/>
        </w:rPr>
        <w:t>14.11.2024.</w:t>
      </w:r>
      <w:r w:rsidRPr="002C54B6">
        <w:rPr>
          <w:rFonts w:eastAsia="Times New Roman" w:cs="Times New Roman"/>
          <w:szCs w:val="24"/>
          <w:lang w:val="sr-Cyrl-RS" w:eastAsia="zh-CN"/>
        </w:rPr>
        <w:t xml:space="preserve"> 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>године</w:t>
      </w:r>
      <w:r>
        <w:rPr>
          <w:rFonts w:eastAsia="Times New Roman" w:cs="Times New Roman"/>
          <w:color w:val="000000"/>
          <w:szCs w:val="24"/>
          <w:lang w:val="sr-Cyrl-RS" w:eastAsia="zh-CN"/>
        </w:rPr>
        <w:t>,</w:t>
      </w:r>
      <w:r w:rsidRPr="002C54B6">
        <w:rPr>
          <w:rFonts w:eastAsia="Times New Roman" w:cs="Times New Roman"/>
          <w:color w:val="000000"/>
          <w:szCs w:val="24"/>
          <w:lang w:val="sr-Cyrl-RS" w:eastAsia="zh-CN"/>
        </w:rPr>
        <w:t xml:space="preserve"> запосленима је путем мејла </w:t>
      </w:r>
      <w:r>
        <w:rPr>
          <w:rFonts w:eastAsia="Times New Roman" w:cs="Times New Roman"/>
          <w:color w:val="000000"/>
          <w:szCs w:val="24"/>
          <w:lang w:val="sr-Cyrl-RS" w:eastAsia="zh-CN"/>
        </w:rPr>
        <w:t xml:space="preserve">са адресе </w:t>
      </w:r>
      <w:r w:rsidRPr="0019392B">
        <w:rPr>
          <w:rFonts w:eastAsia="Times New Roman" w:cs="Times New Roman"/>
          <w:color w:val="000000"/>
          <w:szCs w:val="24"/>
          <w:lang w:val="sr-Cyrl-RS" w:eastAsia="zh-CN"/>
        </w:rPr>
        <w:t xml:space="preserve">opsta@f.bg.ac.rs </w:t>
      </w:r>
      <w:r>
        <w:rPr>
          <w:rFonts w:eastAsia="Times New Roman" w:cs="Times New Roman"/>
          <w:color w:val="000000"/>
          <w:szCs w:val="24"/>
          <w:lang w:val="sr-Cyrl-RS" w:eastAsia="zh-CN"/>
        </w:rPr>
        <w:t xml:space="preserve"> </w:t>
      </w:r>
      <w:r w:rsidR="00397559">
        <w:rPr>
          <w:rFonts w:eastAsia="Times New Roman" w:cs="Times New Roman"/>
          <w:color w:val="000000"/>
          <w:szCs w:val="24"/>
          <w:lang w:val="sr-Cyrl-RS" w:eastAsia="zh-CN"/>
        </w:rPr>
        <w:t xml:space="preserve">приспело обавештење да је материјал за </w:t>
      </w:r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I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ванредну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седницу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9F05C6">
        <w:rPr>
          <w:rFonts w:cs="Times New Roman"/>
          <w:color w:val="000000"/>
          <w:szCs w:val="24"/>
          <w:shd w:val="clear" w:color="auto" w:fill="FFFFFF"/>
          <w:lang w:val="sr-Cyrl-RS"/>
        </w:rPr>
        <w:t>Наставно-</w:t>
      </w:r>
    </w:p>
    <w:p w:rsidR="00397559" w:rsidRPr="009E1BD4" w:rsidRDefault="009F05C6" w:rsidP="009E1BD4">
      <w:pPr>
        <w:suppressAutoHyphens/>
        <w:spacing w:after="120" w:line="20" w:lineRule="atLeast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  <w:lang w:val="sr-Cyrl-RS"/>
        </w:rPr>
        <w:t xml:space="preserve">научног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постављ</w:t>
      </w:r>
      <w:proofErr w:type="spellEnd"/>
      <w:r w:rsidR="00397559">
        <w:rPr>
          <w:rFonts w:cs="Times New Roman"/>
          <w:color w:val="000000"/>
          <w:szCs w:val="24"/>
          <w:shd w:val="clear" w:color="auto" w:fill="FFFFFF"/>
          <w:lang w:val="sr-Cyrl-RS"/>
        </w:rPr>
        <w:t>е</w:t>
      </w:r>
      <w:r w:rsidR="00397559">
        <w:rPr>
          <w:rFonts w:cs="Times New Roman"/>
          <w:color w:val="000000"/>
          <w:szCs w:val="24"/>
          <w:shd w:val="clear" w:color="auto" w:fill="FFFFFF"/>
        </w:rPr>
        <w:t xml:space="preserve">н </w:t>
      </w:r>
      <w:proofErr w:type="spellStart"/>
      <w:r w:rsidR="00397559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>
        <w:rPr>
          <w:rFonts w:cs="Times New Roman"/>
          <w:color w:val="000000"/>
          <w:szCs w:val="24"/>
          <w:shd w:val="clear" w:color="auto" w:fill="FFFFFF"/>
        </w:rPr>
        <w:t>сајт</w:t>
      </w:r>
      <w:proofErr w:type="spellEnd"/>
      <w:r w:rsidR="00397559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397559">
        <w:rPr>
          <w:rFonts w:cs="Times New Roman"/>
          <w:color w:val="000000"/>
          <w:szCs w:val="24"/>
          <w:shd w:val="clear" w:color="auto" w:fill="FFFFFF"/>
          <w:lang w:val="sr-Cyrl-RS"/>
        </w:rPr>
        <w:t>Ф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акултета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="00D42AB4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D42AB4">
        <w:rPr>
          <w:rFonts w:cs="Times New Roman"/>
          <w:color w:val="000000"/>
          <w:szCs w:val="24"/>
          <w:shd w:val="clear" w:color="auto" w:fill="FFFFFF"/>
          <w:lang w:val="sr-Cyrl-RS"/>
        </w:rPr>
        <w:t xml:space="preserve">линку: </w:t>
      </w:r>
      <w:r w:rsidR="009E1BD4">
        <w:fldChar w:fldCharType="begin"/>
      </w:r>
      <w:r w:rsidR="009E1BD4">
        <w:instrText xml:space="preserve"> HYPERLINK "https://www.f.bg.ac.rs/zaposleni/vece" \t "_blank" </w:instrText>
      </w:r>
      <w:r w:rsidR="009E1BD4">
        <w:fldChar w:fldCharType="separate"/>
      </w:r>
      <w:r w:rsidR="00397559" w:rsidRPr="002E2C3C">
        <w:rPr>
          <w:rStyle w:val="Hyperlink"/>
          <w:rFonts w:cs="Times New Roman"/>
          <w:color w:val="333399"/>
          <w:szCs w:val="24"/>
          <w:u w:val="none"/>
          <w:shd w:val="clear" w:color="auto" w:fill="FFFFFF"/>
        </w:rPr>
        <w:t>https://www.f.bg.ac.rs/zaposleni/vece</w:t>
      </w:r>
      <w:r w:rsidR="009E1BD4">
        <w:rPr>
          <w:rStyle w:val="Hyperlink"/>
          <w:rFonts w:cs="Times New Roman"/>
          <w:color w:val="333399"/>
          <w:szCs w:val="24"/>
          <w:u w:val="none"/>
          <w:shd w:val="clear" w:color="auto" w:fill="FFFFFF"/>
        </w:rPr>
        <w:fldChar w:fldCharType="end"/>
      </w:r>
      <w:r w:rsidR="009E1BD4">
        <w:rPr>
          <w:rFonts w:cs="Times New Roman"/>
          <w:color w:val="000000"/>
          <w:szCs w:val="24"/>
          <w:shd w:val="clear" w:color="auto" w:fill="FFFFFF"/>
        </w:rPr>
        <w:t>.</w:t>
      </w:r>
      <w:r w:rsidR="009E1BD4">
        <w:rPr>
          <w:rFonts w:cs="Times New Roman"/>
          <w:color w:val="000000"/>
          <w:szCs w:val="24"/>
          <w:shd w:val="clear" w:color="auto" w:fill="FFFFFF"/>
          <w:lang w:val="sr-Cyrl-RS"/>
        </w:rPr>
        <w:t xml:space="preserve"> Запослени су обавештени да ће м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атеријал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предвиђен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тачку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II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дневног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реда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Наставно-научног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="0066194C">
        <w:rPr>
          <w:rFonts w:cs="Times New Roman"/>
          <w:color w:val="000000"/>
          <w:szCs w:val="24"/>
          <w:shd w:val="clear" w:color="auto" w:fill="FFFFFF"/>
        </w:rPr>
        <w:t xml:space="preserve">, а </w:t>
      </w:r>
      <w:proofErr w:type="spellStart"/>
      <w:r w:rsidR="0066194C">
        <w:rPr>
          <w:rFonts w:cs="Times New Roman"/>
          <w:color w:val="000000"/>
          <w:szCs w:val="24"/>
          <w:shd w:val="clear" w:color="auto" w:fill="FFFFFF"/>
        </w:rPr>
        <w:t>који</w:t>
      </w:r>
      <w:proofErr w:type="spellEnd"/>
      <w:r w:rsidR="0066194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66194C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="0066194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66194C">
        <w:rPr>
          <w:rFonts w:cs="Times New Roman"/>
          <w:color w:val="000000"/>
          <w:szCs w:val="24"/>
          <w:shd w:val="clear" w:color="auto" w:fill="FFFFFF"/>
        </w:rPr>
        <w:t>односи</w:t>
      </w:r>
      <w:proofErr w:type="spellEnd"/>
      <w:r w:rsidR="0066194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66194C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="0066194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66194C">
        <w:rPr>
          <w:rFonts w:cs="Times New Roman"/>
          <w:color w:val="000000"/>
          <w:szCs w:val="24"/>
          <w:shd w:val="clear" w:color="auto" w:fill="FFFFFF"/>
        </w:rPr>
        <w:t>усвајање</w:t>
      </w:r>
      <w:proofErr w:type="spellEnd"/>
      <w:r w:rsidR="0066194C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66194C">
        <w:rPr>
          <w:rFonts w:cs="Times New Roman"/>
          <w:color w:val="000000"/>
          <w:szCs w:val="24"/>
          <w:shd w:val="clear" w:color="auto" w:fill="FFFFFF"/>
          <w:lang w:val="sr-Cyrl-RS"/>
        </w:rPr>
        <w:t>Ф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инансиј</w:t>
      </w:r>
      <w:r w:rsidR="009E1BD4">
        <w:rPr>
          <w:rFonts w:cs="Times New Roman"/>
          <w:color w:val="000000"/>
          <w:szCs w:val="24"/>
          <w:shd w:val="clear" w:color="auto" w:fill="FFFFFF"/>
        </w:rPr>
        <w:t>ског</w:t>
      </w:r>
      <w:proofErr w:type="spellEnd"/>
      <w:r w:rsidR="009E1BD4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9E1BD4">
        <w:rPr>
          <w:rFonts w:cs="Times New Roman"/>
          <w:color w:val="000000"/>
          <w:szCs w:val="24"/>
          <w:shd w:val="clear" w:color="auto" w:fill="FFFFFF"/>
        </w:rPr>
        <w:t>плана</w:t>
      </w:r>
      <w:proofErr w:type="spellEnd"/>
      <w:r w:rsidR="009E1BD4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9E1BD4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="009E1BD4">
        <w:rPr>
          <w:rFonts w:cs="Times New Roman"/>
          <w:color w:val="000000"/>
          <w:szCs w:val="24"/>
          <w:shd w:val="clear" w:color="auto" w:fill="FFFFFF"/>
        </w:rPr>
        <w:t xml:space="preserve"> 2025. </w:t>
      </w:r>
      <w:proofErr w:type="spellStart"/>
      <w:proofErr w:type="gramStart"/>
      <w:r w:rsidR="009E1BD4">
        <w:rPr>
          <w:rFonts w:cs="Times New Roman"/>
          <w:color w:val="000000"/>
          <w:szCs w:val="24"/>
          <w:shd w:val="clear" w:color="auto" w:fill="FFFFFF"/>
        </w:rPr>
        <w:t>годину</w:t>
      </w:r>
      <w:proofErr w:type="spellEnd"/>
      <w:proofErr w:type="gramEnd"/>
      <w:r w:rsidR="009E1BD4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="009E1BD4">
        <w:rPr>
          <w:rFonts w:cs="Times New Roman"/>
          <w:color w:val="000000"/>
          <w:szCs w:val="24"/>
          <w:shd w:val="clear" w:color="auto" w:fill="FFFFFF"/>
        </w:rPr>
        <w:t>би</w:t>
      </w:r>
      <w:proofErr w:type="spellEnd"/>
      <w:r w:rsidR="009E1BD4">
        <w:rPr>
          <w:rFonts w:cs="Times New Roman"/>
          <w:color w:val="000000"/>
          <w:szCs w:val="24"/>
          <w:shd w:val="clear" w:color="auto" w:fill="FFFFFF"/>
          <w:lang w:val="sr-Cyrl-RS"/>
        </w:rPr>
        <w:t>ти</w:t>
      </w:r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постављен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сајту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15.11.2024. </w:t>
      </w:r>
      <w:proofErr w:type="spellStart"/>
      <w:proofErr w:type="gram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по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окончању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седнице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Финансијске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="00397559" w:rsidRPr="002E2C3C">
        <w:rPr>
          <w:rFonts w:cs="Times New Roman"/>
          <w:color w:val="000000"/>
          <w:szCs w:val="24"/>
          <w:shd w:val="clear" w:color="auto" w:fill="FFFFFF"/>
        </w:rPr>
        <w:t>комисије</w:t>
      </w:r>
      <w:proofErr w:type="spellEnd"/>
      <w:r w:rsidR="00397559" w:rsidRPr="002E2C3C">
        <w:rPr>
          <w:rFonts w:cs="Times New Roman"/>
          <w:color w:val="000000"/>
          <w:szCs w:val="24"/>
          <w:shd w:val="clear" w:color="auto" w:fill="FFFFFF"/>
        </w:rPr>
        <w:t>.</w:t>
      </w:r>
    </w:p>
    <w:p w:rsidR="00456555" w:rsidRDefault="00456555" w:rsidP="0019392B">
      <w:pPr>
        <w:suppressAutoHyphens/>
        <w:spacing w:after="120" w:line="20" w:lineRule="atLeast"/>
        <w:ind w:firstLine="720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>
        <w:rPr>
          <w:rFonts w:cs="Times New Roman"/>
          <w:color w:val="000000"/>
          <w:szCs w:val="24"/>
          <w:shd w:val="clear" w:color="auto" w:fill="FFFFFF"/>
          <w:lang w:val="sr-Cyrl-RS"/>
        </w:rPr>
        <w:t>У понедељак, 18.11.2024. године, запосленима је упућен подсетник о следећем:</w:t>
      </w:r>
    </w:p>
    <w:p w:rsidR="00456555" w:rsidRDefault="00456555" w:rsidP="0045655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Електронско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изјашњавање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I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ванредну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електронску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седницу</w:t>
      </w:r>
      <w:proofErr w:type="spellEnd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  </w:t>
      </w:r>
      <w:r w:rsidR="008C2735">
        <w:rPr>
          <w:rFonts w:cs="Times New Roman"/>
          <w:color w:val="000000"/>
          <w:szCs w:val="24"/>
          <w:shd w:val="clear" w:color="auto" w:fill="FFFFFF"/>
          <w:lang w:val="sr-Cyrl-RS"/>
        </w:rPr>
        <w:t>Наставно</w:t>
      </w:r>
      <w:proofErr w:type="gramEnd"/>
      <w:r w:rsidR="008C2735">
        <w:rPr>
          <w:rFonts w:cs="Times New Roman"/>
          <w:color w:val="000000"/>
          <w:szCs w:val="24"/>
          <w:shd w:val="clear" w:color="auto" w:fill="FFFFFF"/>
          <w:lang w:val="sr-Cyrl-RS"/>
        </w:rPr>
        <w:t>-научног</w:t>
      </w:r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почиње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данас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18.11.2024. </w:t>
      </w:r>
      <w:proofErr w:type="spellStart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у 13:00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а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завршава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сутра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у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уторак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 19.11.2024. </w:t>
      </w:r>
      <w:proofErr w:type="spellStart"/>
      <w:proofErr w:type="gramStart"/>
      <w:r w:rsidRPr="00456555">
        <w:rPr>
          <w:rFonts w:cs="Times New Roman"/>
          <w:color w:val="000000"/>
          <w:szCs w:val="24"/>
          <w:shd w:val="clear" w:color="auto" w:fill="FFFFFF"/>
        </w:rPr>
        <w:t>године</w:t>
      </w:r>
      <w:proofErr w:type="spellEnd"/>
      <w:proofErr w:type="gramEnd"/>
      <w:r w:rsidRPr="00456555">
        <w:rPr>
          <w:rFonts w:cs="Times New Roman"/>
          <w:color w:val="000000"/>
          <w:szCs w:val="24"/>
          <w:shd w:val="clear" w:color="auto" w:fill="FFFFFF"/>
        </w:rPr>
        <w:t xml:space="preserve">, у 13:00 </w:t>
      </w:r>
      <w:proofErr w:type="spellStart"/>
      <w:r w:rsidRPr="00456555">
        <w:rPr>
          <w:rFonts w:cs="Times New Roman"/>
          <w:color w:val="000000"/>
          <w:szCs w:val="24"/>
          <w:shd w:val="clear" w:color="auto" w:fill="FFFFFF"/>
        </w:rPr>
        <w:t>часова</w:t>
      </w:r>
      <w:proofErr w:type="spellEnd"/>
      <w:r w:rsidRPr="00456555">
        <w:rPr>
          <w:rFonts w:cs="Times New Roman"/>
          <w:color w:val="000000"/>
          <w:szCs w:val="24"/>
          <w:shd w:val="clear" w:color="auto" w:fill="FFFFFF"/>
        </w:rPr>
        <w:t>.</w:t>
      </w:r>
    </w:p>
    <w:p w:rsidR="00D42AB4" w:rsidRDefault="00D42AB4" w:rsidP="008C273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</w:p>
    <w:p w:rsidR="008C2735" w:rsidRDefault="008C2735" w:rsidP="008C273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>
        <w:rPr>
          <w:rFonts w:cs="Times New Roman"/>
          <w:color w:val="000000"/>
          <w:szCs w:val="24"/>
          <w:shd w:val="clear" w:color="auto" w:fill="FFFFFF"/>
        </w:rPr>
        <w:t>    </w:t>
      </w:r>
      <w:r w:rsidR="009E1BD4">
        <w:rPr>
          <w:rFonts w:cs="Times New Roman"/>
          <w:color w:val="000000"/>
          <w:szCs w:val="24"/>
          <w:shd w:val="clear" w:color="auto" w:fill="FFFFFF"/>
          <w:lang w:val="sr-Cyrl-RS"/>
        </w:rPr>
        <w:t>-</w:t>
      </w:r>
      <w:bookmarkStart w:id="0" w:name="_GoBack"/>
      <w:bookmarkEnd w:id="0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за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тачку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I, II, III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предлога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Дневног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реда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изјашњавају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сви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чланови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већа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: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редовни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, </w:t>
      </w:r>
    </w:p>
    <w:p w:rsidR="008C2735" w:rsidRDefault="008C2735" w:rsidP="008C273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proofErr w:type="spellStart"/>
      <w:proofErr w:type="gramStart"/>
      <w:r w:rsidRPr="008C2735">
        <w:rPr>
          <w:rFonts w:cs="Times New Roman"/>
          <w:color w:val="000000"/>
          <w:szCs w:val="24"/>
          <w:shd w:val="clear" w:color="auto" w:fill="FFFFFF"/>
        </w:rPr>
        <w:t>ванредни</w:t>
      </w:r>
      <w:proofErr w:type="spellEnd"/>
      <w:proofErr w:type="gram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професори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доценти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и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наставници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страних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језика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>.</w:t>
      </w:r>
    </w:p>
    <w:p w:rsidR="008C2735" w:rsidRDefault="008C2735" w:rsidP="008C2735">
      <w:pPr>
        <w:suppressAutoHyphens/>
        <w:spacing w:after="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r w:rsidRPr="008C2735">
        <w:rPr>
          <w:rFonts w:cs="Times New Roman"/>
          <w:color w:val="000000"/>
          <w:szCs w:val="24"/>
        </w:rPr>
        <w:br/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Запослени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у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научно-истраживачким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звањима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не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изјашњавају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се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о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тачкама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дневног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реда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:rsidR="008C2735" w:rsidRDefault="008C2735" w:rsidP="00D42AB4">
      <w:pPr>
        <w:suppressAutoHyphens/>
        <w:spacing w:after="40" w:line="240" w:lineRule="auto"/>
        <w:jc w:val="both"/>
        <w:rPr>
          <w:rFonts w:cs="Times New Roman"/>
          <w:color w:val="000000"/>
          <w:szCs w:val="24"/>
          <w:shd w:val="clear" w:color="auto" w:fill="FFFFFF"/>
          <w:lang w:val="sr-Cyrl-RS"/>
        </w:rPr>
      </w:pPr>
      <w:proofErr w:type="spellStart"/>
      <w:proofErr w:type="gramStart"/>
      <w:r w:rsidRPr="008C2735">
        <w:rPr>
          <w:rFonts w:cs="Times New Roman"/>
          <w:color w:val="000000"/>
          <w:szCs w:val="24"/>
          <w:shd w:val="clear" w:color="auto" w:fill="FFFFFF"/>
        </w:rPr>
        <w:t>ни</w:t>
      </w:r>
      <w:proofErr w:type="spellEnd"/>
      <w:proofErr w:type="gram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Изборном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,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ни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на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Наставно-научном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 xml:space="preserve"> </w:t>
      </w:r>
      <w:proofErr w:type="spellStart"/>
      <w:r w:rsidRPr="008C2735">
        <w:rPr>
          <w:rFonts w:cs="Times New Roman"/>
          <w:color w:val="000000"/>
          <w:szCs w:val="24"/>
          <w:shd w:val="clear" w:color="auto" w:fill="FFFFFF"/>
        </w:rPr>
        <w:t>већу</w:t>
      </w:r>
      <w:proofErr w:type="spellEnd"/>
      <w:r w:rsidRPr="008C2735">
        <w:rPr>
          <w:rFonts w:cs="Times New Roman"/>
          <w:color w:val="000000"/>
          <w:szCs w:val="24"/>
          <w:shd w:val="clear" w:color="auto" w:fill="FFFFFF"/>
        </w:rPr>
        <w:t>.</w:t>
      </w:r>
    </w:p>
    <w:p w:rsidR="003340CD" w:rsidRDefault="003340CD" w:rsidP="008C2735">
      <w:pPr>
        <w:suppressAutoHyphens/>
        <w:spacing w:after="0" w:line="240" w:lineRule="auto"/>
        <w:jc w:val="both"/>
        <w:rPr>
          <w:lang w:val="sr-Cyrl-RS"/>
        </w:rPr>
      </w:pPr>
      <w:r>
        <w:rPr>
          <w:lang w:val="sr-Cyrl-RS"/>
        </w:rPr>
        <w:t xml:space="preserve">         Сваки члан и чланица </w:t>
      </w:r>
      <w:r w:rsidR="008C2735">
        <w:rPr>
          <w:lang w:val="sr-Cyrl-RS"/>
        </w:rPr>
        <w:t xml:space="preserve">Наставно-научног </w:t>
      </w:r>
      <w:r>
        <w:rPr>
          <w:lang w:val="sr-Cyrl-RS"/>
        </w:rPr>
        <w:t xml:space="preserve">већа је пре почетка гласања добио/ла на своју мејл адресу аутоматски генерисану поруку која је садржала јединствени линк за приступ гласању. Отварањем линка, приступа се седници </w:t>
      </w:r>
      <w:r w:rsidR="008C2735">
        <w:rPr>
          <w:lang w:val="sr-Cyrl-RS"/>
        </w:rPr>
        <w:t>Наставно-научног</w:t>
      </w:r>
      <w:r>
        <w:rPr>
          <w:lang w:val="sr-Cyrl-RS"/>
        </w:rPr>
        <w:t xml:space="preserve"> већа, чиме се евидентира присуство седници и на тај начин се обезбеђује утврђивање кворума. </w:t>
      </w:r>
      <w:r>
        <w:rPr>
          <w:color w:val="000000"/>
          <w:lang w:val="sr-Cyrl-RS"/>
        </w:rPr>
        <w:lastRenderedPageBreak/>
        <w:t xml:space="preserve">Након отварања линка намењеном за гласање, сваки члан/ица </w:t>
      </w:r>
      <w:r w:rsidR="008C2735">
        <w:rPr>
          <w:color w:val="000000"/>
          <w:lang w:val="sr-Cyrl-RS"/>
        </w:rPr>
        <w:t>Наставно-научног</w:t>
      </w:r>
      <w:r>
        <w:rPr>
          <w:color w:val="000000"/>
          <w:lang w:val="sr-Cyrl-RS"/>
        </w:rPr>
        <w:t xml:space="preserve"> већа је имао/ла могућност </w:t>
      </w:r>
      <w:proofErr w:type="spellStart"/>
      <w:r>
        <w:rPr>
          <w:color w:val="000000"/>
        </w:rPr>
        <w:t>да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одабере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једну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од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понуђених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опција</w:t>
      </w:r>
      <w:proofErr w:type="spellEnd"/>
      <w:r>
        <w:rPr>
          <w:color w:val="000000"/>
        </w:rPr>
        <w:t>:</w:t>
      </w:r>
    </w:p>
    <w:p w:rsidR="003340CD" w:rsidRDefault="003340CD" w:rsidP="003340CD">
      <w:pPr>
        <w:pStyle w:val="ListParagraph"/>
        <w:numPr>
          <w:ilvl w:val="0"/>
          <w:numId w:val="1"/>
        </w:numPr>
        <w:suppressAutoHyphens w:val="0"/>
        <w:spacing w:after="120" w:line="20" w:lineRule="atLeast"/>
        <w:ind w:left="778"/>
        <w:contextualSpacing/>
        <w:jc w:val="both"/>
      </w:pPr>
      <w:r>
        <w:rPr>
          <w:color w:val="1F497D"/>
          <w:lang w:val="sr-Cyrl-RS"/>
        </w:rPr>
        <w:t xml:space="preserve"> </w:t>
      </w:r>
      <w:r>
        <w:t xml:space="preserve">да у гласачком листу за све тачке буде означен глас „за“, уз могућност да за </w:t>
      </w:r>
      <w:r>
        <w:rPr>
          <w:lang w:val="sr-Cyrl-RS"/>
        </w:rPr>
        <w:t xml:space="preserve">  </w:t>
      </w:r>
      <w:r w:rsidR="00C16171">
        <w:rPr>
          <w:lang w:val="sr-Cyrl-RS"/>
        </w:rPr>
        <w:t xml:space="preserve"> </w:t>
      </w:r>
      <w:r>
        <w:t>тачке за које желите промените глас;</w:t>
      </w:r>
    </w:p>
    <w:p w:rsidR="003340CD" w:rsidRDefault="003340CD" w:rsidP="003340CD">
      <w:pPr>
        <w:pStyle w:val="ListParagraph"/>
        <w:numPr>
          <w:ilvl w:val="0"/>
          <w:numId w:val="1"/>
        </w:numPr>
        <w:suppressAutoHyphens w:val="0"/>
        <w:spacing w:after="120" w:line="20" w:lineRule="atLeast"/>
        <w:ind w:left="778"/>
        <w:jc w:val="both"/>
      </w:pPr>
      <w:r>
        <w:rPr>
          <w:lang w:val="sr-Cyrl-RS"/>
        </w:rPr>
        <w:t xml:space="preserve"> </w:t>
      </w:r>
      <w:r>
        <w:t>да гласачки лист буде учитан тако да не буде унапред означен било који глас, што значи да ћете за сваку тачку појединачно морати</w:t>
      </w:r>
      <w:r>
        <w:rPr>
          <w:lang w:val="sr-Cyrl-RS"/>
        </w:rPr>
        <w:t xml:space="preserve"> </w:t>
      </w:r>
      <w:r>
        <w:t xml:space="preserve">да означите свој глас. </w:t>
      </w:r>
    </w:p>
    <w:p w:rsidR="003340CD" w:rsidRDefault="003340CD" w:rsidP="003340CD">
      <w:pPr>
        <w:pStyle w:val="ListParagraph"/>
        <w:suppressAutoHyphens w:val="0"/>
        <w:spacing w:after="120" w:line="20" w:lineRule="atLeast"/>
        <w:ind w:left="0"/>
        <w:jc w:val="both"/>
        <w:rPr>
          <w:b/>
          <w:lang w:val="sr-Cyrl-RS"/>
        </w:rPr>
      </w:pPr>
      <w:r>
        <w:rPr>
          <w:lang w:val="sr-Cyrl-RS"/>
        </w:rPr>
        <w:t xml:space="preserve">          </w:t>
      </w:r>
      <w:r>
        <w:t xml:space="preserve">Након обављеног гласања (попуњавањем гласачког листа и кликом на дугме „Гласај“), добили су поруку на порталу да су гласови успешно сачувани, а </w:t>
      </w:r>
      <w:r>
        <w:rPr>
          <w:lang w:val="sr-Cyrl-RS"/>
        </w:rPr>
        <w:t xml:space="preserve">након потврде и клика ,,Гласај“, </w:t>
      </w:r>
      <w:r>
        <w:t xml:space="preserve">линк за гласање </w:t>
      </w:r>
      <w:r>
        <w:rPr>
          <w:lang w:val="sr-Cyrl-RS"/>
        </w:rPr>
        <w:t xml:space="preserve">би </w:t>
      </w:r>
      <w:r>
        <w:t>се аутоматски деактивира</w:t>
      </w:r>
      <w:r>
        <w:rPr>
          <w:lang w:val="sr-Cyrl-RS"/>
        </w:rPr>
        <w:t>о,</w:t>
      </w:r>
      <w:r>
        <w:t xml:space="preserve"> како би се спреч</w:t>
      </w:r>
      <w:r>
        <w:rPr>
          <w:lang w:val="sr-Cyrl-RS"/>
        </w:rPr>
        <w:t>ила</w:t>
      </w:r>
      <w:r>
        <w:t xml:space="preserve"> могућност вишеструког гласања</w:t>
      </w:r>
      <w:r>
        <w:rPr>
          <w:b/>
        </w:rPr>
        <w:t>.</w:t>
      </w:r>
    </w:p>
    <w:p w:rsidR="003340CD" w:rsidRDefault="003340CD" w:rsidP="003340CD">
      <w:pPr>
        <w:jc w:val="both"/>
      </w:pPr>
      <w:r>
        <w:rPr>
          <w:lang w:val="sr-Cyrl-RS"/>
        </w:rPr>
        <w:t xml:space="preserve">          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дан</w:t>
      </w:r>
      <w:proofErr w:type="spellEnd"/>
      <w:r>
        <w:t xml:space="preserve"> </w:t>
      </w:r>
      <w:proofErr w:type="spellStart"/>
      <w:r>
        <w:t>одржавања</w:t>
      </w:r>
      <w:proofErr w:type="spellEnd"/>
      <w:r>
        <w:t xml:space="preserve"> </w:t>
      </w:r>
      <w:proofErr w:type="spellStart"/>
      <w:r>
        <w:t>седнице</w:t>
      </w:r>
      <w:proofErr w:type="spellEnd"/>
      <w:r>
        <w:t xml:space="preserve"> </w:t>
      </w:r>
      <w:proofErr w:type="spellStart"/>
      <w:r>
        <w:t>укупан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</w:t>
      </w:r>
      <w:proofErr w:type="spellStart"/>
      <w:r>
        <w:t>чланова</w:t>
      </w:r>
      <w:proofErr w:type="spellEnd"/>
      <w:r>
        <w:t xml:space="preserve"> </w:t>
      </w:r>
      <w:r w:rsidR="008C2735">
        <w:rPr>
          <w:lang w:val="sr-Cyrl-RS"/>
        </w:rPr>
        <w:t>Наставно-научног</w:t>
      </w:r>
      <w:r>
        <w:t xml:space="preserve"> </w:t>
      </w:r>
      <w:proofErr w:type="spellStart"/>
      <w:r>
        <w:t>већа</w:t>
      </w:r>
      <w:proofErr w:type="spellEnd"/>
      <w:r>
        <w:t xml:space="preserve"> </w:t>
      </w:r>
      <w:proofErr w:type="spellStart"/>
      <w:r>
        <w:t>Факултета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 w:rsidRPr="001020F0">
        <w:rPr>
          <w:b/>
          <w:lang w:val="sr-Cyrl-RS"/>
        </w:rPr>
        <w:t>2</w:t>
      </w:r>
      <w:r w:rsidR="00052807">
        <w:rPr>
          <w:b/>
        </w:rPr>
        <w:t>31</w:t>
      </w:r>
      <w:r>
        <w:rPr>
          <w:lang w:val="sr-Cyrl-RS"/>
        </w:rPr>
        <w:t>, од тога 1</w:t>
      </w:r>
      <w:r>
        <w:t>11</w:t>
      </w:r>
      <w:r w:rsidRPr="000D761F">
        <w:rPr>
          <w:lang w:val="sr-Cyrl-RS"/>
        </w:rPr>
        <w:t xml:space="preserve"> редовни</w:t>
      </w:r>
      <w:r>
        <w:rPr>
          <w:lang w:val="sr-Cyrl-RS"/>
        </w:rPr>
        <w:t>х</w:t>
      </w:r>
      <w:r w:rsidRPr="000D761F">
        <w:rPr>
          <w:lang w:val="sr-Cyrl-RS"/>
        </w:rPr>
        <w:t xml:space="preserve"> професор</w:t>
      </w:r>
      <w:r>
        <w:rPr>
          <w:lang w:val="sr-Cyrl-RS"/>
        </w:rPr>
        <w:t>а</w:t>
      </w:r>
      <w:r w:rsidRPr="000D761F">
        <w:rPr>
          <w:lang w:val="sr-Cyrl-RS"/>
        </w:rPr>
        <w:t xml:space="preserve">, </w:t>
      </w:r>
      <w:r>
        <w:rPr>
          <w:lang w:val="sr-Cyrl-RS"/>
        </w:rPr>
        <w:t>5</w:t>
      </w:r>
      <w:r>
        <w:t>5</w:t>
      </w:r>
      <w:r>
        <w:rPr>
          <w:lang w:val="sr-Cyrl-RS"/>
        </w:rPr>
        <w:t xml:space="preserve"> ванредних професора, 61 доцената, </w:t>
      </w:r>
      <w:r w:rsidR="00052807">
        <w:t>4</w:t>
      </w:r>
      <w:r>
        <w:rPr>
          <w:lang w:val="sr-Cyrl-RS"/>
        </w:rPr>
        <w:t xml:space="preserve"> наставника страних језика. Позиви за изјашњавање упућени су свим члановима Изборног већа</w:t>
      </w:r>
      <w:r>
        <w:t xml:space="preserve">. </w:t>
      </w:r>
    </w:p>
    <w:p w:rsidR="003340CD" w:rsidRDefault="003340CD" w:rsidP="003340CD">
      <w:pPr>
        <w:pStyle w:val="ListParagraph"/>
        <w:suppressAutoHyphens w:val="0"/>
        <w:ind w:left="0"/>
        <w:contextualSpacing/>
        <w:jc w:val="both"/>
        <w:rPr>
          <w:lang w:val="sr-Cyrl-RS"/>
        </w:rPr>
      </w:pPr>
      <w:r>
        <w:rPr>
          <w:lang w:val="sr-Cyrl-RS"/>
        </w:rPr>
        <w:t xml:space="preserve">         </w:t>
      </w:r>
      <w:r w:rsidRPr="0031652C">
        <w:rPr>
          <w:lang w:val="sr-Cyrl-RS"/>
        </w:rPr>
        <w:t>Гласање је трајало тачно 24:00 часова.</w:t>
      </w:r>
    </w:p>
    <w:p w:rsidR="003340CD" w:rsidRDefault="003340CD" w:rsidP="003340CD">
      <w:pPr>
        <w:pStyle w:val="ListParagraph"/>
        <w:suppressAutoHyphens w:val="0"/>
        <w:ind w:left="0"/>
        <w:contextualSpacing/>
        <w:jc w:val="both"/>
        <w:rPr>
          <w:lang w:val="sr-Cyrl-RS"/>
        </w:rPr>
      </w:pPr>
    </w:p>
    <w:p w:rsidR="003340CD" w:rsidRDefault="003340CD" w:rsidP="003340CD">
      <w:pPr>
        <w:spacing w:after="120" w:line="20" w:lineRule="atLeast"/>
        <w:jc w:val="both"/>
      </w:pPr>
      <w:r w:rsidRPr="003F6791">
        <w:rPr>
          <w:lang w:val="sr-Cyrl-RS"/>
        </w:rPr>
        <w:t xml:space="preserve">         Увидом у резултате електронског изјашњавања констатује се да су чланови и чланице </w:t>
      </w:r>
      <w:r w:rsidR="00530912">
        <w:rPr>
          <w:lang w:val="sr-Cyrl-RS"/>
        </w:rPr>
        <w:t xml:space="preserve">Наставно- научног </w:t>
      </w:r>
      <w:r w:rsidRPr="003F6791">
        <w:rPr>
          <w:lang w:val="sr-Cyrl-RS"/>
        </w:rPr>
        <w:t xml:space="preserve">већа донели следеће одлуке: </w:t>
      </w:r>
      <w:r>
        <w:t xml:space="preserve">      </w:t>
      </w:r>
    </w:p>
    <w:p w:rsidR="003340CD" w:rsidRDefault="003340CD" w:rsidP="003340CD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 xml:space="preserve"> </w:t>
      </w:r>
    </w:p>
    <w:p w:rsidR="003340CD" w:rsidRDefault="003340CD" w:rsidP="003340CD">
      <w:pPr>
        <w:jc w:val="center"/>
      </w:pPr>
      <w:r>
        <w:rPr>
          <w:lang w:val="sr-Latn-CS"/>
        </w:rPr>
        <w:t>I</w:t>
      </w:r>
    </w:p>
    <w:p w:rsidR="003340CD" w:rsidRDefault="003340CD" w:rsidP="003340CD">
      <w:pPr>
        <w:spacing w:after="80"/>
        <w:jc w:val="both"/>
      </w:pPr>
      <w:r>
        <w:rPr>
          <w:lang w:val="sr-Cyrl-RS"/>
        </w:rPr>
        <w:t xml:space="preserve">         Предложени дневни ред седнице Већа </w:t>
      </w:r>
      <w:r w:rsidR="00052807">
        <w:rPr>
          <w:lang w:val="sr-Cyrl-RS"/>
        </w:rPr>
        <w:t xml:space="preserve">једногласно </w:t>
      </w:r>
      <w:r>
        <w:rPr>
          <w:lang w:val="sr-Cyrl-RS"/>
        </w:rPr>
        <w:t>је прихваћен.</w:t>
      </w:r>
    </w:p>
    <w:p w:rsidR="003340CD" w:rsidRPr="00052807" w:rsidRDefault="003340CD" w:rsidP="003340CD">
      <w:pPr>
        <w:spacing w:after="120" w:line="20" w:lineRule="atLeast"/>
        <w:jc w:val="both"/>
        <w:rPr>
          <w:b/>
          <w:color w:val="4F81BD"/>
          <w:lang w:val="sr-Cyrl-RS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 w:rsidR="00052807">
        <w:rPr>
          <w:b/>
          <w:color w:val="FF0000"/>
          <w:sz w:val="28"/>
          <w:szCs w:val="28"/>
        </w:rPr>
        <w:t>176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>
        <w:rPr>
          <w:b/>
          <w:color w:val="FF0000"/>
          <w:lang w:val="sr-Cyrl-RS"/>
        </w:rPr>
        <w:t>ЗА</w:t>
      </w:r>
    </w:p>
    <w:p w:rsidR="00D42AB4" w:rsidRDefault="00D42AB4" w:rsidP="00C16171">
      <w:pPr>
        <w:spacing w:after="120" w:line="20" w:lineRule="atLeast"/>
        <w:jc w:val="center"/>
        <w:rPr>
          <w:color w:val="000000"/>
          <w:lang w:val="sr-Cyrl-RS"/>
        </w:rPr>
      </w:pPr>
    </w:p>
    <w:p w:rsidR="00C16171" w:rsidRDefault="00C16171" w:rsidP="00C16171">
      <w:pPr>
        <w:spacing w:after="120" w:line="20" w:lineRule="atLeast"/>
        <w:jc w:val="center"/>
        <w:rPr>
          <w:color w:val="000000"/>
          <w:lang w:val="sr-Latn-CS"/>
        </w:rPr>
      </w:pPr>
      <w:r>
        <w:rPr>
          <w:color w:val="000000"/>
          <w:lang w:val="sr-Latn-CS"/>
        </w:rPr>
        <w:t>II</w:t>
      </w:r>
    </w:p>
    <w:p w:rsidR="00C16171" w:rsidRDefault="00052807" w:rsidP="00052807">
      <w:pPr>
        <w:spacing w:after="120" w:line="20" w:lineRule="atLeast"/>
        <w:jc w:val="center"/>
        <w:rPr>
          <w:lang w:val="sr-Cyrl-RS"/>
        </w:rPr>
      </w:pPr>
      <w:r>
        <w:rPr>
          <w:lang w:val="sr-Cyrl-RS"/>
        </w:rPr>
        <w:t>Наставно-научно веће је донело следећу</w:t>
      </w:r>
    </w:p>
    <w:p w:rsidR="00052807" w:rsidRDefault="00052807" w:rsidP="00052807">
      <w:pPr>
        <w:spacing w:after="120" w:line="20" w:lineRule="atLeast"/>
        <w:jc w:val="center"/>
        <w:rPr>
          <w:lang w:val="sr-Cyrl-RS"/>
        </w:rPr>
      </w:pPr>
    </w:p>
    <w:p w:rsidR="00052807" w:rsidRDefault="00052807" w:rsidP="00052807">
      <w:pPr>
        <w:spacing w:after="120" w:line="20" w:lineRule="atLeast"/>
        <w:jc w:val="center"/>
        <w:rPr>
          <w:lang w:val="sr-Cyrl-RS"/>
        </w:rPr>
      </w:pPr>
      <w:r>
        <w:rPr>
          <w:lang w:val="sr-Cyrl-RS"/>
        </w:rPr>
        <w:t>О Д Л У К У</w:t>
      </w:r>
    </w:p>
    <w:p w:rsidR="00052807" w:rsidRPr="00A73D79" w:rsidRDefault="00052807" w:rsidP="00052807">
      <w:pPr>
        <w:spacing w:after="40"/>
        <w:jc w:val="both"/>
      </w:pPr>
      <w:r>
        <w:rPr>
          <w:lang w:val="ru-RU"/>
        </w:rPr>
        <w:t xml:space="preserve">          </w:t>
      </w:r>
      <w:r w:rsidRPr="00A73D79">
        <w:rPr>
          <w:lang w:val="ru-RU"/>
        </w:rPr>
        <w:t xml:space="preserve">Утврђује се </w:t>
      </w:r>
      <w:proofErr w:type="spellStart"/>
      <w:r w:rsidRPr="00A73D79">
        <w:t>Предлог</w:t>
      </w:r>
      <w:proofErr w:type="spellEnd"/>
      <w:r w:rsidRPr="00A73D79">
        <w:t xml:space="preserve"> </w:t>
      </w:r>
      <w:proofErr w:type="spellStart"/>
      <w:r w:rsidRPr="00A73D79">
        <w:t>Финансијског</w:t>
      </w:r>
      <w:proofErr w:type="spellEnd"/>
      <w:r w:rsidRPr="00A73D79">
        <w:t xml:space="preserve"> </w:t>
      </w:r>
      <w:proofErr w:type="spellStart"/>
      <w:r w:rsidRPr="00A73D79">
        <w:t>плана</w:t>
      </w:r>
      <w:proofErr w:type="spellEnd"/>
      <w:r w:rsidRPr="00A73D79">
        <w:t xml:space="preserve"> </w:t>
      </w:r>
      <w:proofErr w:type="spellStart"/>
      <w:r w:rsidRPr="00A73D79">
        <w:t>Факултета</w:t>
      </w:r>
      <w:proofErr w:type="spellEnd"/>
      <w:r w:rsidRPr="00A73D79">
        <w:t xml:space="preserve"> </w:t>
      </w:r>
      <w:proofErr w:type="spellStart"/>
      <w:r w:rsidRPr="00A73D79">
        <w:t>за</w:t>
      </w:r>
      <w:proofErr w:type="spellEnd"/>
      <w:r w:rsidRPr="00A73D79">
        <w:t xml:space="preserve"> 202</w:t>
      </w:r>
      <w:r>
        <w:rPr>
          <w:lang w:val="sr-Cyrl-RS"/>
        </w:rPr>
        <w:t>5</w:t>
      </w:r>
      <w:r w:rsidRPr="00A73D79">
        <w:t xml:space="preserve">. </w:t>
      </w:r>
      <w:proofErr w:type="spellStart"/>
      <w:proofErr w:type="gramStart"/>
      <w:r w:rsidRPr="00A73D79">
        <w:t>годину</w:t>
      </w:r>
      <w:proofErr w:type="spellEnd"/>
      <w:proofErr w:type="gramEnd"/>
      <w:r w:rsidRPr="00A73D79">
        <w:t>.</w:t>
      </w:r>
    </w:p>
    <w:p w:rsidR="00052807" w:rsidRPr="00A73D79" w:rsidRDefault="00052807" w:rsidP="00052807">
      <w:pPr>
        <w:pStyle w:val="BodyText"/>
        <w:spacing w:after="40"/>
        <w:jc w:val="both"/>
        <w:rPr>
          <w:noProof/>
          <w:sz w:val="24"/>
          <w:szCs w:val="24"/>
          <w:lang w:val="ru-RU"/>
        </w:rPr>
      </w:pPr>
      <w:r>
        <w:rPr>
          <w:noProof/>
          <w:sz w:val="24"/>
          <w:szCs w:val="24"/>
          <w:lang w:val="ru-RU"/>
        </w:rPr>
        <w:t xml:space="preserve">          </w:t>
      </w:r>
      <w:r w:rsidRPr="00A73D79">
        <w:rPr>
          <w:noProof/>
          <w:sz w:val="24"/>
          <w:szCs w:val="24"/>
          <w:lang w:val="ru-RU"/>
        </w:rPr>
        <w:t xml:space="preserve">Предлог </w:t>
      </w:r>
      <w:proofErr w:type="spellStart"/>
      <w:r w:rsidRPr="00A73D79">
        <w:rPr>
          <w:sz w:val="24"/>
          <w:szCs w:val="24"/>
        </w:rPr>
        <w:t>Финансијског</w:t>
      </w:r>
      <w:proofErr w:type="spellEnd"/>
      <w:r w:rsidRPr="00A73D79">
        <w:rPr>
          <w:sz w:val="24"/>
          <w:szCs w:val="24"/>
        </w:rPr>
        <w:t xml:space="preserve"> </w:t>
      </w:r>
      <w:proofErr w:type="spellStart"/>
      <w:r w:rsidRPr="00A73D79">
        <w:rPr>
          <w:sz w:val="24"/>
          <w:szCs w:val="24"/>
        </w:rPr>
        <w:t>плана</w:t>
      </w:r>
      <w:proofErr w:type="spellEnd"/>
      <w:r w:rsidRPr="00A73D79">
        <w:rPr>
          <w:sz w:val="24"/>
          <w:szCs w:val="24"/>
        </w:rPr>
        <w:t xml:space="preserve"> </w:t>
      </w:r>
      <w:proofErr w:type="spellStart"/>
      <w:r w:rsidRPr="00A73D79">
        <w:rPr>
          <w:sz w:val="24"/>
          <w:szCs w:val="24"/>
        </w:rPr>
        <w:t>Факултета</w:t>
      </w:r>
      <w:proofErr w:type="spellEnd"/>
      <w:r w:rsidRPr="00A73D79">
        <w:rPr>
          <w:sz w:val="24"/>
          <w:szCs w:val="24"/>
        </w:rPr>
        <w:t xml:space="preserve"> </w:t>
      </w:r>
      <w:proofErr w:type="spellStart"/>
      <w:r w:rsidRPr="00A73D79">
        <w:rPr>
          <w:sz w:val="24"/>
          <w:szCs w:val="24"/>
        </w:rPr>
        <w:t>за</w:t>
      </w:r>
      <w:proofErr w:type="spellEnd"/>
      <w:r w:rsidRPr="00A73D79">
        <w:rPr>
          <w:sz w:val="24"/>
          <w:szCs w:val="24"/>
        </w:rPr>
        <w:t xml:space="preserve"> 202</w:t>
      </w:r>
      <w:r>
        <w:rPr>
          <w:sz w:val="24"/>
          <w:szCs w:val="24"/>
          <w:lang w:val="sr-Cyrl-RS"/>
        </w:rPr>
        <w:t>5</w:t>
      </w:r>
      <w:r w:rsidRPr="00A73D79">
        <w:rPr>
          <w:sz w:val="24"/>
          <w:szCs w:val="24"/>
        </w:rPr>
        <w:t xml:space="preserve">. </w:t>
      </w:r>
      <w:proofErr w:type="spellStart"/>
      <w:proofErr w:type="gramStart"/>
      <w:r w:rsidRPr="00A73D79">
        <w:rPr>
          <w:sz w:val="24"/>
          <w:szCs w:val="24"/>
        </w:rPr>
        <w:t>годину</w:t>
      </w:r>
      <w:proofErr w:type="spellEnd"/>
      <w:proofErr w:type="gramEnd"/>
      <w:r>
        <w:rPr>
          <w:noProof/>
          <w:sz w:val="24"/>
          <w:szCs w:val="24"/>
          <w:lang w:val="ru-RU"/>
        </w:rPr>
        <w:t>. чини саставни део овог</w:t>
      </w:r>
      <w:r w:rsidRPr="00A73D79">
        <w:rPr>
          <w:noProof/>
          <w:sz w:val="24"/>
          <w:szCs w:val="24"/>
          <w:lang w:val="ru-RU"/>
        </w:rPr>
        <w:t xml:space="preserve"> </w:t>
      </w:r>
      <w:r>
        <w:rPr>
          <w:noProof/>
          <w:sz w:val="24"/>
          <w:szCs w:val="24"/>
          <w:lang w:val="ru-RU"/>
        </w:rPr>
        <w:t>записника.</w:t>
      </w:r>
    </w:p>
    <w:p w:rsidR="00D42AB4" w:rsidRDefault="00052807" w:rsidP="00052807">
      <w:pPr>
        <w:spacing w:after="120" w:line="20" w:lineRule="atLeast"/>
        <w:jc w:val="both"/>
        <w:rPr>
          <w:rFonts w:eastAsia="Times New Roman" w:cs="Times New Roman"/>
          <w:b/>
          <w:color w:val="4F81BD"/>
          <w:kern w:val="2"/>
          <w:szCs w:val="24"/>
          <w:lang w:val="sr-Cyrl-RS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>
        <w:rPr>
          <w:b/>
          <w:color w:val="FF0000"/>
          <w:sz w:val="28"/>
          <w:szCs w:val="28"/>
        </w:rPr>
        <w:t>17</w:t>
      </w:r>
      <w:r>
        <w:rPr>
          <w:b/>
          <w:color w:val="FF0000"/>
          <w:sz w:val="28"/>
          <w:szCs w:val="28"/>
          <w:lang w:val="sr-Cyrl-RS"/>
        </w:rPr>
        <w:t xml:space="preserve">4 </w:t>
      </w:r>
      <w:r>
        <w:rPr>
          <w:b/>
          <w:color w:val="FF0000"/>
          <w:lang w:val="sr-Cyrl-RS"/>
        </w:rPr>
        <w:t>ЗА</w:t>
      </w:r>
      <w:r w:rsidRPr="00E73BFF">
        <w:rPr>
          <w:rFonts w:eastAsia="Times New Roman" w:cs="Times New Roman"/>
          <w:b/>
          <w:color w:val="000000"/>
          <w:kern w:val="2"/>
          <w:szCs w:val="24"/>
        </w:rPr>
        <w:t xml:space="preserve">, </w:t>
      </w:r>
      <w:r>
        <w:rPr>
          <w:rFonts w:eastAsia="Times New Roman" w:cs="Times New Roman"/>
          <w:b/>
          <w:color w:val="4F81BD"/>
          <w:kern w:val="2"/>
          <w:szCs w:val="24"/>
          <w:lang w:val="sr-Cyrl-RS"/>
        </w:rPr>
        <w:t>2</w:t>
      </w:r>
      <w:r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 xml:space="preserve"> УЗДРЖАН</w:t>
      </w:r>
      <w:r>
        <w:rPr>
          <w:rFonts w:eastAsia="Times New Roman" w:cs="Times New Roman"/>
          <w:b/>
          <w:color w:val="4F81BD"/>
          <w:kern w:val="2"/>
          <w:szCs w:val="24"/>
          <w:lang w:val="sr-Cyrl-RS"/>
        </w:rPr>
        <w:t>А</w:t>
      </w:r>
    </w:p>
    <w:p w:rsidR="00052807" w:rsidRDefault="00052807" w:rsidP="00052807">
      <w:pPr>
        <w:spacing w:after="0" w:line="240" w:lineRule="auto"/>
        <w:jc w:val="center"/>
        <w:rPr>
          <w:color w:val="000000"/>
          <w:lang w:val="sr-Latn-CS"/>
        </w:rPr>
      </w:pPr>
      <w:r>
        <w:rPr>
          <w:color w:val="000000"/>
          <w:lang w:val="sr-Latn-CS"/>
        </w:rPr>
        <w:t>III</w:t>
      </w:r>
    </w:p>
    <w:p w:rsidR="00052807" w:rsidRDefault="00052807" w:rsidP="00052807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Наставно-научно веће је донело следећу</w:t>
      </w:r>
    </w:p>
    <w:p w:rsidR="00052807" w:rsidRDefault="00052807" w:rsidP="00052807">
      <w:pPr>
        <w:spacing w:after="0" w:line="240" w:lineRule="auto"/>
        <w:jc w:val="center"/>
        <w:rPr>
          <w:lang w:val="sr-Cyrl-RS"/>
        </w:rPr>
      </w:pPr>
    </w:p>
    <w:p w:rsidR="00052807" w:rsidRDefault="00052807" w:rsidP="00052807">
      <w:pPr>
        <w:spacing w:after="0" w:line="240" w:lineRule="auto"/>
        <w:jc w:val="center"/>
      </w:pPr>
      <w:r>
        <w:rPr>
          <w:lang w:val="sr-Cyrl-RS"/>
        </w:rPr>
        <w:t>О Д Л У К У</w:t>
      </w:r>
    </w:p>
    <w:p w:rsidR="00052807" w:rsidRPr="00052807" w:rsidRDefault="00052807" w:rsidP="00052807">
      <w:pPr>
        <w:spacing w:after="0" w:line="240" w:lineRule="auto"/>
        <w:jc w:val="center"/>
      </w:pPr>
    </w:p>
    <w:p w:rsidR="00052807" w:rsidRPr="00663C76" w:rsidRDefault="00052807" w:rsidP="00052807">
      <w:pPr>
        <w:spacing w:after="0" w:line="240" w:lineRule="auto"/>
        <w:jc w:val="both"/>
        <w:rPr>
          <w:color w:val="000000"/>
          <w:lang w:val="sr-Cyrl-RS"/>
        </w:rPr>
      </w:pPr>
      <w:proofErr w:type="spellStart"/>
      <w:r w:rsidRPr="00663C76">
        <w:rPr>
          <w:color w:val="000000"/>
        </w:rPr>
        <w:t>Образује</w:t>
      </w:r>
      <w:proofErr w:type="spellEnd"/>
      <w:r w:rsidRPr="00663C76">
        <w:rPr>
          <w:color w:val="000000"/>
        </w:rPr>
        <w:t xml:space="preserve"> </w:t>
      </w:r>
      <w:proofErr w:type="spellStart"/>
      <w:r w:rsidRPr="00663C76">
        <w:rPr>
          <w:color w:val="000000"/>
        </w:rPr>
        <w:t>се</w:t>
      </w:r>
      <w:proofErr w:type="spellEnd"/>
      <w:r w:rsidRPr="00663C76">
        <w:rPr>
          <w:color w:val="000000"/>
        </w:rPr>
        <w:t xml:space="preserve"> </w:t>
      </w:r>
      <w:r w:rsidRPr="00C279D0">
        <w:rPr>
          <w:bCs/>
          <w:iCs/>
          <w:kern w:val="2"/>
          <w:lang w:val="sr-Cyrl-RS"/>
        </w:rPr>
        <w:t>КОМИСИЈ</w:t>
      </w:r>
      <w:r>
        <w:rPr>
          <w:bCs/>
          <w:iCs/>
          <w:kern w:val="2"/>
          <w:lang w:val="sr-Cyrl-RS"/>
        </w:rPr>
        <w:t>А</w:t>
      </w:r>
      <w:r w:rsidRPr="00C279D0">
        <w:rPr>
          <w:bCs/>
          <w:iCs/>
          <w:kern w:val="2"/>
          <w:lang w:val="sr-Cyrl-RS"/>
        </w:rPr>
        <w:t xml:space="preserve"> ЗА ЛИЦEНЦИРАЊE ПСИХОЛОШКИХ МEРНИХ ИНСТРУМEНАТА</w:t>
      </w:r>
      <w:r>
        <w:rPr>
          <w:bCs/>
          <w:iCs/>
          <w:kern w:val="2"/>
          <w:lang w:val="sr-Cyrl-RS"/>
        </w:rPr>
        <w:t>:</w:t>
      </w:r>
    </w:p>
    <w:p w:rsidR="00052807" w:rsidRDefault="00052807" w:rsidP="00052807">
      <w:pPr>
        <w:jc w:val="both"/>
        <w:rPr>
          <w:color w:val="000000"/>
          <w:lang w:val="sr-Cyrl-RS"/>
        </w:rPr>
      </w:pPr>
      <w:r w:rsidRPr="00663C76">
        <w:rPr>
          <w:color w:val="000000"/>
        </w:rPr>
        <w:t xml:space="preserve">       </w:t>
      </w:r>
      <w:proofErr w:type="spellStart"/>
      <w:r w:rsidRPr="00663C76">
        <w:rPr>
          <w:color w:val="000000"/>
        </w:rPr>
        <w:t>За</w:t>
      </w:r>
      <w:proofErr w:type="spellEnd"/>
      <w:r w:rsidRPr="00663C76">
        <w:rPr>
          <w:color w:val="000000"/>
        </w:rPr>
        <w:t xml:space="preserve"> </w:t>
      </w:r>
      <w:proofErr w:type="spellStart"/>
      <w:r w:rsidRPr="00F26CCC">
        <w:rPr>
          <w:color w:val="000000"/>
        </w:rPr>
        <w:t>чланове</w:t>
      </w:r>
      <w:proofErr w:type="spellEnd"/>
      <w:r w:rsidRPr="00F26CCC">
        <w:rPr>
          <w:color w:val="000000"/>
        </w:rPr>
        <w:t xml:space="preserve"> </w:t>
      </w:r>
      <w:r w:rsidRPr="00225142">
        <w:rPr>
          <w:color w:val="000000"/>
          <w:u w:val="single"/>
          <w:lang w:val="sr-Cyrl-RS"/>
        </w:rPr>
        <w:t>К</w:t>
      </w:r>
      <w:r w:rsidRPr="00225142">
        <w:rPr>
          <w:bCs/>
          <w:iCs/>
          <w:kern w:val="2"/>
          <w:u w:val="single"/>
          <w:lang w:val="sr-Cyrl-RS"/>
        </w:rPr>
        <w:t>омисијe за лицeнцирањe психолошких мeрних инструмeната</w:t>
      </w:r>
      <w:r>
        <w:rPr>
          <w:bCs/>
          <w:iCs/>
          <w:kern w:val="2"/>
          <w:lang w:val="sr-Cyrl-RS"/>
        </w:rPr>
        <w:t xml:space="preserve"> </w:t>
      </w:r>
      <w:proofErr w:type="spellStart"/>
      <w:r w:rsidRPr="00F26CCC">
        <w:rPr>
          <w:color w:val="000000"/>
        </w:rPr>
        <w:t>изабрани</w:t>
      </w:r>
      <w:proofErr w:type="spellEnd"/>
      <w:r w:rsidRPr="00F26CCC">
        <w:rPr>
          <w:color w:val="000000"/>
        </w:rPr>
        <w:t xml:space="preserve"> </w:t>
      </w:r>
      <w:proofErr w:type="spellStart"/>
      <w:r w:rsidRPr="00F26CCC">
        <w:rPr>
          <w:color w:val="000000"/>
        </w:rPr>
        <w:t>су</w:t>
      </w:r>
      <w:proofErr w:type="spellEnd"/>
      <w:r w:rsidRPr="00F26CCC">
        <w:rPr>
          <w:color w:val="000000"/>
        </w:rPr>
        <w:t>:</w:t>
      </w:r>
    </w:p>
    <w:p w:rsidR="00052807" w:rsidRPr="00C279D0" w:rsidRDefault="00052807" w:rsidP="00052807">
      <w:pPr>
        <w:spacing w:after="40" w:line="240" w:lineRule="auto"/>
        <w:jc w:val="both"/>
        <w:rPr>
          <w:bCs/>
          <w:iCs/>
          <w:kern w:val="2"/>
          <w:lang w:val="sr-Cyrl-RS"/>
        </w:rPr>
      </w:pPr>
      <w:r w:rsidRPr="00C279D0">
        <w:rPr>
          <w:bCs/>
          <w:iCs/>
          <w:kern w:val="2"/>
          <w:lang w:val="sr-Cyrl-RS"/>
        </w:rPr>
        <w:t>1.      проф. др Бојана Динић, Филозофски факултeт Унивeрзитeта у Новом Саду,</w:t>
      </w:r>
    </w:p>
    <w:p w:rsidR="00052807" w:rsidRPr="00C279D0" w:rsidRDefault="00D42AB4" w:rsidP="00052807">
      <w:pPr>
        <w:spacing w:after="40" w:line="240" w:lineRule="auto"/>
        <w:jc w:val="both"/>
        <w:rPr>
          <w:bCs/>
          <w:iCs/>
          <w:kern w:val="2"/>
          <w:lang w:val="sr-Cyrl-RS"/>
        </w:rPr>
      </w:pPr>
      <w:r>
        <w:rPr>
          <w:bCs/>
          <w:iCs/>
          <w:kern w:val="2"/>
          <w:lang w:val="sr-Cyrl-RS"/>
        </w:rPr>
        <w:lastRenderedPageBreak/>
        <w:t xml:space="preserve">2.    </w:t>
      </w:r>
      <w:r w:rsidR="00052807" w:rsidRPr="00C279D0">
        <w:rPr>
          <w:bCs/>
          <w:iCs/>
          <w:kern w:val="2"/>
          <w:lang w:val="sr-Cyrl-RS"/>
        </w:rPr>
        <w:t xml:space="preserve"> проф. др Ивана Пeдовић, Филозофски факултeт Унивeрзитeта у Нишу,</w:t>
      </w:r>
    </w:p>
    <w:p w:rsidR="00052807" w:rsidRPr="00C279D0" w:rsidRDefault="00D42AB4" w:rsidP="00052807">
      <w:pPr>
        <w:spacing w:after="40" w:line="240" w:lineRule="auto"/>
        <w:jc w:val="both"/>
        <w:rPr>
          <w:bCs/>
          <w:iCs/>
          <w:kern w:val="2"/>
          <w:lang w:val="sr-Cyrl-RS"/>
        </w:rPr>
      </w:pPr>
      <w:r>
        <w:rPr>
          <w:bCs/>
          <w:iCs/>
          <w:kern w:val="2"/>
          <w:lang w:val="sr-Cyrl-RS"/>
        </w:rPr>
        <w:t xml:space="preserve">3.     </w:t>
      </w:r>
      <w:r w:rsidR="00052807" w:rsidRPr="00C279D0">
        <w:rPr>
          <w:bCs/>
          <w:iCs/>
          <w:kern w:val="2"/>
          <w:lang w:val="sr-Cyrl-RS"/>
        </w:rPr>
        <w:t>проф. др Данка Пурић, Филозофски факултeт Унивeрзитeта у Бeограду,</w:t>
      </w:r>
    </w:p>
    <w:p w:rsidR="00052807" w:rsidRPr="00C279D0" w:rsidRDefault="00D42AB4" w:rsidP="00052807">
      <w:pPr>
        <w:spacing w:after="40" w:line="240" w:lineRule="auto"/>
        <w:jc w:val="both"/>
        <w:rPr>
          <w:bCs/>
          <w:iCs/>
          <w:kern w:val="2"/>
          <w:lang w:val="sr-Cyrl-RS"/>
        </w:rPr>
      </w:pPr>
      <w:r>
        <w:rPr>
          <w:bCs/>
          <w:iCs/>
          <w:kern w:val="2"/>
          <w:lang w:val="sr-Cyrl-RS"/>
        </w:rPr>
        <w:t xml:space="preserve">4.     </w:t>
      </w:r>
      <w:r w:rsidR="00052807" w:rsidRPr="00C279D0">
        <w:rPr>
          <w:bCs/>
          <w:iCs/>
          <w:kern w:val="2"/>
          <w:lang w:val="sr-Cyrl-RS"/>
        </w:rPr>
        <w:t>проф. др Прeдраг Тeовановић, ФАСПЕР Унивeрзитeта у Бeограду и</w:t>
      </w:r>
    </w:p>
    <w:p w:rsidR="00052807" w:rsidRDefault="00052807" w:rsidP="00052807">
      <w:pPr>
        <w:spacing w:after="40" w:line="240" w:lineRule="auto"/>
        <w:jc w:val="both"/>
        <w:rPr>
          <w:bCs/>
          <w:iCs/>
          <w:kern w:val="2"/>
        </w:rPr>
      </w:pPr>
      <w:r>
        <w:rPr>
          <w:bCs/>
          <w:iCs/>
          <w:kern w:val="2"/>
          <w:lang w:val="sr-Cyrl-RS"/>
        </w:rPr>
        <w:t xml:space="preserve">5. </w:t>
      </w:r>
      <w:r w:rsidRPr="00C279D0">
        <w:rPr>
          <w:bCs/>
          <w:iCs/>
          <w:kern w:val="2"/>
          <w:lang w:val="sr-Cyrl-RS"/>
        </w:rPr>
        <w:t xml:space="preserve"> др Љиљана Лазарeвић Валeрјeв, научна савeтница, Институт за психологију, Филозофски факултeт Унивeрзитeта у Бeограду.</w:t>
      </w:r>
    </w:p>
    <w:p w:rsidR="00052807" w:rsidRPr="00052807" w:rsidRDefault="00052807" w:rsidP="00052807">
      <w:pPr>
        <w:spacing w:after="40" w:line="240" w:lineRule="auto"/>
        <w:jc w:val="both"/>
        <w:rPr>
          <w:bCs/>
          <w:iCs/>
          <w:kern w:val="2"/>
        </w:rPr>
      </w:pPr>
    </w:p>
    <w:p w:rsidR="00052807" w:rsidRDefault="00052807" w:rsidP="00052807">
      <w:pPr>
        <w:spacing w:after="40" w:line="240" w:lineRule="auto"/>
        <w:jc w:val="both"/>
      </w:pPr>
      <w:r>
        <w:t xml:space="preserve">       </w:t>
      </w:r>
      <w:proofErr w:type="spellStart"/>
      <w:proofErr w:type="gramStart"/>
      <w:r w:rsidRPr="00F26CCC">
        <w:t>Чланови</w:t>
      </w:r>
      <w:proofErr w:type="spellEnd"/>
      <w:r w:rsidRPr="00F26CCC">
        <w:t xml:space="preserve"> </w:t>
      </w:r>
      <w:proofErr w:type="spellStart"/>
      <w:r w:rsidRPr="00F26CCC">
        <w:t>Комисије</w:t>
      </w:r>
      <w:proofErr w:type="spellEnd"/>
      <w:r w:rsidRPr="00F26CCC">
        <w:t xml:space="preserve"> </w:t>
      </w:r>
      <w:r w:rsidRPr="00C279D0">
        <w:rPr>
          <w:bCs/>
          <w:iCs/>
          <w:kern w:val="2"/>
          <w:lang w:val="sr-Cyrl-RS"/>
        </w:rPr>
        <w:t>за лицeнцирањe психолошких мeрних инструмeната</w:t>
      </w:r>
      <w:r>
        <w:rPr>
          <w:lang w:val="sr-Cyrl-RS"/>
        </w:rPr>
        <w:t xml:space="preserve"> изабрани </w:t>
      </w:r>
      <w:proofErr w:type="spellStart"/>
      <w:r w:rsidRPr="00F26CCC">
        <w:t>су</w:t>
      </w:r>
      <w:proofErr w:type="spellEnd"/>
      <w:r w:rsidRPr="00F26CCC">
        <w:t xml:space="preserve"> </w:t>
      </w:r>
      <w:proofErr w:type="spellStart"/>
      <w:r w:rsidRPr="00F26CCC">
        <w:t>за</w:t>
      </w:r>
      <w:proofErr w:type="spellEnd"/>
      <w:r w:rsidRPr="00F26CCC">
        <w:t xml:space="preserve"> </w:t>
      </w:r>
      <w:proofErr w:type="spellStart"/>
      <w:r w:rsidRPr="00F26CCC">
        <w:t>мандатни</w:t>
      </w:r>
      <w:proofErr w:type="spellEnd"/>
      <w:r w:rsidRPr="00F26CCC">
        <w:t xml:space="preserve"> </w:t>
      </w:r>
      <w:proofErr w:type="spellStart"/>
      <w:r w:rsidRPr="00F26CCC">
        <w:t>период</w:t>
      </w:r>
      <w:proofErr w:type="spellEnd"/>
      <w:r w:rsidRPr="00F26CCC">
        <w:t xml:space="preserve"> </w:t>
      </w:r>
      <w:proofErr w:type="spellStart"/>
      <w:r w:rsidRPr="00F26CCC">
        <w:t>од</w:t>
      </w:r>
      <w:proofErr w:type="spellEnd"/>
      <w:r w:rsidRPr="00F26CCC">
        <w:t xml:space="preserve"> </w:t>
      </w:r>
      <w:r>
        <w:rPr>
          <w:lang w:val="sr-Cyrl-RS"/>
        </w:rPr>
        <w:t>19.11</w:t>
      </w:r>
      <w:r w:rsidRPr="00F26CCC">
        <w:t>.2024.</w:t>
      </w:r>
      <w:proofErr w:type="gramEnd"/>
      <w:r w:rsidRPr="00F26CCC">
        <w:t xml:space="preserve"> </w:t>
      </w:r>
      <w:proofErr w:type="spellStart"/>
      <w:proofErr w:type="gramStart"/>
      <w:r w:rsidRPr="00F26CCC">
        <w:t>до</w:t>
      </w:r>
      <w:proofErr w:type="spellEnd"/>
      <w:proofErr w:type="gramEnd"/>
      <w:r w:rsidRPr="00F26CCC">
        <w:t xml:space="preserve"> </w:t>
      </w:r>
      <w:r>
        <w:rPr>
          <w:lang w:val="sr-Cyrl-RS"/>
        </w:rPr>
        <w:t>19.11.2029.</w:t>
      </w:r>
      <w:r w:rsidRPr="00F26CCC">
        <w:t xml:space="preserve"> </w:t>
      </w:r>
      <w:proofErr w:type="spellStart"/>
      <w:proofErr w:type="gramStart"/>
      <w:r w:rsidRPr="00F26CCC">
        <w:t>године</w:t>
      </w:r>
      <w:proofErr w:type="spellEnd"/>
      <w:proofErr w:type="gramEnd"/>
      <w:r>
        <w:rPr>
          <w:lang w:val="sr-Cyrl-RS"/>
        </w:rPr>
        <w:t>.</w:t>
      </w:r>
    </w:p>
    <w:p w:rsidR="00052807" w:rsidRPr="00052807" w:rsidRDefault="00052807" w:rsidP="00052807">
      <w:pPr>
        <w:spacing w:after="120" w:line="20" w:lineRule="atLeast"/>
        <w:jc w:val="both"/>
        <w:rPr>
          <w:b/>
          <w:color w:val="4F81BD"/>
        </w:rPr>
      </w:pPr>
      <w:r>
        <w:rPr>
          <w:lang w:val="sr-Cyrl-RS"/>
        </w:rPr>
        <w:t xml:space="preserve">Укупан број гласова: </w:t>
      </w:r>
      <w:r>
        <w:t xml:space="preserve"> </w:t>
      </w:r>
      <w:r>
        <w:rPr>
          <w:b/>
          <w:color w:val="FF0000"/>
          <w:sz w:val="28"/>
          <w:szCs w:val="28"/>
        </w:rPr>
        <w:t>175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>
        <w:rPr>
          <w:b/>
          <w:color w:val="FF0000"/>
          <w:lang w:val="sr-Cyrl-RS"/>
        </w:rPr>
        <w:t>ЗА</w:t>
      </w:r>
      <w:r w:rsidRPr="00E73BFF">
        <w:rPr>
          <w:rFonts w:eastAsia="Times New Roman" w:cs="Times New Roman"/>
          <w:b/>
          <w:color w:val="000000"/>
          <w:kern w:val="2"/>
          <w:szCs w:val="24"/>
        </w:rPr>
        <w:t xml:space="preserve">, </w:t>
      </w:r>
      <w:r>
        <w:rPr>
          <w:rFonts w:eastAsia="Times New Roman" w:cs="Times New Roman"/>
          <w:b/>
          <w:color w:val="4F81BD"/>
          <w:kern w:val="2"/>
          <w:szCs w:val="24"/>
        </w:rPr>
        <w:t>1</w:t>
      </w:r>
      <w:r w:rsidRPr="00E73BFF">
        <w:rPr>
          <w:rFonts w:eastAsia="Times New Roman" w:cs="Times New Roman"/>
          <w:b/>
          <w:color w:val="4F81BD"/>
          <w:kern w:val="2"/>
          <w:szCs w:val="24"/>
          <w:lang w:val="sr-Cyrl-RS"/>
        </w:rPr>
        <w:t xml:space="preserve"> УЗДРЖАН</w:t>
      </w:r>
    </w:p>
    <w:p w:rsidR="00052807" w:rsidRDefault="00052807" w:rsidP="00052807">
      <w:pPr>
        <w:spacing w:after="120" w:line="20" w:lineRule="atLeast"/>
        <w:jc w:val="center"/>
        <w:rPr>
          <w:color w:val="000000"/>
          <w:lang w:val="sr-Latn-CS"/>
        </w:rPr>
      </w:pPr>
    </w:p>
    <w:p w:rsidR="002C54B6" w:rsidRDefault="002C54B6" w:rsidP="002C54B6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530912" w:rsidRDefault="00530912" w:rsidP="002C54B6">
      <w:pPr>
        <w:suppressAutoHyphens/>
        <w:spacing w:after="0" w:line="240" w:lineRule="auto"/>
        <w:jc w:val="both"/>
        <w:rPr>
          <w:rFonts w:eastAsia="Times New Roman" w:cs="Times New Roman"/>
          <w:kern w:val="2"/>
          <w:szCs w:val="24"/>
          <w:lang w:val="sr-Cyrl-RS"/>
        </w:rPr>
      </w:pPr>
    </w:p>
    <w:p w:rsidR="00530912" w:rsidRPr="002C54B6" w:rsidRDefault="00530912" w:rsidP="002C54B6">
      <w:pPr>
        <w:suppressAutoHyphens/>
        <w:spacing w:after="0" w:line="240" w:lineRule="auto"/>
        <w:jc w:val="both"/>
        <w:rPr>
          <w:kern w:val="2"/>
          <w:szCs w:val="24"/>
          <w:lang w:val="sr-Cyrl-RS"/>
        </w:rPr>
      </w:pPr>
    </w:p>
    <w:p w:rsidR="002C54B6" w:rsidRPr="002C54B6" w:rsidRDefault="002C54B6" w:rsidP="004A6528">
      <w:pPr>
        <w:suppressAutoHyphens/>
        <w:spacing w:after="120" w:line="20" w:lineRule="atLeast"/>
        <w:jc w:val="both"/>
        <w:rPr>
          <w:rFonts w:eastAsia="Times New Roman" w:cs="Times New Roman"/>
          <w:color w:val="000000"/>
          <w:kern w:val="2"/>
          <w:szCs w:val="24"/>
          <w:lang w:val="sr-Cyrl-RS"/>
        </w:rPr>
      </w:pPr>
      <w:r w:rsidRPr="002C54B6">
        <w:rPr>
          <w:rFonts w:eastAsia="Times New Roman" w:cs="Times New Roman"/>
          <w:color w:val="FF0000"/>
          <w:kern w:val="2"/>
          <w:szCs w:val="24"/>
        </w:rPr>
        <w:t xml:space="preserve">       </w:t>
      </w:r>
    </w:p>
    <w:p w:rsidR="002C54B6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  <w:r>
        <w:rPr>
          <w:rFonts w:eastAsia="Times New Roman" w:cs="Times New Roman"/>
          <w:kern w:val="2"/>
          <w:szCs w:val="24"/>
          <w:lang w:val="sr-Cyrl-CS"/>
        </w:rPr>
        <w:t xml:space="preserve">ЗАПИСНИЧАРКА </w:t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>
        <w:rPr>
          <w:rFonts w:eastAsia="Times New Roman" w:cs="Times New Roman"/>
          <w:kern w:val="2"/>
          <w:szCs w:val="24"/>
          <w:lang w:val="sr-Cyrl-CS"/>
        </w:rPr>
        <w:tab/>
      </w:r>
      <w:r w:rsidR="00D42AB4">
        <w:rPr>
          <w:rFonts w:eastAsia="Times New Roman" w:cs="Times New Roman"/>
          <w:kern w:val="2"/>
          <w:szCs w:val="24"/>
          <w:lang w:val="sr-Cyrl-CS"/>
        </w:rPr>
        <w:t xml:space="preserve">        </w:t>
      </w:r>
      <w:r>
        <w:rPr>
          <w:rFonts w:eastAsia="Times New Roman" w:cs="Times New Roman"/>
          <w:kern w:val="2"/>
          <w:szCs w:val="24"/>
          <w:lang w:val="sr-Cyrl-CS"/>
        </w:rPr>
        <w:t>ПРЕДСЕДНИК ВЕЋА</w:t>
      </w:r>
    </w:p>
    <w:p w:rsidR="004A6528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</w:p>
    <w:p w:rsidR="004A6528" w:rsidRDefault="004A6528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</w:p>
    <w:p w:rsidR="004A6528" w:rsidRPr="002C54B6" w:rsidRDefault="00D42AB4" w:rsidP="002C54B6">
      <w:pPr>
        <w:suppressAutoHyphens/>
        <w:spacing w:after="0" w:line="240" w:lineRule="auto"/>
        <w:rPr>
          <w:rFonts w:eastAsia="Times New Roman" w:cs="Times New Roman"/>
          <w:kern w:val="2"/>
          <w:szCs w:val="24"/>
          <w:lang w:val="sr-Cyrl-CS"/>
        </w:rPr>
      </w:pPr>
      <w:r>
        <w:rPr>
          <w:rFonts w:eastAsia="Times New Roman" w:cs="Times New Roman"/>
          <w:kern w:val="2"/>
          <w:szCs w:val="24"/>
          <w:lang w:val="sr-Cyrl-CS"/>
        </w:rPr>
        <w:t xml:space="preserve">  </w:t>
      </w:r>
      <w:r w:rsidR="004A6528">
        <w:rPr>
          <w:rFonts w:eastAsia="Times New Roman" w:cs="Times New Roman"/>
          <w:kern w:val="2"/>
          <w:szCs w:val="24"/>
          <w:lang w:val="sr-Cyrl-CS"/>
        </w:rPr>
        <w:t>Зора Јовановић</w:t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4A6528">
        <w:rPr>
          <w:rFonts w:eastAsia="Times New Roman" w:cs="Times New Roman"/>
          <w:kern w:val="2"/>
          <w:szCs w:val="24"/>
          <w:lang w:val="sr-Cyrl-CS"/>
        </w:rPr>
        <w:tab/>
      </w:r>
      <w:r w:rsidR="00530912">
        <w:rPr>
          <w:rFonts w:eastAsia="Times New Roman" w:cs="Times New Roman"/>
          <w:kern w:val="2"/>
          <w:szCs w:val="24"/>
          <w:lang w:val="sr-Cyrl-CS"/>
        </w:rPr>
        <w:t xml:space="preserve">     </w:t>
      </w:r>
      <w:r w:rsidR="004A6528">
        <w:rPr>
          <w:rFonts w:eastAsia="Times New Roman" w:cs="Times New Roman"/>
          <w:kern w:val="2"/>
          <w:szCs w:val="24"/>
          <w:lang w:val="sr-Cyrl-CS"/>
        </w:rPr>
        <w:t xml:space="preserve">проф. др Данијел Синани </w:t>
      </w:r>
    </w:p>
    <w:p w:rsidR="00491322" w:rsidRDefault="00491322"/>
    <w:sectPr w:rsidR="00491322" w:rsidSect="00B427A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>
      <w:start w:val="1"/>
      <w:numFmt w:val="decimal"/>
      <w:lvlText w:val="%4."/>
      <w:lvlJc w:val="left"/>
      <w:pPr>
        <w:ind w:left="2940" w:hanging="360"/>
      </w:pPr>
    </w:lvl>
    <w:lvl w:ilvl="4" w:tplc="04090019">
      <w:start w:val="1"/>
      <w:numFmt w:val="lowerLetter"/>
      <w:lvlText w:val="%5."/>
      <w:lvlJc w:val="left"/>
      <w:pPr>
        <w:ind w:left="3660" w:hanging="360"/>
      </w:pPr>
    </w:lvl>
    <w:lvl w:ilvl="5" w:tplc="0409001B">
      <w:start w:val="1"/>
      <w:numFmt w:val="lowerRoman"/>
      <w:lvlText w:val="%6."/>
      <w:lvlJc w:val="right"/>
      <w:pPr>
        <w:ind w:left="4380" w:hanging="180"/>
      </w:pPr>
    </w:lvl>
    <w:lvl w:ilvl="6" w:tplc="0409000F">
      <w:start w:val="1"/>
      <w:numFmt w:val="decimal"/>
      <w:lvlText w:val="%7."/>
      <w:lvlJc w:val="left"/>
      <w:pPr>
        <w:ind w:left="5100" w:hanging="360"/>
      </w:pPr>
    </w:lvl>
    <w:lvl w:ilvl="7" w:tplc="04090019">
      <w:start w:val="1"/>
      <w:numFmt w:val="lowerLetter"/>
      <w:lvlText w:val="%8."/>
      <w:lvlJc w:val="left"/>
      <w:pPr>
        <w:ind w:left="5820" w:hanging="360"/>
      </w:pPr>
    </w:lvl>
    <w:lvl w:ilvl="8" w:tplc="0409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A0E"/>
    <w:rsid w:val="000014C5"/>
    <w:rsid w:val="00044777"/>
    <w:rsid w:val="00052807"/>
    <w:rsid w:val="000A3A15"/>
    <w:rsid w:val="000C5B19"/>
    <w:rsid w:val="000D79F4"/>
    <w:rsid w:val="000E17B5"/>
    <w:rsid w:val="001006B4"/>
    <w:rsid w:val="00112C96"/>
    <w:rsid w:val="00125256"/>
    <w:rsid w:val="00136A1F"/>
    <w:rsid w:val="00150352"/>
    <w:rsid w:val="00154117"/>
    <w:rsid w:val="0019392B"/>
    <w:rsid w:val="001A3E30"/>
    <w:rsid w:val="001A7D64"/>
    <w:rsid w:val="001B47F5"/>
    <w:rsid w:val="00215339"/>
    <w:rsid w:val="00263BE6"/>
    <w:rsid w:val="002C43F8"/>
    <w:rsid w:val="002C54B6"/>
    <w:rsid w:val="002C5E10"/>
    <w:rsid w:val="002E09C4"/>
    <w:rsid w:val="002E2C3C"/>
    <w:rsid w:val="002F0187"/>
    <w:rsid w:val="003173E7"/>
    <w:rsid w:val="003340CD"/>
    <w:rsid w:val="00363B64"/>
    <w:rsid w:val="00381052"/>
    <w:rsid w:val="00397559"/>
    <w:rsid w:val="003A57D0"/>
    <w:rsid w:val="003F512F"/>
    <w:rsid w:val="00400AB0"/>
    <w:rsid w:val="00411903"/>
    <w:rsid w:val="004378D4"/>
    <w:rsid w:val="00437F33"/>
    <w:rsid w:val="00456555"/>
    <w:rsid w:val="004758A2"/>
    <w:rsid w:val="00491322"/>
    <w:rsid w:val="004A6528"/>
    <w:rsid w:val="004C7C7E"/>
    <w:rsid w:val="004D46E8"/>
    <w:rsid w:val="004F51A9"/>
    <w:rsid w:val="00516101"/>
    <w:rsid w:val="00517958"/>
    <w:rsid w:val="00523196"/>
    <w:rsid w:val="0052664C"/>
    <w:rsid w:val="00530912"/>
    <w:rsid w:val="005606B8"/>
    <w:rsid w:val="00580A30"/>
    <w:rsid w:val="0059730D"/>
    <w:rsid w:val="005B0517"/>
    <w:rsid w:val="005C732B"/>
    <w:rsid w:val="005E037B"/>
    <w:rsid w:val="00604999"/>
    <w:rsid w:val="0063332C"/>
    <w:rsid w:val="00652BC2"/>
    <w:rsid w:val="0066194C"/>
    <w:rsid w:val="006B3176"/>
    <w:rsid w:val="006C6E42"/>
    <w:rsid w:val="006F375A"/>
    <w:rsid w:val="007116F9"/>
    <w:rsid w:val="00722054"/>
    <w:rsid w:val="007304A6"/>
    <w:rsid w:val="00742165"/>
    <w:rsid w:val="0074326F"/>
    <w:rsid w:val="00745608"/>
    <w:rsid w:val="007534AF"/>
    <w:rsid w:val="00766A14"/>
    <w:rsid w:val="0079028C"/>
    <w:rsid w:val="007D0EFC"/>
    <w:rsid w:val="00856E25"/>
    <w:rsid w:val="008A108E"/>
    <w:rsid w:val="008C2735"/>
    <w:rsid w:val="008C4BB1"/>
    <w:rsid w:val="008D3BD4"/>
    <w:rsid w:val="008F4AA8"/>
    <w:rsid w:val="00907C9D"/>
    <w:rsid w:val="009476B9"/>
    <w:rsid w:val="00960AC1"/>
    <w:rsid w:val="009665D9"/>
    <w:rsid w:val="009823FE"/>
    <w:rsid w:val="009A65FD"/>
    <w:rsid w:val="009B28B7"/>
    <w:rsid w:val="009B4962"/>
    <w:rsid w:val="009E1BD4"/>
    <w:rsid w:val="009E7439"/>
    <w:rsid w:val="009F05C6"/>
    <w:rsid w:val="00A1102F"/>
    <w:rsid w:val="00A3205E"/>
    <w:rsid w:val="00A57E97"/>
    <w:rsid w:val="00A62EAC"/>
    <w:rsid w:val="00B1708A"/>
    <w:rsid w:val="00B25306"/>
    <w:rsid w:val="00B427A1"/>
    <w:rsid w:val="00B44269"/>
    <w:rsid w:val="00B56FA1"/>
    <w:rsid w:val="00BB6DA8"/>
    <w:rsid w:val="00C1160D"/>
    <w:rsid w:val="00C16171"/>
    <w:rsid w:val="00C162F0"/>
    <w:rsid w:val="00C16BF1"/>
    <w:rsid w:val="00C52D43"/>
    <w:rsid w:val="00C95C25"/>
    <w:rsid w:val="00CA28EA"/>
    <w:rsid w:val="00D04D79"/>
    <w:rsid w:val="00D42AB4"/>
    <w:rsid w:val="00D86BBE"/>
    <w:rsid w:val="00D93B7C"/>
    <w:rsid w:val="00D946F8"/>
    <w:rsid w:val="00DC5B7B"/>
    <w:rsid w:val="00DE1A4D"/>
    <w:rsid w:val="00E02F65"/>
    <w:rsid w:val="00E149C6"/>
    <w:rsid w:val="00E20AF9"/>
    <w:rsid w:val="00E22AB9"/>
    <w:rsid w:val="00E358B7"/>
    <w:rsid w:val="00E73BFF"/>
    <w:rsid w:val="00E916AF"/>
    <w:rsid w:val="00EA1A0E"/>
    <w:rsid w:val="00EF0C1A"/>
    <w:rsid w:val="00F22EDF"/>
    <w:rsid w:val="00F2623D"/>
    <w:rsid w:val="00F32B66"/>
    <w:rsid w:val="00F55C7E"/>
    <w:rsid w:val="00F60264"/>
    <w:rsid w:val="00F61452"/>
    <w:rsid w:val="00F66272"/>
    <w:rsid w:val="00FF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2C3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40CD"/>
    <w:pPr>
      <w:suppressAutoHyphens/>
      <w:spacing w:after="0" w:line="240" w:lineRule="auto"/>
      <w:ind w:left="720"/>
    </w:pPr>
    <w:rPr>
      <w:rFonts w:eastAsia="Times New Roman" w:cs="Times New Roman"/>
      <w:kern w:val="1"/>
      <w:szCs w:val="24"/>
      <w:lang w:val="sr-Cyrl-CS"/>
    </w:rPr>
  </w:style>
  <w:style w:type="paragraph" w:styleId="BodyText">
    <w:name w:val="Body Text"/>
    <w:basedOn w:val="Normal"/>
    <w:link w:val="BodyTextChar"/>
    <w:rsid w:val="00052807"/>
    <w:pPr>
      <w:spacing w:after="12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customStyle="1" w:styleId="BodyTextChar">
    <w:name w:val="Body Text Char"/>
    <w:basedOn w:val="DefaultParagraphFont"/>
    <w:link w:val="BodyText"/>
    <w:rsid w:val="00052807"/>
    <w:rPr>
      <w:rFonts w:eastAsia="Times New Roman" w:cs="Times New Roman"/>
      <w:sz w:val="20"/>
      <w:szCs w:val="20"/>
      <w:lang w:val="en-GB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E2C3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40CD"/>
    <w:pPr>
      <w:suppressAutoHyphens/>
      <w:spacing w:after="0" w:line="240" w:lineRule="auto"/>
      <w:ind w:left="720"/>
    </w:pPr>
    <w:rPr>
      <w:rFonts w:eastAsia="Times New Roman" w:cs="Times New Roman"/>
      <w:kern w:val="1"/>
      <w:szCs w:val="24"/>
      <w:lang w:val="sr-Cyrl-CS"/>
    </w:rPr>
  </w:style>
  <w:style w:type="paragraph" w:styleId="BodyText">
    <w:name w:val="Body Text"/>
    <w:basedOn w:val="Normal"/>
    <w:link w:val="BodyTextChar"/>
    <w:rsid w:val="00052807"/>
    <w:pPr>
      <w:spacing w:after="120" w:line="240" w:lineRule="auto"/>
    </w:pPr>
    <w:rPr>
      <w:rFonts w:eastAsia="Times New Roman" w:cs="Times New Roman"/>
      <w:sz w:val="20"/>
      <w:szCs w:val="20"/>
      <w:lang w:val="en-GB" w:eastAsia="sr-Latn-CS"/>
    </w:rPr>
  </w:style>
  <w:style w:type="character" w:customStyle="1" w:styleId="BodyTextChar">
    <w:name w:val="Body Text Char"/>
    <w:basedOn w:val="DefaultParagraphFont"/>
    <w:link w:val="BodyText"/>
    <w:rsid w:val="00052807"/>
    <w:rPr>
      <w:rFonts w:eastAsia="Times New Roman" w:cs="Times New Roman"/>
      <w:sz w:val="20"/>
      <w:szCs w:val="20"/>
      <w:lang w:val="en-GB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23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Prezentacija</dc:creator>
  <cp:keywords/>
  <dc:description/>
  <cp:lastModifiedBy>Zora</cp:lastModifiedBy>
  <cp:revision>19</cp:revision>
  <cp:lastPrinted>2024-12-02T12:32:00Z</cp:lastPrinted>
  <dcterms:created xsi:type="dcterms:W3CDTF">2024-04-01T11:18:00Z</dcterms:created>
  <dcterms:modified xsi:type="dcterms:W3CDTF">2024-12-02T12:32:00Z</dcterms:modified>
</cp:coreProperties>
</file>