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8A3" w:rsidRPr="001F379D" w:rsidRDefault="001D78A3" w:rsidP="001D78A3">
      <w:pPr>
        <w:spacing w:line="240" w:lineRule="auto"/>
        <w:rPr>
          <w:rFonts w:ascii="Times New Roman" w:hAnsi="Times New Roman" w:cs="Times New Roman"/>
          <w:b/>
          <w:sz w:val="24"/>
          <w:szCs w:val="24"/>
          <w:lang/>
        </w:rPr>
      </w:pPr>
      <w:r w:rsidRPr="001F379D">
        <w:rPr>
          <w:rFonts w:ascii="Times New Roman" w:hAnsi="Times New Roman" w:cs="Times New Roman"/>
          <w:b/>
          <w:sz w:val="24"/>
          <w:szCs w:val="24"/>
          <w:lang/>
        </w:rPr>
        <w:t>ИЗБОРНОМ ВЕЋУ</w:t>
      </w:r>
    </w:p>
    <w:p w:rsidR="001D78A3" w:rsidRPr="001F379D" w:rsidRDefault="001D78A3" w:rsidP="001D78A3">
      <w:pPr>
        <w:spacing w:line="240" w:lineRule="auto"/>
        <w:rPr>
          <w:rFonts w:ascii="Times New Roman" w:hAnsi="Times New Roman" w:cs="Times New Roman"/>
          <w:b/>
          <w:sz w:val="24"/>
          <w:szCs w:val="24"/>
          <w:lang/>
        </w:rPr>
      </w:pPr>
      <w:r w:rsidRPr="001F379D">
        <w:rPr>
          <w:rFonts w:ascii="Times New Roman" w:hAnsi="Times New Roman" w:cs="Times New Roman"/>
          <w:b/>
          <w:sz w:val="24"/>
          <w:szCs w:val="24"/>
          <w:lang/>
        </w:rPr>
        <w:t>ФИЛОЗОФСКОГ ФАКУЛТЕТА</w:t>
      </w:r>
    </w:p>
    <w:p w:rsidR="001D78A3" w:rsidRPr="001F379D" w:rsidRDefault="001D78A3" w:rsidP="001D78A3">
      <w:pPr>
        <w:spacing w:line="240" w:lineRule="auto"/>
        <w:rPr>
          <w:rFonts w:ascii="Times New Roman" w:hAnsi="Times New Roman" w:cs="Times New Roman"/>
          <w:b/>
          <w:sz w:val="24"/>
          <w:szCs w:val="24"/>
          <w:lang/>
        </w:rPr>
      </w:pPr>
      <w:r w:rsidRPr="001F379D">
        <w:rPr>
          <w:rFonts w:ascii="Times New Roman" w:hAnsi="Times New Roman" w:cs="Times New Roman"/>
          <w:b/>
          <w:sz w:val="24"/>
          <w:szCs w:val="24"/>
          <w:lang/>
        </w:rPr>
        <w:t>УНИВЕРЗИТЕТА У БЕОГРАДУ</w:t>
      </w:r>
    </w:p>
    <w:p w:rsidR="001D78A3" w:rsidRDefault="001D78A3" w:rsidP="001D78A3">
      <w:pPr>
        <w:spacing w:line="240" w:lineRule="auto"/>
        <w:rPr>
          <w:rFonts w:ascii="Times New Roman" w:hAnsi="Times New Roman" w:cs="Times New Roman"/>
          <w:sz w:val="24"/>
          <w:szCs w:val="24"/>
          <w:lang/>
        </w:rPr>
      </w:pPr>
    </w:p>
    <w:p w:rsidR="001D78A3" w:rsidRPr="001F379D" w:rsidRDefault="001D78A3" w:rsidP="001D78A3">
      <w:pPr>
        <w:jc w:val="center"/>
        <w:rPr>
          <w:rFonts w:ascii="Times New Roman" w:hAnsi="Times New Roman" w:cs="Times New Roman"/>
          <w:b/>
          <w:sz w:val="24"/>
          <w:szCs w:val="24"/>
          <w:lang/>
        </w:rPr>
      </w:pPr>
      <w:r w:rsidRPr="001F379D">
        <w:rPr>
          <w:rFonts w:ascii="Times New Roman" w:hAnsi="Times New Roman" w:cs="Times New Roman"/>
          <w:b/>
          <w:sz w:val="24"/>
          <w:szCs w:val="24"/>
          <w:lang/>
        </w:rPr>
        <w:t>ИЗВЕШТАЈ О ИЗБОРУ</w:t>
      </w:r>
    </w:p>
    <w:p w:rsidR="001D78A3" w:rsidRPr="001F379D" w:rsidRDefault="001D78A3" w:rsidP="001D78A3">
      <w:pPr>
        <w:jc w:val="center"/>
        <w:rPr>
          <w:rFonts w:ascii="Times New Roman" w:hAnsi="Times New Roman" w:cs="Times New Roman"/>
          <w:b/>
          <w:sz w:val="24"/>
          <w:szCs w:val="24"/>
          <w:lang/>
        </w:rPr>
      </w:pPr>
      <w:r w:rsidRPr="001F379D">
        <w:rPr>
          <w:rFonts w:ascii="Times New Roman" w:hAnsi="Times New Roman" w:cs="Times New Roman"/>
          <w:b/>
          <w:sz w:val="24"/>
          <w:szCs w:val="24"/>
          <w:lang/>
        </w:rPr>
        <w:t>У ЗВАЊЕ РЕДОВНОГ ПРОФЕСОРА</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На седници одржаној 28. и 29. јуна 2022. године, Изборно веће Филозофског факултета изабрало нас је за чланове комисије за припрему извештаја о кандидатима за избор у звање и заснивање радног односа за једног редовног професора за ужу научну област Општа филозофија са тежиштем истраживања на савременој филозофији 19, 20. и 21. века – континентална филозофија, са пуним радним временом.</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На конкурс објављен 6. јула 2022. године у огласним новинама „Послови“ пријавио се један кандидат – др Миланко Говедарица, ванредни професор на Одељењу за филозофију. Комисија је прегледала и проучила конкурсну документацију кандидата и установила да испуњава услове предвиђене Критеријумима за стицање звања наставника Универзитета у Београду и Правилником о ближим условима за избор наставника и сарадника Филозофског факултета у Београду, о чему подноси следећи извештај.</w:t>
      </w:r>
    </w:p>
    <w:p w:rsidR="001D78A3" w:rsidRDefault="001D78A3" w:rsidP="001D78A3">
      <w:pPr>
        <w:jc w:val="center"/>
        <w:rPr>
          <w:rFonts w:ascii="Times New Roman" w:hAnsi="Times New Roman" w:cs="Times New Roman"/>
          <w:b/>
          <w:sz w:val="24"/>
          <w:szCs w:val="24"/>
          <w:lang/>
        </w:rPr>
      </w:pPr>
      <w:r>
        <w:rPr>
          <w:rFonts w:ascii="Times New Roman" w:hAnsi="Times New Roman" w:cs="Times New Roman"/>
          <w:b/>
          <w:sz w:val="24"/>
          <w:szCs w:val="24"/>
          <w:lang/>
        </w:rPr>
        <w:t>Биографија кандидата</w:t>
      </w:r>
    </w:p>
    <w:p w:rsidR="001D78A3" w:rsidRDefault="001D78A3" w:rsidP="001D78A3">
      <w:pPr>
        <w:jc w:val="both"/>
        <w:rPr>
          <w:rFonts w:ascii="Times New Roman" w:hAnsi="Times New Roman" w:cs="Times New Roman"/>
          <w:sz w:val="24"/>
          <w:szCs w:val="24"/>
          <w:lang/>
        </w:rPr>
      </w:pPr>
      <w:r>
        <w:rPr>
          <w:rFonts w:ascii="Times New Roman" w:hAnsi="Times New Roman" w:cs="Times New Roman"/>
          <w:b/>
          <w:sz w:val="24"/>
          <w:szCs w:val="24"/>
          <w:lang/>
        </w:rPr>
        <w:t xml:space="preserve">               </w:t>
      </w:r>
      <w:r>
        <w:rPr>
          <w:rFonts w:ascii="Times New Roman" w:hAnsi="Times New Roman" w:cs="Times New Roman"/>
          <w:sz w:val="24"/>
          <w:szCs w:val="24"/>
          <w:lang/>
        </w:rPr>
        <w:t>Миланко Говедарица је рођен 12. јуна 1963. године у Орловату. Гимназију је завршио у Зрењанину. Основне, магистарске и докторске студије филозофије завршио је на Филозофском факултету Универзитета у Београду. Магистрирао је 1997. године, одбранивши магистарску тезу под насловом „Аксиолошки аспекти у Маркузеовом схватању ероса“, под менторством проф. др Здравка Мунишића. Докторирао је 2005. године, одбранивши докторску дисертацију под насловом „Филозофска анализа ирационалности: измењена стања свести и слабост воље“, под менторством проф. др Милоша Арсенијевића. Запослен је на Одељењу за филозофију Филозофског факултета у Београду од 1990. године до данас. Најпре је био асистент-приправник на тада обавезном предмету Историја и теорија марксизма, а упоредо са тиме неколико година је обављао и дужност секретара Института за филозофију при Филозофском факултету. Поред изборних предмета на свим нивоима студија, од 1997. године до данас ангажован је на основним академским студијама на обавезном предмету Историја филозофије 4б (Савремена филозофија 19, 20. и 21. века – континентална филозофија), као асистент (1997-2005), доцент (2005-2013) и ванредни професор (од 2013, реизабран 2018. године).</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Професор Говедарица је био стипендиста државног Универзитета у Чикагу (1988). Учествовао је на бројним међународним и националним научним скуповима: о слому источноевропског модела социјализма (Атина, 1995), о филозофским </w:t>
      </w:r>
      <w:r>
        <w:rPr>
          <w:rFonts w:ascii="Times New Roman" w:hAnsi="Times New Roman" w:cs="Times New Roman"/>
          <w:sz w:val="24"/>
          <w:szCs w:val="24"/>
          <w:lang/>
        </w:rPr>
        <w:lastRenderedPageBreak/>
        <w:t xml:space="preserve">проблемима односа између духа и тела (Будимпешта, 1988), о анализи менталних феномена (Дубровник, 2006), о односу између мозга и личности (Грац, 2007), о главним темама савремене филозофије (Ријека, 2007), о актуелности Франкфуртске школе (Бања Лука, 2008), о изазовима филозофије психијатрије (Бирмингем, 2010), о комплементарности филозофије и православне теологије (Велико Трново, 2016), о социјалној херменеутици (Белгород, 2019), о међузависности науке, наставе и учења (Ужице, 2019), као и на скуповима о другим темама. Учествовао је у реализацији више пројеката који су финансирани од стране ресорног републичког министарства: „Историја филозофије“, „Проблем експланаторног јаза у филозофији и науци“, „Логичко-епистемолошки основи науке и метафизике“. Тренутно је ангажован на интерном пројекту Филозофског факултета у Београду, под називом „Човек и друштво у време кризе“, а у току је апликација за његово учешће на пројекту под називом „Идентитет српске филозофије“, на основу позива Републичког фонда за науку. </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Кандидат је до сада објавио преко педесет научних и стручних радова. У оквиру интензивног бављења савременом континенталном филозофијом 19, 20. и 21. века, ужа истраживачка тежишта његових радова тичу се: егзистенцијализма, филозофије психоанализе, херменеутичке феноменологије и критичке теорије друштва. Од радова који су штампани пре 2018. године најзначајнији су објављена докторска дисертација </w:t>
      </w:r>
      <w:r>
        <w:rPr>
          <w:rFonts w:ascii="Times New Roman" w:hAnsi="Times New Roman" w:cs="Times New Roman"/>
          <w:i/>
          <w:sz w:val="24"/>
          <w:szCs w:val="24"/>
          <w:lang/>
        </w:rPr>
        <w:t>Филозофска анализа ирационалности: измењена стања свести и слабост воље</w:t>
      </w:r>
      <w:r>
        <w:rPr>
          <w:rFonts w:ascii="Times New Roman" w:hAnsi="Times New Roman" w:cs="Times New Roman"/>
          <w:sz w:val="24"/>
          <w:szCs w:val="24"/>
          <w:lang/>
        </w:rPr>
        <w:t xml:space="preserve"> (Панчево, 2006) и монографија </w:t>
      </w:r>
      <w:r>
        <w:rPr>
          <w:rFonts w:ascii="Times New Roman" w:hAnsi="Times New Roman" w:cs="Times New Roman"/>
          <w:i/>
          <w:sz w:val="24"/>
          <w:szCs w:val="24"/>
          <w:lang/>
        </w:rPr>
        <w:t>Филозофија психоанализе: компатибилност сцијентизма и херменеутике</w:t>
      </w:r>
      <w:r>
        <w:rPr>
          <w:rFonts w:ascii="Times New Roman" w:hAnsi="Times New Roman" w:cs="Times New Roman"/>
          <w:sz w:val="24"/>
          <w:szCs w:val="24"/>
          <w:lang/>
        </w:rPr>
        <w:t xml:space="preserve"> (Београд, 2013; друго издање 2019). У последњих пет година, професор Говедарица је објавио петнаест научних радова: једну научну монографију, девет научних чланака и пет излагања са научних скупова. Према извору </w:t>
      </w:r>
      <w:r>
        <w:rPr>
          <w:rFonts w:ascii="Times New Roman" w:hAnsi="Times New Roman" w:cs="Times New Roman"/>
          <w:sz w:val="24"/>
          <w:szCs w:val="24"/>
          <w:lang/>
        </w:rPr>
        <w:t>Google Scholar,</w:t>
      </w:r>
      <w:r>
        <w:rPr>
          <w:rFonts w:ascii="Times New Roman" w:hAnsi="Times New Roman" w:cs="Times New Roman"/>
          <w:sz w:val="24"/>
          <w:szCs w:val="24"/>
          <w:lang/>
        </w:rPr>
        <w:t xml:space="preserve"> реферирање на његове научне радове значајно превазилази неопходну бројку од десет хетеро цитата. </w:t>
      </w:r>
    </w:p>
    <w:p w:rsidR="001D78A3" w:rsidRDefault="001D78A3" w:rsidP="001D78A3">
      <w:pPr>
        <w:jc w:val="center"/>
        <w:rPr>
          <w:rFonts w:ascii="Times New Roman" w:hAnsi="Times New Roman" w:cs="Times New Roman"/>
          <w:b/>
          <w:sz w:val="24"/>
          <w:szCs w:val="24"/>
          <w:lang/>
        </w:rPr>
      </w:pPr>
      <w:r>
        <w:rPr>
          <w:rFonts w:ascii="Times New Roman" w:hAnsi="Times New Roman" w:cs="Times New Roman"/>
          <w:b/>
          <w:sz w:val="24"/>
          <w:szCs w:val="24"/>
          <w:lang/>
        </w:rPr>
        <w:t xml:space="preserve">Педагошки рад </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Кандидат је веома искусан универзитетски предавач и има вишедеценијско искуство у педагошком раду са студентима филозофије на сва три нивоа студија. У раду са студентима обављао је различите послове: извођење задатог програма семинарских вежби у улози асистента (на студијским групама из филозофије, социологије, педагогије и андрагогије), држање предавања и испита из Историје филозофије 4б, самостално осмишљавање нових курсева и њихово реализовање (Правци савремене филозофије – основне студије, Филозофија психоанализе – мастер студије, Филозофија и посебне науке – докторске студије), консултативне, менторске и друге активности. Поред педагошког искуства у извођењу наставе на матичном факултету, др Говедарица је предавао и на Филозофском факултету у Косовској Митровици, држећи курсеве из Филозофске антропологије, Филозофије културе и Филозофије образовања. Његова предавања су добро припремљена и интерактивно конципирана, што подстиче студенте на критичко мишљење и креативност. Неретко их прате и студенти са других студијских група, што указује на њихову интердисциплинарну релевантност. О високом квалитету кандидатовог педагошког рада сведоче и добијене оцене његових наставних активности приликом евалуација од </w:t>
      </w:r>
      <w:r>
        <w:rPr>
          <w:rFonts w:ascii="Times New Roman" w:hAnsi="Times New Roman" w:cs="Times New Roman"/>
          <w:sz w:val="24"/>
          <w:szCs w:val="24"/>
          <w:lang/>
        </w:rPr>
        <w:lastRenderedPageBreak/>
        <w:t>стране студената: распон добијених оцена на основним студијама је од 4.48 до 4.84, на мастер студијама од 4.80 до 5.00, док је на докторским студијама његов педагошки рад оцењен са 4.63.</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Поред високих оцена на евалуацијама, о посвећености проф. Говедарице педагошком раду сведочи и то што студенти континуирано испољавају заинтересованост за интензивну сарадњу са њим, бирајући га веома често за ментора. На пример, током наставничке каријере кандидат је седам пута био ментор за одбрањене докторске дисертације (њихови аутори и ауторке су: др Дејан Ђорђевић, др Борис Братина, др Александар Шевић, др Бојан Благојевић, др Софија Мојсић, др Валентина Чизмар и др Нада Благојевић), осма је завршена и чека се на усвајање позитивног извештаја о њој (Драган Мојовић, „Платонова </w:t>
      </w:r>
      <w:r>
        <w:rPr>
          <w:rFonts w:ascii="Times New Roman" w:hAnsi="Times New Roman" w:cs="Times New Roman"/>
          <w:i/>
          <w:sz w:val="24"/>
          <w:szCs w:val="24"/>
          <w:lang/>
        </w:rPr>
        <w:t xml:space="preserve">Држава </w:t>
      </w:r>
      <w:r>
        <w:rPr>
          <w:rFonts w:ascii="Times New Roman" w:hAnsi="Times New Roman" w:cs="Times New Roman"/>
          <w:sz w:val="24"/>
          <w:szCs w:val="24"/>
          <w:lang/>
        </w:rPr>
        <w:t xml:space="preserve">и неки аспекти политичке психологије у филозофији </w:t>
      </w:r>
      <w:r>
        <w:rPr>
          <w:rFonts w:ascii="Times New Roman" w:hAnsi="Times New Roman" w:cs="Times New Roman"/>
          <w:sz w:val="24"/>
          <w:szCs w:val="24"/>
          <w:lang/>
        </w:rPr>
        <w:t xml:space="preserve">xx </w:t>
      </w:r>
      <w:r>
        <w:rPr>
          <w:rFonts w:ascii="Times New Roman" w:hAnsi="Times New Roman" w:cs="Times New Roman"/>
          <w:sz w:val="24"/>
          <w:szCs w:val="24"/>
          <w:lang/>
        </w:rPr>
        <w:t xml:space="preserve">века“), а четири докторска рада под његовим менторством су у поступку израде (реч је о одобреним докторским дисертацијама следећих кандидата и кандидаткиње: Марио Калик, Новак Малешевић, Сибин Братина и Ана Кубурић). Од последњег избора, он је три пута био председник (за радове др Небојше Бановића и др Вукашина Милићевића) или члан (за рад др Нине Мудринић Миловановић) комисије за одбрану докторске дисертације, како на матичном, тако и на другим факултетима. Више десетина пута је био ментор или члан комисије за одбрану дипломских (мастер) радова, од чега је само у претходних годину дана имао три завршена менторства на мастер студијама (Александар Прица, Слободан Главичић и Дарко Стојановски). Илустративно је и то што је колега Говедарица у два мандата био представник Одељења за филозофију у факултетској Комисији за наставу, а и сада је члан Комисије за праћење и утврђивање квалитета наставе на Филозофском факултету у Београду. </w:t>
      </w:r>
    </w:p>
    <w:p w:rsidR="001D78A3" w:rsidRDefault="001D78A3" w:rsidP="001D78A3">
      <w:pPr>
        <w:jc w:val="center"/>
        <w:rPr>
          <w:rFonts w:ascii="Times New Roman" w:hAnsi="Times New Roman" w:cs="Times New Roman"/>
          <w:b/>
          <w:sz w:val="24"/>
          <w:szCs w:val="24"/>
          <w:lang/>
        </w:rPr>
      </w:pPr>
      <w:r>
        <w:rPr>
          <w:rFonts w:ascii="Times New Roman" w:hAnsi="Times New Roman" w:cs="Times New Roman"/>
          <w:b/>
          <w:sz w:val="24"/>
          <w:szCs w:val="24"/>
          <w:lang/>
        </w:rPr>
        <w:t xml:space="preserve">Научно-истраживачки рад </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Најзначајнији рад који је др Миланко Говедарица објавио у последњих пет година јесте научна монографија </w:t>
      </w:r>
      <w:r>
        <w:rPr>
          <w:rFonts w:ascii="Times New Roman" w:hAnsi="Times New Roman" w:cs="Times New Roman"/>
          <w:i/>
          <w:sz w:val="24"/>
          <w:szCs w:val="24"/>
          <w:lang/>
        </w:rPr>
        <w:t>Смисао ероса и љубави</w:t>
      </w:r>
      <w:r>
        <w:rPr>
          <w:rFonts w:ascii="Times New Roman" w:hAnsi="Times New Roman" w:cs="Times New Roman"/>
          <w:sz w:val="24"/>
          <w:szCs w:val="24"/>
          <w:lang/>
        </w:rPr>
        <w:t xml:space="preserve"> (М42). У овој монографији аутор прави значајне истраживачке продоре у расветљавању теистичког егзистенцијализма у савременој континенталној филозофији 19, 20. и 21. века, фокусирајући пажњу на тумачење тематски релевантних идеја Кјеркегора, Јасперса, Шелера, Берђајева и Јанараса. Према Говедаричиним налазима, захваљујући томе што репрезентативни филозофи наглашавају повезаност између божје личности и егзистенције људске личности, теистички оријентисан егзистенцијализам има бројне додирне тачке како са феноменологијом и персоналистичком антропологијом Макса Шелера, тако и са персонализмом православног хришћанства који је својствен Берђајеву и Јанарасу. Поред заједничког потенцирања начелне екстатичности егзистенције или личности, ова сродност посебно долази до изражаја у егзистенцијалистичком и персоналистичком тематизовању феномена љубави, као нечега што није оправдано редуковати на натуралистички и психоаналитички протумачен ерос, објашњава аутор у својој најновијој књизи. Он доказује да се основна разлика између ероса и љубави састоји у томе што ерос подразумева незаситу жудњу, док љубав имплицира смирење и хармоничну комуникацију човека са светом, такву </w:t>
      </w:r>
      <w:r>
        <w:rPr>
          <w:rFonts w:ascii="Times New Roman" w:hAnsi="Times New Roman" w:cs="Times New Roman"/>
          <w:sz w:val="24"/>
          <w:szCs w:val="24"/>
          <w:lang/>
        </w:rPr>
        <w:lastRenderedPageBreak/>
        <w:t xml:space="preserve">комуникацију у чијој основи се налази за људе неконтролабилна божја благодат, а не биопсихолошка динамика или људска заслуга у виду индивидуалних достигнућа и социјалних институција. На тај начин, др Говедарица своја ранија испитивања ероса и љубави из угла критичке теорије друштва, која су на пример дошла до изражаја у његовом чланку „О сексуалној револуцији: Рајх и Маркузе“ (М24), а о којем је било речи у извештају за реизбор у звање ванредног професора, допуњује и обогаћује релевантним увидима православно-хришћанске теологије, а критику психоанализе спроводи из перспективе егзистенцијалистичко-персоналистичког становишта. </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Егзистенцијалистичко-персоналистичко становиште кандидат додатно разрађује у следећим научним чланцима: </w:t>
      </w:r>
      <w:r>
        <w:rPr>
          <w:rFonts w:ascii="Times New Roman" w:hAnsi="Times New Roman" w:cs="Times New Roman"/>
          <w:sz w:val="24"/>
          <w:szCs w:val="24"/>
          <w:lang/>
        </w:rPr>
        <w:t xml:space="preserve">„Aesthetics of living“ </w:t>
      </w:r>
      <w:r>
        <w:rPr>
          <w:rFonts w:ascii="Times New Roman" w:hAnsi="Times New Roman" w:cs="Times New Roman"/>
          <w:sz w:val="24"/>
          <w:szCs w:val="24"/>
          <w:lang/>
        </w:rPr>
        <w:t xml:space="preserve">(М14), </w:t>
      </w:r>
      <w:r>
        <w:rPr>
          <w:rFonts w:ascii="Times New Roman" w:hAnsi="Times New Roman" w:cs="Times New Roman"/>
          <w:sz w:val="24"/>
          <w:szCs w:val="24"/>
          <w:lang/>
        </w:rPr>
        <w:t xml:space="preserve">„Ludilo kao neadekvatna samosvijest“ (M23) </w:t>
      </w:r>
      <w:r>
        <w:rPr>
          <w:rFonts w:ascii="Times New Roman" w:hAnsi="Times New Roman" w:cs="Times New Roman"/>
          <w:sz w:val="24"/>
          <w:szCs w:val="24"/>
          <w:lang/>
        </w:rPr>
        <w:t>и „Песимизам и оптимизам у кризним стањима“ (М44). У првопоменутом раду, детаљније него у коментарисаној књизи, испитује се актуелност Кјеркегорове идеје о религиозном стадијуму егзистенције као оптималном оквиру за хармонизацију живљења, за формирање хармоничне личности, кроз измирење естетских и етичких квалитета у људском животу. У другом чланку потенцира се значај филозофије, тачније егзистенцијалног филозофског става, за разумевање и превазилажење лудила. Заступајући тезу о незаменљивости и несводивости човековог самосвесног односа према властитом (патолошком) менталном стању, аутор указује на терапеутски значај кохерентне аутобиографске нарације, али и луцидно интерпретира Јасперсово схватање о томе да је (не)исправан однос према трансценденцији један од кључних фактора (не)адекватне самосвести и таквом самосвешћу условљеног квалитета психичког живота. У тексту о песимизму и оптимизму, Говедарица разматра субјективну, егзистенцијалну или личну димензију кризних стања, објашњавајући да од песимистичког или оптимистичког начина размишљања личности која се суочава са кризом у великој мери зависе њене шансе за успешно превазилажење датих животних тегоба. Изнета аргументација у прилог тези о самоиспуњавајућем карактеру песимизма и оптимизма укључује тврдњу да евалуациони ставови имају крупније субјективне последице од чињеничких веровања, као и увид да субјективност није оправдано сматрати нечим произвољним, пошто се она налази у присном односу са надсубјективношћу (апсолутном реалношћу), са реалношћу из које проистиче већа аксиолошка и укупна рационалност оптимизма у односу на песимизам.</w:t>
      </w:r>
    </w:p>
    <w:p w:rsidR="001D78A3" w:rsidRDefault="001D78A3" w:rsidP="001D78A3">
      <w:pPr>
        <w:jc w:val="both"/>
        <w:rPr>
          <w:rFonts w:ascii="Times New Roman" w:hAnsi="Times New Roman" w:cs="Times New Roman"/>
          <w:sz w:val="24"/>
          <w:szCs w:val="24"/>
        </w:rPr>
      </w:pPr>
      <w:r>
        <w:rPr>
          <w:rFonts w:ascii="Times New Roman" w:hAnsi="Times New Roman" w:cs="Times New Roman"/>
          <w:sz w:val="24"/>
          <w:szCs w:val="24"/>
          <w:lang/>
        </w:rPr>
        <w:t xml:space="preserve">               Када је у питању филозофија психоанализе, као једно од његових постојаних ужих тежишта истраживања, др Говедарица у три чланка преиспитује Фројдово учење, углавном из егзистенцијалистичког и феноменолошког угла. То су следећи текстови: „О циљу егзистенцијалистичке терапије“ (М51), коауторски рад са А. Прицом „</w:t>
      </w:r>
      <w:r>
        <w:rPr>
          <w:rFonts w:ascii="Times New Roman" w:hAnsi="Times New Roman" w:cs="Times New Roman"/>
          <w:sz w:val="24"/>
          <w:szCs w:val="24"/>
          <w:lang/>
        </w:rPr>
        <w:t>The</w:t>
      </w:r>
      <w:r>
        <w:rPr>
          <w:rFonts w:ascii="Times New Roman" w:hAnsi="Times New Roman" w:cs="Times New Roman"/>
          <w:sz w:val="24"/>
          <w:szCs w:val="24"/>
          <w:lang/>
        </w:rPr>
        <w:t xml:space="preserve"> </w:t>
      </w:r>
      <w:r>
        <w:rPr>
          <w:rFonts w:ascii="Times New Roman" w:hAnsi="Times New Roman" w:cs="Times New Roman"/>
          <w:sz w:val="24"/>
          <w:szCs w:val="24"/>
          <w:lang/>
        </w:rPr>
        <w:t>Crisis of Wisdom and Psychoanalysis“ (M24)</w:t>
      </w:r>
      <w:r>
        <w:rPr>
          <w:rFonts w:ascii="Times New Roman" w:hAnsi="Times New Roman" w:cs="Times New Roman"/>
          <w:sz w:val="24"/>
          <w:szCs w:val="24"/>
          <w:lang/>
        </w:rPr>
        <w:t xml:space="preserve"> и „Нагон смрти и духовна култура“ (М23). У првом чланку аутор разматра Сартрову критику емпиријске психоанализе и разјашњава концепт егзистенцијалистичке терапије, показујући да француски филозоф критикује Фројда због пренаглашавања спољашње узрочности и игнорисања значаја фундаменталног избора личности. Међутим, насупрот поједностављеном глорификовању слободе избора, Говедарица овде доказује да егзистенцијалистичка </w:t>
      </w:r>
      <w:r>
        <w:rPr>
          <w:rFonts w:ascii="Times New Roman" w:hAnsi="Times New Roman" w:cs="Times New Roman"/>
          <w:sz w:val="24"/>
          <w:szCs w:val="24"/>
          <w:lang/>
        </w:rPr>
        <w:lastRenderedPageBreak/>
        <w:t>терапија, као парадигма филозофске терапије, укључује и самоизабрано мирење са оним што се не може променити. У другом раду испитује се улога психоанализе у контексту актуелне кризе практичне филозофске културе, при чему се показује да психоаналитичка пракса представља важан коректив филозофског логоцентризма и прецењивања линеарног (дијахронијског) начина мишљења, али се и разоткривају неке мањкавости психоаналитичког модела мудрости. У трећепоменутом чланку излаже се Шелерова феноменолошка критика Фројдовог учења, која је егземплификована Франкловим концептом логотерапије, уз заступање тезе о иредуцибилности духовне културе на психоаналитички протумачену динамику нагона смрти. На сличан начин, о несводивости духовног на психосоматско Говедарица пише и у тексту „Рефлексије о духовном суверенитету“ (М63).</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Када је реч о херменеутичкој феноменологији, кандидат је у претходних неколико година такође објавио три релевантна рада: „Аксиолошка улога емоционалности“ (М24), „Емоције, систем вредности и учење“ (М31) и „</w:t>
      </w:r>
      <w:r>
        <w:rPr>
          <w:rFonts w:ascii="Times New Roman" w:hAnsi="Times New Roman" w:cs="Times New Roman"/>
          <w:sz w:val="24"/>
          <w:szCs w:val="24"/>
          <w:lang/>
        </w:rPr>
        <w:t xml:space="preserve">Hermeneutics and community“ </w:t>
      </w:r>
      <w:r>
        <w:rPr>
          <w:rFonts w:ascii="Times New Roman" w:hAnsi="Times New Roman" w:cs="Times New Roman"/>
          <w:sz w:val="24"/>
          <w:szCs w:val="24"/>
          <w:lang/>
        </w:rPr>
        <w:t>(М33). Прва два текста за свој предмет имају феноменолошко испитивање емоционалних аката и њихових вредносних димензија, јер Говедарица сматра да ови акти имају веома важну улогу како у менталној динамици унутар личности, тако и у социјалној рационалности херменеутичког искуства. У првопоменутом научном чланку аутор разјашњава улогу емоција у селекцији атенционалних приоритета и у разоткривању објективног поретка вредности, заступајући тезу о постојању надсубјективно засноване разлике између исправне и погрешне емоционалности. У фокусу разматрања у другом раду налази се питање утицаја емоционалних аката на процес учења, путем учвршћивања одговарајућих вредносних оријентација, а посебна пажња посвећена је и сагледавању васпитно-образовног значаја емоције стида. У трећепоменутом тексту Говедарица се бави ширим значењем херменеутике, објашњавајући да је херменеутичка рационалност неодвојива од језички посредоване социјалне интеракције, односно од когнитивно-емотивно-волитивне отворености херменеутичког субјекта за друге.</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Кандидатова разматрања из перспективе критичке теорије друштва присутна су у текстовима „Техничка хиперреалност и друштво информатичког знања“ (М44) и „Еманципаторски значај психолошког самоограничавања“ (М63). У првом чланку др Говедарица преиспитује ефекте кибернетизације или киборгизације људског бића у савременом друштву, констатујући да је дигитална техника продрла и у најинтимније делове нашег живота. При томе, он долази до закључка да виртуелно брисање границе између маште и стварности није учинило човеков живот нити срећнијим нити смисленијим, због тога што је хипертрофија информатичког знања, упоредо са својим позитивним странама, код савремених људи угрозила слободу духа, односно отежала постигнуће критичке аутономије самосвесног субјекта. О спрези између технокултуре и нарцистичке културе кандидат пише и у другопоменутом тексту, заступајући тезу да су за еманципацију данашњег човека важнији самоодрицање и критичко дистанцирање него самоугађање и хедонистичко конформисање. Својеврстан прилог неговању критичке теорије друшта или марксистичке мисли у нашој средини, као и допринос </w:t>
      </w:r>
      <w:r>
        <w:rPr>
          <w:rFonts w:ascii="Times New Roman" w:hAnsi="Times New Roman" w:cs="Times New Roman"/>
          <w:sz w:val="24"/>
          <w:szCs w:val="24"/>
          <w:lang/>
        </w:rPr>
        <w:lastRenderedPageBreak/>
        <w:t xml:space="preserve">култури нашег академског сећања, присутан је и у Говедаричином пригодном осврту „Поводом десетогодишњице смрти академика Михаила Марковића“ (М63). </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Одликујући се самосвојним интерпретативним, хеуристичким и аргументативним квалитетима, сви приказани текстови тематски су релевантни за посао историчара филозофије, односно за меродавно и продубљено сагледавање главних токова у историји континенталне филозофије 19, 20. и 21. века, што професору Говедарици омогућује да најновије резултате свог научно-истраживачког рада успешно примени у наставном процесу. </w:t>
      </w:r>
    </w:p>
    <w:p w:rsidR="001D78A3" w:rsidRDefault="001D78A3" w:rsidP="001D78A3">
      <w:pPr>
        <w:jc w:val="center"/>
        <w:rPr>
          <w:rFonts w:ascii="Times New Roman" w:hAnsi="Times New Roman" w:cs="Times New Roman"/>
          <w:b/>
          <w:sz w:val="24"/>
          <w:szCs w:val="24"/>
          <w:lang/>
        </w:rPr>
      </w:pPr>
      <w:r>
        <w:rPr>
          <w:rFonts w:ascii="Times New Roman" w:hAnsi="Times New Roman" w:cs="Times New Roman"/>
          <w:b/>
          <w:sz w:val="24"/>
          <w:szCs w:val="24"/>
          <w:lang/>
        </w:rPr>
        <w:t>Стручно-професионални допринос широј заједници</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Кандидат је током читаве академске каријере несебично пружао и значајан допринос широј заједници. Још као асистент је обављао дужности члана Савета Универзитета у Београду (1995-1997) и члана Савета Филозофског факултета у Београду (тадашњег Управног одбора, 1998-2000). Такође је био члан Савета Филолошког факултета у Београду (у једном мандату), као и члан Управног одбора Института за педагошка истраживања у Београду (у два мандата). Као доцент био је главни и одговорни уредник часописа </w:t>
      </w:r>
      <w:r>
        <w:rPr>
          <w:rFonts w:ascii="Times New Roman" w:hAnsi="Times New Roman" w:cs="Times New Roman"/>
          <w:i/>
          <w:sz w:val="24"/>
          <w:szCs w:val="24"/>
          <w:lang/>
        </w:rPr>
        <w:t>Theoria</w:t>
      </w:r>
      <w:r>
        <w:rPr>
          <w:rFonts w:ascii="Times New Roman" w:hAnsi="Times New Roman" w:cs="Times New Roman"/>
          <w:sz w:val="24"/>
          <w:szCs w:val="24"/>
          <w:lang/>
        </w:rPr>
        <w:t xml:space="preserve">, а као ванредни професор био је члан уређивачког одбора зборника радова са научних скупова у Сремским Карловцима, у организацији Српског филозофског друштва. Био је и вишегодишњи члан Управног одбора СФД, као и његов потпредседник (2018-2021). Сада је председник Секције за филозофску психоанализу при Српском филозофском друштву, у чијој организацији је одржан велики број семинара, са мултидисциплинарним учесницима из домена филозофије, теологије (како православне, тако и римокатоличке оријентације), психијатрије и психотерапеутике. </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Др Говедарица често узима учешће и у раду комисија за изборе у звања. Поред тога што је био председник комисије приликом избора др Радмиле Јовановић </w:t>
      </w:r>
      <w:r>
        <w:rPr>
          <w:rFonts w:ascii="Times New Roman" w:hAnsi="Times New Roman" w:cs="Times New Roman"/>
          <w:sz w:val="24"/>
          <w:szCs w:val="24"/>
          <w:lang/>
        </w:rPr>
        <w:t>Kozlowski</w:t>
      </w:r>
      <w:r>
        <w:rPr>
          <w:rFonts w:ascii="Times New Roman" w:hAnsi="Times New Roman" w:cs="Times New Roman"/>
          <w:sz w:val="24"/>
          <w:szCs w:val="24"/>
          <w:lang/>
        </w:rPr>
        <w:t xml:space="preserve"> у звање доцента на Филозофском факултету у Београду (2019), био је и председник комисије приликом избора др Горана Ружића у звање ванредног професора на Филозофском факултету у Нишу (2020). Такође, био је члан комисија приликом избора др Александра Ђаковца, др Радета Кисића и др Дражена Перића за ванредне професоре на Православном богословском факултету у Београду, др Бориса Братине за ванредног професора Филозофског факултета у Косовској Митровици и др Бојана Благојевића за доцента на Филозофском факултету у Београду. Његов стручно-професионални допринос широј заједници огледа се и у Говедаричиној активној и мултимедијалној популаризацији филозофије: на интернету (</w:t>
      </w:r>
      <w:r>
        <w:rPr>
          <w:rFonts w:ascii="Times New Roman" w:hAnsi="Times New Roman" w:cs="Times New Roman"/>
          <w:sz w:val="24"/>
          <w:szCs w:val="24"/>
          <w:lang/>
        </w:rPr>
        <w:t>YouTube, MediaSfera)</w:t>
      </w:r>
      <w:r>
        <w:rPr>
          <w:rFonts w:ascii="Times New Roman" w:hAnsi="Times New Roman" w:cs="Times New Roman"/>
          <w:sz w:val="24"/>
          <w:szCs w:val="24"/>
          <w:lang/>
        </w:rPr>
        <w:t>, кроз учешће у разноврсним трибинским програмима (Дом омладине у Београду, Галерија 73, Културни центар Београда), као и путем различитих телевизијских емисија (</w:t>
      </w:r>
      <w:r>
        <w:rPr>
          <w:rFonts w:ascii="Times New Roman" w:hAnsi="Times New Roman" w:cs="Times New Roman"/>
          <w:i/>
          <w:sz w:val="24"/>
          <w:szCs w:val="24"/>
          <w:lang/>
        </w:rPr>
        <w:t>Видик</w:t>
      </w:r>
      <w:r>
        <w:rPr>
          <w:rFonts w:ascii="Times New Roman" w:hAnsi="Times New Roman" w:cs="Times New Roman"/>
          <w:sz w:val="24"/>
          <w:szCs w:val="24"/>
          <w:lang/>
        </w:rPr>
        <w:t xml:space="preserve">, </w:t>
      </w:r>
      <w:r>
        <w:rPr>
          <w:rFonts w:ascii="Times New Roman" w:hAnsi="Times New Roman" w:cs="Times New Roman"/>
          <w:i/>
          <w:sz w:val="24"/>
          <w:szCs w:val="24"/>
          <w:lang/>
        </w:rPr>
        <w:t xml:space="preserve">Филозофија и </w:t>
      </w:r>
      <w:r>
        <w:rPr>
          <w:rFonts w:ascii="Times New Roman" w:hAnsi="Times New Roman" w:cs="Times New Roman"/>
          <w:sz w:val="24"/>
          <w:szCs w:val="24"/>
          <w:lang/>
        </w:rPr>
        <w:t>...) и радијских програма (</w:t>
      </w:r>
      <w:r>
        <w:rPr>
          <w:rFonts w:ascii="Times New Roman" w:hAnsi="Times New Roman" w:cs="Times New Roman"/>
          <w:i/>
          <w:sz w:val="24"/>
          <w:szCs w:val="24"/>
          <w:lang/>
        </w:rPr>
        <w:t>Гозба</w:t>
      </w:r>
      <w:r>
        <w:rPr>
          <w:rFonts w:ascii="Times New Roman" w:hAnsi="Times New Roman" w:cs="Times New Roman"/>
          <w:sz w:val="24"/>
          <w:szCs w:val="24"/>
          <w:lang/>
        </w:rPr>
        <w:t xml:space="preserve">, </w:t>
      </w:r>
      <w:r>
        <w:rPr>
          <w:rFonts w:ascii="Times New Roman" w:hAnsi="Times New Roman" w:cs="Times New Roman"/>
          <w:i/>
          <w:sz w:val="24"/>
          <w:szCs w:val="24"/>
          <w:lang/>
        </w:rPr>
        <w:t>Контрапункт</w:t>
      </w:r>
      <w:r>
        <w:rPr>
          <w:rFonts w:ascii="Times New Roman" w:hAnsi="Times New Roman" w:cs="Times New Roman"/>
          <w:sz w:val="24"/>
          <w:szCs w:val="24"/>
          <w:lang/>
        </w:rPr>
        <w:t xml:space="preserve">). </w:t>
      </w:r>
    </w:p>
    <w:p w:rsidR="001D78A3" w:rsidRDefault="001D78A3" w:rsidP="001D78A3">
      <w:pPr>
        <w:jc w:val="center"/>
        <w:rPr>
          <w:rFonts w:ascii="Times New Roman" w:hAnsi="Times New Roman" w:cs="Times New Roman"/>
          <w:b/>
          <w:sz w:val="24"/>
          <w:szCs w:val="24"/>
          <w:lang/>
        </w:rPr>
      </w:pPr>
      <w:r>
        <w:rPr>
          <w:rFonts w:ascii="Times New Roman" w:hAnsi="Times New Roman" w:cs="Times New Roman"/>
          <w:b/>
          <w:sz w:val="24"/>
          <w:szCs w:val="24"/>
          <w:lang/>
        </w:rPr>
        <w:t>Закључак и предлог</w:t>
      </w:r>
    </w:p>
    <w:p w:rsidR="001D78A3" w:rsidRDefault="001D78A3" w:rsidP="001D78A3">
      <w:pPr>
        <w:jc w:val="both"/>
        <w:rPr>
          <w:rFonts w:ascii="Times New Roman" w:hAnsi="Times New Roman" w:cs="Times New Roman"/>
          <w:sz w:val="24"/>
          <w:szCs w:val="24"/>
          <w:lang/>
        </w:rPr>
      </w:pPr>
      <w:r>
        <w:rPr>
          <w:rFonts w:ascii="Times New Roman" w:hAnsi="Times New Roman" w:cs="Times New Roman"/>
          <w:sz w:val="24"/>
          <w:szCs w:val="24"/>
          <w:lang/>
        </w:rPr>
        <w:t xml:space="preserve">               Кандидат др Миланко Говедарица испуњава све предвиђене услове за избор у звање редовног професора, на основу законских одредби и одредби Статута </w:t>
      </w:r>
      <w:r>
        <w:rPr>
          <w:rFonts w:ascii="Times New Roman" w:hAnsi="Times New Roman" w:cs="Times New Roman"/>
          <w:sz w:val="24"/>
          <w:szCs w:val="24"/>
          <w:lang/>
        </w:rPr>
        <w:lastRenderedPageBreak/>
        <w:t xml:space="preserve">Филозофског факултета Универзитета у Београду, Критеријума за стицање звања на Универзитету у Београду, те Правилника о ближим условима за избор наставника и сарадника Филозофског факултета у Београду. У свом досадашњем педагошком раду он је постигао </w:t>
      </w:r>
      <w:r w:rsidR="00F47A4E">
        <w:rPr>
          <w:rFonts w:ascii="Times New Roman" w:hAnsi="Times New Roman" w:cs="Times New Roman"/>
          <w:sz w:val="24"/>
          <w:szCs w:val="24"/>
          <w:lang/>
        </w:rPr>
        <w:t>значајне</w:t>
      </w:r>
      <w:r>
        <w:rPr>
          <w:rFonts w:ascii="Times New Roman" w:hAnsi="Times New Roman" w:cs="Times New Roman"/>
          <w:sz w:val="24"/>
          <w:szCs w:val="24"/>
          <w:lang/>
        </w:rPr>
        <w:t xml:space="preserve"> резултате у развоју наставе и научно-наставног подмлатка, док се својим научно-истраживачким радом (објављеним књигама и чланцима, учешћем на међународним и националним скуповима, те ангажовањем на научним пројектима) доказао као проницљив, систематичан, разноврстан и ауторски продуктиван историчар континенталне филозофије 19, 20. и 21. века. Упоредо са посвећеношћу наставном и научном раду, његов несебичан допринос широј заједници веома је драгоцен.</w:t>
      </w:r>
    </w:p>
    <w:p w:rsidR="001D78A3" w:rsidRDefault="001D78A3" w:rsidP="001D78A3">
      <w:pPr>
        <w:jc w:val="both"/>
        <w:rPr>
          <w:rFonts w:ascii="Times New Roman" w:hAnsi="Times New Roman" w:cs="Times New Roman"/>
          <w:sz w:val="24"/>
          <w:szCs w:val="24"/>
        </w:rPr>
      </w:pPr>
      <w:r>
        <w:rPr>
          <w:rFonts w:ascii="Times New Roman" w:hAnsi="Times New Roman" w:cs="Times New Roman"/>
          <w:sz w:val="24"/>
          <w:szCs w:val="24"/>
          <w:lang/>
        </w:rPr>
        <w:t xml:space="preserve">               На основу свега наведеног, Комисија са задовољством предлаже Изборном већу Филозофског факултета у Београду да се ванредни професор др Миланко Говедарица изабере у звање редовног професора за ужу научну област Општа филозофија са тежиштем истраживања на савременој филозофији 19, 20. и 21. века – континентална филозофија, са пуним радним временом. </w:t>
      </w:r>
    </w:p>
    <w:p w:rsidR="001D78A3" w:rsidRDefault="001D78A3" w:rsidP="001D78A3">
      <w:pPr>
        <w:jc w:val="both"/>
        <w:rPr>
          <w:rFonts w:ascii="Times New Roman" w:hAnsi="Times New Roman" w:cs="Times New Roman"/>
          <w:sz w:val="24"/>
          <w:szCs w:val="24"/>
        </w:rPr>
      </w:pPr>
    </w:p>
    <w:p w:rsidR="001D78A3" w:rsidRDefault="001D78A3" w:rsidP="001D78A3">
      <w:pPr>
        <w:rPr>
          <w:rFonts w:ascii="Times New Roman" w:hAnsi="Times New Roman" w:cs="Times New Roman"/>
          <w:sz w:val="24"/>
          <w:szCs w:val="24"/>
          <w:lang/>
        </w:rPr>
      </w:pPr>
      <w:r>
        <w:rPr>
          <w:rFonts w:ascii="Times New Roman" w:hAnsi="Times New Roman" w:cs="Times New Roman"/>
          <w:sz w:val="24"/>
          <w:szCs w:val="24"/>
          <w:lang/>
        </w:rPr>
        <w:t>У Београду, 29. августа 2022.</w:t>
      </w:r>
    </w:p>
    <w:p w:rsidR="001D78A3" w:rsidRDefault="001D78A3" w:rsidP="001D78A3">
      <w:pPr>
        <w:spacing w:line="240" w:lineRule="auto"/>
        <w:jc w:val="right"/>
        <w:rPr>
          <w:rFonts w:ascii="Times New Roman" w:hAnsi="Times New Roman" w:cs="Times New Roman"/>
          <w:sz w:val="24"/>
          <w:szCs w:val="24"/>
          <w:lang/>
        </w:rPr>
      </w:pPr>
      <w:r>
        <w:rPr>
          <w:rFonts w:ascii="Times New Roman" w:hAnsi="Times New Roman" w:cs="Times New Roman"/>
          <w:sz w:val="24"/>
          <w:szCs w:val="24"/>
          <w:lang/>
        </w:rPr>
        <w:t>Проф. др Небојша Грубор, редовни професор</w:t>
      </w:r>
    </w:p>
    <w:p w:rsidR="001D78A3" w:rsidRDefault="001D78A3" w:rsidP="001D78A3">
      <w:pPr>
        <w:spacing w:line="240" w:lineRule="auto"/>
        <w:jc w:val="right"/>
        <w:rPr>
          <w:rFonts w:ascii="Times New Roman" w:hAnsi="Times New Roman" w:cs="Times New Roman"/>
          <w:sz w:val="24"/>
          <w:szCs w:val="24"/>
          <w:lang/>
        </w:rPr>
      </w:pPr>
      <w:r>
        <w:rPr>
          <w:rFonts w:ascii="Times New Roman" w:hAnsi="Times New Roman" w:cs="Times New Roman"/>
          <w:sz w:val="24"/>
          <w:szCs w:val="24"/>
          <w:lang/>
        </w:rPr>
        <w:t>Филозофског факултета Универзитета у Београду</w:t>
      </w:r>
    </w:p>
    <w:p w:rsidR="001D78A3" w:rsidRDefault="001D78A3" w:rsidP="001D78A3">
      <w:pPr>
        <w:spacing w:line="240" w:lineRule="auto"/>
        <w:jc w:val="right"/>
        <w:rPr>
          <w:rFonts w:ascii="Times New Roman" w:hAnsi="Times New Roman" w:cs="Times New Roman"/>
          <w:sz w:val="24"/>
          <w:szCs w:val="24"/>
          <w:lang/>
        </w:rPr>
      </w:pPr>
    </w:p>
    <w:p w:rsidR="001D78A3" w:rsidRDefault="001D78A3" w:rsidP="001D78A3">
      <w:pPr>
        <w:spacing w:line="240" w:lineRule="auto"/>
        <w:jc w:val="right"/>
        <w:rPr>
          <w:rFonts w:ascii="Times New Roman" w:hAnsi="Times New Roman" w:cs="Times New Roman"/>
          <w:sz w:val="24"/>
          <w:szCs w:val="24"/>
          <w:lang/>
        </w:rPr>
      </w:pPr>
      <w:r>
        <w:rPr>
          <w:rFonts w:ascii="Times New Roman" w:hAnsi="Times New Roman" w:cs="Times New Roman"/>
          <w:sz w:val="24"/>
          <w:szCs w:val="24"/>
          <w:lang/>
        </w:rPr>
        <w:t>Професор емеритус др Мишо Кулић,</w:t>
      </w:r>
    </w:p>
    <w:p w:rsidR="001D78A3" w:rsidRDefault="001D78A3" w:rsidP="001D78A3">
      <w:pPr>
        <w:spacing w:line="240" w:lineRule="auto"/>
        <w:jc w:val="right"/>
        <w:rPr>
          <w:rFonts w:ascii="Times New Roman" w:hAnsi="Times New Roman" w:cs="Times New Roman"/>
          <w:sz w:val="24"/>
          <w:szCs w:val="24"/>
          <w:lang/>
        </w:rPr>
      </w:pPr>
      <w:r>
        <w:rPr>
          <w:rFonts w:ascii="Times New Roman" w:hAnsi="Times New Roman" w:cs="Times New Roman"/>
          <w:sz w:val="24"/>
          <w:szCs w:val="24"/>
          <w:lang/>
        </w:rPr>
        <w:t>Филозофски факултет Универзитета у Источном Сарајеву</w:t>
      </w:r>
    </w:p>
    <w:p w:rsidR="001D78A3" w:rsidRDefault="001D78A3" w:rsidP="001D78A3">
      <w:pPr>
        <w:spacing w:line="240" w:lineRule="auto"/>
        <w:jc w:val="right"/>
        <w:rPr>
          <w:rFonts w:ascii="Times New Roman" w:hAnsi="Times New Roman" w:cs="Times New Roman"/>
          <w:sz w:val="24"/>
          <w:szCs w:val="24"/>
          <w:lang/>
        </w:rPr>
      </w:pPr>
    </w:p>
    <w:p w:rsidR="001D78A3" w:rsidRDefault="001D78A3" w:rsidP="001D78A3">
      <w:pPr>
        <w:spacing w:line="240" w:lineRule="auto"/>
        <w:jc w:val="right"/>
        <w:rPr>
          <w:rFonts w:ascii="Times New Roman" w:hAnsi="Times New Roman" w:cs="Times New Roman"/>
          <w:sz w:val="24"/>
          <w:szCs w:val="24"/>
          <w:lang/>
        </w:rPr>
      </w:pPr>
      <w:r>
        <w:rPr>
          <w:rFonts w:ascii="Times New Roman" w:hAnsi="Times New Roman" w:cs="Times New Roman"/>
          <w:sz w:val="24"/>
          <w:szCs w:val="24"/>
          <w:lang/>
        </w:rPr>
        <w:t>Проф. др Богдан Лубардић, редовни професор</w:t>
      </w:r>
    </w:p>
    <w:p w:rsidR="001D78A3" w:rsidRPr="000B1AC0" w:rsidRDefault="001D78A3" w:rsidP="001D78A3">
      <w:pPr>
        <w:spacing w:line="240" w:lineRule="auto"/>
        <w:jc w:val="right"/>
        <w:rPr>
          <w:rFonts w:ascii="Times New Roman" w:hAnsi="Times New Roman" w:cs="Times New Roman"/>
          <w:sz w:val="24"/>
          <w:szCs w:val="24"/>
          <w:lang/>
        </w:rPr>
      </w:pPr>
      <w:r>
        <w:rPr>
          <w:rFonts w:ascii="Times New Roman" w:hAnsi="Times New Roman" w:cs="Times New Roman"/>
          <w:sz w:val="24"/>
          <w:szCs w:val="24"/>
          <w:lang/>
        </w:rPr>
        <w:t>Православног богословског факултета Универзитета у Београду</w:t>
      </w:r>
    </w:p>
    <w:p w:rsidR="006F3B6A" w:rsidRPr="00175588" w:rsidRDefault="006F3B6A">
      <w:pPr>
        <w:rPr>
          <w:lang/>
        </w:rPr>
      </w:pPr>
    </w:p>
    <w:sectPr w:rsidR="006F3B6A" w:rsidRPr="00175588" w:rsidSect="004014D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5588"/>
    <w:rsid w:val="00175588"/>
    <w:rsid w:val="001D78A3"/>
    <w:rsid w:val="004014D2"/>
    <w:rsid w:val="006F3B6A"/>
    <w:rsid w:val="0085095A"/>
    <w:rsid w:val="00E4646E"/>
    <w:rsid w:val="00F47A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8A3"/>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2925</Words>
  <Characters>16677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Nebojsa</dc:creator>
  <cp:lastModifiedBy>Korisnici</cp:lastModifiedBy>
  <cp:revision>2</cp:revision>
  <cp:lastPrinted>2022-09-01T11:11:00Z</cp:lastPrinted>
  <dcterms:created xsi:type="dcterms:W3CDTF">2022-09-01T11:11:00Z</dcterms:created>
  <dcterms:modified xsi:type="dcterms:W3CDTF">2022-09-01T11:11:00Z</dcterms:modified>
</cp:coreProperties>
</file>