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BA25" w14:textId="77777777" w:rsidR="00CE7B1D" w:rsidRPr="002E75AF" w:rsidRDefault="00CE7B1D" w:rsidP="00172636">
      <w:pPr>
        <w:spacing w:line="240" w:lineRule="auto"/>
        <w:jc w:val="both"/>
        <w:rPr>
          <w:rFonts w:ascii="Times New Roman" w:hAnsi="Times New Roman" w:cs="Times New Roman"/>
          <w:lang w:val="sr-Cyrl-RS"/>
        </w:rPr>
      </w:pPr>
    </w:p>
    <w:p w14:paraId="651EBB13" w14:textId="7F1AF90B" w:rsidR="005C33E5" w:rsidRPr="002E75AF" w:rsidRDefault="005C33E5" w:rsidP="00230DA6">
      <w:pPr>
        <w:spacing w:line="360" w:lineRule="auto"/>
        <w:ind w:right="522"/>
        <w:rPr>
          <w:rFonts w:ascii="Times New Roman" w:hAnsi="Times New Roman"/>
          <w:sz w:val="24"/>
          <w:szCs w:val="24"/>
          <w:lang w:val="sr-Cyrl-RS"/>
        </w:rPr>
      </w:pPr>
    </w:p>
    <w:p w14:paraId="48D11A99" w14:textId="18F64650" w:rsidR="00247DC3" w:rsidRPr="002E75AF" w:rsidRDefault="00247DC3" w:rsidP="00230DA6">
      <w:pPr>
        <w:spacing w:line="360" w:lineRule="auto"/>
        <w:ind w:right="522"/>
        <w:rPr>
          <w:rFonts w:ascii="Times New Roman" w:hAnsi="Times New Roman"/>
          <w:sz w:val="24"/>
          <w:szCs w:val="24"/>
          <w:lang w:val="sr-Cyrl-RS"/>
        </w:rPr>
      </w:pPr>
    </w:p>
    <w:p w14:paraId="3AF41FAA" w14:textId="77777777" w:rsidR="00247DC3" w:rsidRPr="002E75AF" w:rsidRDefault="00247DC3" w:rsidP="00230DA6">
      <w:pPr>
        <w:spacing w:line="360" w:lineRule="auto"/>
        <w:ind w:right="522"/>
        <w:rPr>
          <w:rFonts w:ascii="Times New Roman" w:hAnsi="Times New Roman"/>
          <w:sz w:val="24"/>
          <w:szCs w:val="24"/>
          <w:lang w:val="sr-Cyrl-RS"/>
        </w:rPr>
      </w:pPr>
    </w:p>
    <w:p w14:paraId="783048EC" w14:textId="77777777" w:rsidR="00230DA6" w:rsidRPr="002E75AF" w:rsidRDefault="00230DA6" w:rsidP="00230DA6">
      <w:pPr>
        <w:spacing w:line="360" w:lineRule="auto"/>
        <w:ind w:right="522"/>
        <w:rPr>
          <w:rFonts w:ascii="Times New Roman" w:hAnsi="Times New Roman"/>
          <w:sz w:val="24"/>
          <w:szCs w:val="24"/>
          <w:lang w:val="sr-Cyrl-RS"/>
        </w:rPr>
      </w:pPr>
    </w:p>
    <w:p w14:paraId="01627718" w14:textId="67ACA40F" w:rsidR="00DC294C" w:rsidRPr="002E75AF" w:rsidRDefault="00DC294C" w:rsidP="00DC294C">
      <w:pPr>
        <w:spacing w:line="360" w:lineRule="auto"/>
        <w:ind w:right="522" w:firstLine="851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>НАСТАВНО-НАУЧНОМ ВЕЋУ ФИЛОЗОФСКОГ ФАКУЛТЕТА УНИВЕРЗИТЕТА У БЕОГРАДУ</w:t>
      </w:r>
    </w:p>
    <w:p w14:paraId="397F9222" w14:textId="77777777" w:rsidR="00DC294C" w:rsidRPr="002E75AF" w:rsidRDefault="00DC294C" w:rsidP="00DC294C">
      <w:pPr>
        <w:rPr>
          <w:rFonts w:ascii="Times New Roman" w:hAnsi="Times New Roman"/>
          <w:sz w:val="24"/>
          <w:szCs w:val="24"/>
          <w:lang w:val="sr-Cyrl-RS"/>
        </w:rPr>
      </w:pPr>
    </w:p>
    <w:p w14:paraId="6E1607F4" w14:textId="4BE3F0B7" w:rsidR="00DC294C" w:rsidRPr="002E75AF" w:rsidRDefault="00DC294C" w:rsidP="00DC294C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 xml:space="preserve">На предлог Одељења за педагогију и андрагогију Наставно-научно веће Филозофског факултета Универзитета у Београду именовало нас је у комисију за оцену и одбрану докторске дисертације </w:t>
      </w:r>
      <w:bookmarkStart w:id="0" w:name="_Hlk102908383"/>
      <w:r w:rsidRPr="002E75AF">
        <w:rPr>
          <w:rFonts w:ascii="Times New Roman" w:hAnsi="Times New Roman"/>
          <w:b/>
          <w:bCs/>
          <w:i/>
          <w:iCs/>
          <w:sz w:val="24"/>
          <w:szCs w:val="24"/>
          <w:lang w:val="sr-Cyrl-RS"/>
        </w:rPr>
        <w:t>Драма као методски приступ у образовању васпитача за рефлексивну праксу</w:t>
      </w:r>
      <w:bookmarkEnd w:id="0"/>
      <w:r w:rsidRPr="002E75AF">
        <w:rPr>
          <w:rFonts w:ascii="Times New Roman" w:hAnsi="Times New Roman"/>
          <w:sz w:val="24"/>
          <w:szCs w:val="24"/>
          <w:lang w:val="sr-Cyrl-RS"/>
        </w:rPr>
        <w:t>,  докторанта Иване М. Стамнековић</w:t>
      </w:r>
      <w:r w:rsidR="00D05B62" w:rsidRPr="002E75AF">
        <w:rPr>
          <w:rFonts w:ascii="Times New Roman" w:hAnsi="Times New Roman"/>
          <w:sz w:val="24"/>
          <w:szCs w:val="24"/>
          <w:lang w:val="sr-Cyrl-RS"/>
        </w:rPr>
        <w:t>.</w:t>
      </w:r>
    </w:p>
    <w:p w14:paraId="5E3C0CA2" w14:textId="77777777" w:rsidR="00DC294C" w:rsidRPr="002E75AF" w:rsidRDefault="00DC294C" w:rsidP="00DC294C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>Пошто се упознала са достављеном докторском дисертацијом Комисија има част да Наставно-научном већу Филозофског факултета у Београду поднесе следећи</w:t>
      </w:r>
    </w:p>
    <w:p w14:paraId="40BD7965" w14:textId="77777777" w:rsidR="00DC294C" w:rsidRPr="002E75AF" w:rsidRDefault="00DC294C" w:rsidP="00DC294C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FE6E9AA" w14:textId="77777777" w:rsidR="00DC294C" w:rsidRPr="002E75AF" w:rsidRDefault="00DC294C" w:rsidP="00DC294C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89EEDA9" w14:textId="77777777" w:rsidR="00DC294C" w:rsidRPr="002E75AF" w:rsidRDefault="00DC294C" w:rsidP="00DC294C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                                                              </w:t>
      </w:r>
      <w:r w:rsidRPr="002E75AF">
        <w:rPr>
          <w:rFonts w:ascii="Times New Roman" w:hAnsi="Times New Roman"/>
          <w:b/>
          <w:sz w:val="28"/>
          <w:szCs w:val="28"/>
          <w:lang w:val="sr-Cyrl-RS"/>
        </w:rPr>
        <w:t xml:space="preserve"> Р Е Ф Е Р А Т</w:t>
      </w:r>
    </w:p>
    <w:p w14:paraId="5AA361BC" w14:textId="77777777" w:rsidR="00C55FAA" w:rsidRPr="002E75AF" w:rsidRDefault="00C55FAA" w:rsidP="00C55FAA">
      <w:pPr>
        <w:spacing w:after="240"/>
        <w:jc w:val="both"/>
        <w:rPr>
          <w:color w:val="000000"/>
          <w:sz w:val="26"/>
          <w:lang w:val="sr-Cyrl-RS"/>
        </w:rPr>
      </w:pPr>
    </w:p>
    <w:p w14:paraId="48E944B6" w14:textId="77777777" w:rsidR="00D95593" w:rsidRPr="002E75AF" w:rsidRDefault="00D95593" w:rsidP="00C55FAA">
      <w:pPr>
        <w:spacing w:after="24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1.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Основни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подаци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о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кандидату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и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дисертацији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>:</w:t>
      </w:r>
    </w:p>
    <w:p w14:paraId="37FDC4AC" w14:textId="11350929" w:rsidR="008F6475" w:rsidRPr="002E75AF" w:rsidRDefault="00762661" w:rsidP="00F94AC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>Ивана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C294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М.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Стаменковић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рођена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1983.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Краљеву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где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завршила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основну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школу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D6C3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и потом гимназију у </w:t>
      </w:r>
      <w:r w:rsidR="000F3DF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21505" w:rsidRPr="002E75AF">
        <w:rPr>
          <w:rFonts w:ascii="Times New Roman" w:hAnsi="Times New Roman" w:cs="Times New Roman"/>
          <w:sz w:val="24"/>
          <w:szCs w:val="24"/>
          <w:lang w:val="sr-Cyrl-RS"/>
        </w:rPr>
        <w:t>Трстенику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Студирала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педагогију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Универзитету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Нишу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Департману за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педагогију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дипломирала</w:t>
      </w:r>
      <w:r w:rsidR="007A596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200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темом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дипломског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“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Васпитање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деце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непотпуној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породици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>”.</w:t>
      </w:r>
      <w:r w:rsidR="00332EE9" w:rsidRPr="002E75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Докторске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студије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Одељењу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педагогију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андрагогију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Филозофског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факултета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Универзитета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Београду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уписала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2009.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="000F3DFC" w:rsidRPr="002E75A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D6ECA10" w14:textId="73374194" w:rsidR="00332EE9" w:rsidRPr="002E75AF" w:rsidRDefault="00762661" w:rsidP="00F94AC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2008.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запослена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Високој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школи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струковних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студија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васпитаче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Крушевцу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D6C39" w:rsidRPr="002E75AF">
        <w:rPr>
          <w:rFonts w:ascii="Times New Roman" w:hAnsi="Times New Roman" w:cs="Times New Roman"/>
          <w:sz w:val="24"/>
          <w:szCs w:val="24"/>
          <w:lang w:val="sr-Cyrl-RS"/>
        </w:rPr>
        <w:t>најпре</w:t>
      </w:r>
      <w:r w:rsidR="004C229B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као сарадник у настави, а затим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асистент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педагошкој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групи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предмета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Предшколска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педагогија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Методика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васпитно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образовног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Припрема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деце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полазак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школу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Дидактичке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игре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стваралаштво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>, 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Породична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педагогија</w:t>
      </w:r>
      <w:r w:rsidR="007E582E" w:rsidRPr="002E75AF">
        <w:rPr>
          <w:rFonts w:ascii="Times New Roman" w:hAnsi="Times New Roman" w:cs="Times New Roman"/>
          <w:sz w:val="24"/>
          <w:szCs w:val="24"/>
          <w:lang w:val="sr-Cyrl-RS"/>
        </w:rPr>
        <w:t>) 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ментор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професионалну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праксу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студената</w:t>
      </w:r>
      <w:r w:rsidR="004C229B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програма основних и мастер струковних студија</w:t>
      </w:r>
      <w:r w:rsidR="00332EE9" w:rsidRPr="002E75A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85AB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5760590" w14:textId="050E852D" w:rsidR="00CD7767" w:rsidRPr="002E75AF" w:rsidRDefault="00CD7767" w:rsidP="004D596A">
      <w:pPr>
        <w:jc w:val="both"/>
        <w:rPr>
          <w:rFonts w:cs="Times New Roman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Ангажована је на пројекту </w:t>
      </w:r>
      <w:r w:rsidRPr="002E75A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Развој и примена програма изградње капацитета у склопу подршке примени нових Основа програма предшколског васпитања и </w:t>
      </w:r>
      <w:r w:rsidR="002E75AF" w:rsidRPr="002E75A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образовања</w:t>
      </w:r>
      <w:r w:rsidRPr="002E75A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у Србији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Института за педагогију и андрагогију Филозофског факултета и УНИЦЕФ, у склопу пројекта </w:t>
      </w:r>
      <w:r w:rsidRPr="002E75A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Инклузивно предшколско васпитање и </w:t>
      </w:r>
      <w:r w:rsidR="002E75AF" w:rsidRPr="002E75A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образовање</w:t>
      </w:r>
      <w:r w:rsidRPr="002E75A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у Србији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Министарства просвете, науке и технолошког развоја. </w:t>
      </w:r>
    </w:p>
    <w:p w14:paraId="5047DEA3" w14:textId="29DBB6D0" w:rsidR="00CD7767" w:rsidRPr="002E75AF" w:rsidRDefault="004D596A" w:rsidP="00230DA6">
      <w:pPr>
        <w:ind w:firstLine="720"/>
        <w:jc w:val="both"/>
        <w:rPr>
          <w:rFonts w:cs="Times New Roman"/>
          <w:sz w:val="24"/>
          <w:szCs w:val="28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Похађала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више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семинара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229B" w:rsidRPr="002E75AF">
        <w:rPr>
          <w:rFonts w:ascii="Times New Roman" w:hAnsi="Times New Roman" w:cs="Times New Roman"/>
          <w:sz w:val="24"/>
          <w:szCs w:val="24"/>
          <w:lang w:val="sr-Cyrl-RS"/>
        </w:rPr>
        <w:t>стручно</w:t>
      </w:r>
      <w:r w:rsidR="00094C25" w:rsidRPr="002E75A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усавршавања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Писање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пројеката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: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„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Од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идеје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до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акције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“,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Министарства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омладине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спорта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2008;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Активно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учешће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грађана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у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креирању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имплементацији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и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мониторингу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локалних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политика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за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Роме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и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Ромкиње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оквиру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пројекта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Овде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смо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заједно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: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Европска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подршка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за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инклузију</w:t>
      </w:r>
      <w:r w:rsidR="008F6475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2117BC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Р</w:t>
      </w:r>
      <w:r w:rsidR="00762661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ома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подржаног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стране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Европске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уније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Владе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републике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ОЕБС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Мисије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Србији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Крагујевац</w:t>
      </w:r>
      <w:r w:rsidR="008F6475" w:rsidRPr="002E75AF">
        <w:rPr>
          <w:rFonts w:ascii="Times New Roman" w:hAnsi="Times New Roman" w:cs="Times New Roman"/>
          <w:sz w:val="24"/>
          <w:szCs w:val="24"/>
          <w:lang w:val="sr-Cyrl-RS"/>
        </w:rPr>
        <w:t>, 2014</w:t>
      </w:r>
      <w:r w:rsidR="002D6C39" w:rsidRPr="002E75AF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515EA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. Учествовала је у радионицама алтернативног начина драмског изражавања </w:t>
      </w:r>
      <w:r w:rsidR="003D113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5EAC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у организацији Дах Театра (театра покрета) </w:t>
      </w:r>
      <w:r w:rsidR="00515EAC" w:rsidRPr="002E75AF">
        <w:rPr>
          <w:rFonts w:ascii="Times New Roman" w:hAnsi="Times New Roman" w:cs="Times New Roman"/>
          <w:szCs w:val="24"/>
          <w:lang w:val="sr-Cyrl-RS"/>
        </w:rPr>
        <w:t>и</w:t>
      </w:r>
      <w:r w:rsidR="00094C25" w:rsidRPr="002E75AF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094C25" w:rsidRPr="002E75AF">
        <w:rPr>
          <w:rFonts w:ascii="Times New Roman" w:hAnsi="Times New Roman" w:cs="Times New Roman"/>
          <w:sz w:val="24"/>
          <w:szCs w:val="28"/>
          <w:lang w:val="sr-Cyrl-RS"/>
        </w:rPr>
        <w:t>MAPA (Moving Academy for Performing Arts).</w:t>
      </w:r>
      <w:r w:rsidR="00094C25" w:rsidRPr="002E75AF">
        <w:rPr>
          <w:rFonts w:cs="Times New Roman"/>
          <w:sz w:val="24"/>
          <w:szCs w:val="28"/>
          <w:lang w:val="sr-Cyrl-RS"/>
        </w:rPr>
        <w:t xml:space="preserve"> </w:t>
      </w:r>
    </w:p>
    <w:p w14:paraId="13A76E03" w14:textId="6FD24CE2" w:rsidR="00515EAC" w:rsidRPr="002E75AF" w:rsidRDefault="00762661" w:rsidP="000F3DF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>Кандидат</w:t>
      </w:r>
      <w:r w:rsidR="00A06FF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A06FF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5EAC" w:rsidRPr="002E75AF">
        <w:rPr>
          <w:rFonts w:ascii="Times New Roman" w:hAnsi="Times New Roman" w:cs="Times New Roman"/>
          <w:sz w:val="24"/>
          <w:szCs w:val="24"/>
          <w:lang w:val="sr-Cyrl-RS"/>
        </w:rPr>
        <w:t>објављене следеће</w:t>
      </w:r>
      <w:r w:rsidR="00A06FF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радове</w:t>
      </w:r>
      <w:r w:rsidR="00A06FF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037DDC13" w14:textId="151CF9CA" w:rsidR="002C27C6" w:rsidRPr="002E75AF" w:rsidRDefault="00762661" w:rsidP="00515EAC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Стаменковић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Пантовић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. (2012).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Игровне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активности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деце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вртићу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елемент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дечје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E0D28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културе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Синтезе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>, 1 (1), 75-88.</w:t>
      </w:r>
    </w:p>
    <w:p w14:paraId="0E70880B" w14:textId="6A9AA2DF" w:rsidR="002C27C6" w:rsidRPr="002E75AF" w:rsidRDefault="00762661" w:rsidP="00515EAC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Сучевић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.,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Павличевић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.,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Милосављевић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.,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Стеменковић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.,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Петровић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. (2013). </w:t>
      </w:r>
      <w:r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Дневник</w:t>
      </w:r>
      <w:r w:rsidR="002C27C6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стручне</w:t>
      </w:r>
      <w:r w:rsidR="002C27C6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праксе</w:t>
      </w:r>
      <w:r w:rsidR="002C27C6"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. </w:t>
      </w:r>
      <w:r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Приручник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Крушевац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Висока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школа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струковних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студија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васпитаче</w:t>
      </w:r>
      <w:r w:rsidR="00B13B68" w:rsidRPr="002E75AF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Нови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Сад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Знатижеља</w:t>
      </w:r>
      <w:r w:rsidR="002C27C6" w:rsidRPr="002E75A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9A6A152" w14:textId="6230D0DC" w:rsidR="00094C25" w:rsidRPr="002E75AF" w:rsidRDefault="00094C25" w:rsidP="00515EAC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Stamenković, I. (2015). Dramska umetnost i obrazovanje: različiti pravci i pristupi u primeni dramskih i/ili pozorišnih tehnika. </w:t>
      </w:r>
      <w:r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Nastava i vaspitanje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, 64 (4)</w:t>
      </w:r>
      <w:r w:rsidR="00F167C2" w:rsidRPr="002E75A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78829BB" w14:textId="3ED6731E" w:rsidR="00094C25" w:rsidRPr="002E75AF" w:rsidRDefault="00094C25" w:rsidP="00515EAC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>Stamenković, I. (2022). Značaj pozorišnih aktivnosti za učenike i školu. U Milosavljević, S. (</w:t>
      </w:r>
      <w:r w:rsidR="002E75AF" w:rsidRPr="002E75A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). </w:t>
      </w:r>
      <w:r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Zbornik radova sa četvrte nacionalne naučno-stručne konferencije sa međunarodnim učešćem: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>Pozorište i škola - inspiracija, podsticaj, tim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“ (str. 27-33)</w:t>
      </w:r>
      <w:r w:rsidRPr="002E75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.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Beograd: BAZAART. </w:t>
      </w:r>
    </w:p>
    <w:p w14:paraId="42139E38" w14:textId="77777777" w:rsidR="00094C25" w:rsidRPr="002E75AF" w:rsidRDefault="00094C25" w:rsidP="004C22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ABD7DF" w14:textId="77777777" w:rsidR="008F6475" w:rsidRPr="002E75AF" w:rsidRDefault="008F6475" w:rsidP="00332E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857115" w14:textId="77777777" w:rsidR="00913DE2" w:rsidRPr="002E75AF" w:rsidRDefault="00913DE2" w:rsidP="00BE7F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2502232" w14:textId="611E708F" w:rsidR="00A07DC9" w:rsidRPr="002E75AF" w:rsidRDefault="00C55FAA" w:rsidP="00BE7F34">
      <w:pPr>
        <w:spacing w:after="240"/>
        <w:rPr>
          <w:rFonts w:ascii="Times New Roman" w:hAnsi="Times New Roman"/>
          <w:b/>
          <w:sz w:val="24"/>
          <w:szCs w:val="24"/>
          <w:lang w:val="sr-Cyrl-RS"/>
        </w:rPr>
      </w:pP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3251F9"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2.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Предмет</w:t>
      </w:r>
      <w:r w:rsidR="003251F9"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и</w:t>
      </w:r>
      <w:r w:rsidR="003251F9"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циљ</w:t>
      </w:r>
      <w:r w:rsidR="003251F9"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дисертације</w:t>
      </w:r>
      <w:r w:rsidR="00172636" w:rsidRPr="002E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72636" w:rsidRPr="002E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72636" w:rsidRPr="002E75AF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73CC3C3" w14:textId="2E06C409" w:rsidR="003321AF" w:rsidRPr="002E75AF" w:rsidRDefault="00762661" w:rsidP="00F94ACC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Докторанд</w:t>
      </w:r>
      <w:r w:rsidR="00A07DC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Ивана</w:t>
      </w:r>
      <w:r w:rsidR="00F60C0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М.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Стаменковић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A07DC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се</w:t>
      </w:r>
      <w:r w:rsidR="000F796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4D596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свом раду</w:t>
      </w:r>
      <w:r w:rsidR="000F796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бави</w:t>
      </w:r>
      <w:r w:rsidR="004D596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питањем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педагошки</w:t>
      </w:r>
      <w:r w:rsidR="004D596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х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потенцијал</w:t>
      </w:r>
      <w:r w:rsidR="004D596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драм</w:t>
      </w:r>
      <w:r w:rsidR="004D596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ског приступа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образовању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васпитача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Ослањајући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се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E75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постмодерне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теоријске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оријентације</w:t>
      </w:r>
      <w:r w:rsidR="00F60C0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-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950A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социокултурну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950A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теорију учења и развоја</w:t>
      </w:r>
      <w:r w:rsidR="00390DFE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социологију </w:t>
      </w:r>
      <w:r w:rsidR="002E75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детињства</w:t>
      </w:r>
      <w:r w:rsidR="00390DFE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950A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критичку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E75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педагогију</w:t>
      </w:r>
      <w:r w:rsidR="00390DFE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педагогију односа</w:t>
      </w:r>
      <w:r w:rsidR="003950A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D6C3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оквиру којих се 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васпитнообразовна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пракса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сагледава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као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комплексан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контекстуалан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динамичан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вредностима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вођен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процес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грађења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90DFE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 трансформације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односа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докторанд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настоји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да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успостави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оквир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разумевања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суштине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професије</w:t>
      </w:r>
      <w:r w:rsidR="00747D2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васпитача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као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рефлексивне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праксе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сталног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преиспитивања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односа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моћи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природе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учешћа</w:t>
      </w:r>
      <w:r w:rsidR="00EF6E8B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а не као техничке праксе имплементације теоријских знања. Тиме се 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950A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компетентност васпитача </w:t>
      </w:r>
      <w:r w:rsidR="00EF6E8B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сагледава </w:t>
      </w:r>
      <w:r w:rsidR="003950A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као практичн</w:t>
      </w:r>
      <w:r w:rsidR="00EF6E8B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3950A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мудрост</w:t>
      </w:r>
      <w:r w:rsidR="00867B6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односно практичн</w:t>
      </w:r>
      <w:r w:rsidR="00EF6E8B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867B6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теориј</w:t>
      </w:r>
      <w:r w:rsidR="00EF6E8B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0E0D2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3950A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значењу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Аристотел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овог 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тумачења </w:t>
      </w:r>
      <w:r w:rsidR="00390DFE" w:rsidRPr="002E75A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>phronesisa</w:t>
      </w:r>
      <w:r w:rsidR="00390DFE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</w:t>
      </w:r>
      <w:r w:rsidR="00390DFE" w:rsidRPr="002E75A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>praxisa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тој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основи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докторанд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се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бави</w:t>
      </w:r>
      <w:r w:rsidR="000E0D2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са једне стране</w:t>
      </w:r>
      <w:r w:rsidR="000E0D2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утемељењем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аргументације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критичко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преиспитивање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постојеће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праксе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образовања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васпитача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са друге стране,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анализом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опсежне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релевантне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литературе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која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обухвата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теоријске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2C737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истраживач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ке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програмске</w:t>
      </w:r>
      <w:r w:rsidR="00ED3FF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радове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који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се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баве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проблематиком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драме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образовању</w:t>
      </w:r>
      <w:r w:rsidR="00F60C0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систематиз</w:t>
      </w:r>
      <w:r w:rsidR="000E0D2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ацијом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E75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њених</w:t>
      </w:r>
      <w:r w:rsidR="000E0D2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потенцијал</w:t>
      </w:r>
      <w:r w:rsidR="000E0D2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односу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професију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васпитача</w:t>
      </w:r>
      <w:r w:rsidR="00F167C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као подручје рефлексивне праксе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312EE363" w14:textId="20EC3D89" w:rsidR="00473848" w:rsidRPr="002E75AF" w:rsidRDefault="00762661" w:rsidP="00F94ACC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основу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оваквог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теоријског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утемељења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докторанд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поставља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своје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истраживање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као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развојно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педагошко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истраживање</w:t>
      </w:r>
      <w:r w:rsidR="003321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сврхом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промене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иницијалног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образовања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васпитача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B272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чији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је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циљ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развијање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евалуација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модела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наставе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(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курс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>Рефлексивни</w:t>
      </w:r>
      <w:r w:rsidR="00D80B89" w:rsidRPr="002E75A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 xml:space="preserve"> драмски</w:t>
      </w:r>
      <w:r w:rsidR="00AB5B91" w:rsidRPr="002E75A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>практикум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)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заснованог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драми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као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методском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приступу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бављењу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мета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темама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васпитне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праксе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Под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мета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темама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подразумевају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: 1) 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природа односа у васпитно-образовном процесу: р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азличите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димензије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односа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одраслих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деце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моћ</w:t>
      </w:r>
      <w:r w:rsidR="00F167C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начини учешћа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права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E75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положаја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 улоге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одраслих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деце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; 2) 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ретпоставке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које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воде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акције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: </w:t>
      </w:r>
      <w:r w:rsidR="002E75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перцепција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деци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њиховој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моћи</w:t>
      </w:r>
      <w:r w:rsidR="009E7A1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/могућностима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;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представе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професији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улогама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одговорностима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васпитача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;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ставови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васпитању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образовању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вредности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основи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55BD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васпитно</w:t>
      </w:r>
      <w:r w:rsidR="00755BD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образовне</w:t>
      </w:r>
      <w:r w:rsidR="00755BD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праксе</w:t>
      </w:r>
      <w:r w:rsidR="00755BD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</w:p>
    <w:p w14:paraId="4050DC4B" w14:textId="77777777" w:rsidR="00230DA6" w:rsidRPr="002E75AF" w:rsidRDefault="00230DA6" w:rsidP="00F94ACC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6ED614BE" w14:textId="496FC7BB" w:rsidR="005A7F59" w:rsidRPr="002E75AF" w:rsidRDefault="00762661" w:rsidP="00F94ACC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Циљ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E7A1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истраживања</w:t>
      </w:r>
      <w:r w:rsidR="0091611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је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конкретизован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кроз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следеће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задатке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</w:p>
    <w:p w14:paraId="25E6BDAD" w14:textId="2C697FCC" w:rsidR="00AB5B91" w:rsidRPr="002E75AF" w:rsidRDefault="00762661" w:rsidP="00F94ACC">
      <w:pPr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Постављање</w:t>
      </w:r>
      <w:r w:rsidR="0047384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концепције</w:t>
      </w:r>
      <w:r w:rsidR="0047384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практикума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усмереног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рефлексивно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преиспитивање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мета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тема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васпитне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праксе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операционализација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E75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концепције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кроз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теме</w:t>
      </w:r>
      <w:r w:rsidR="00AF732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задатке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студентску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праксу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одабир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драмских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техника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20076B0B" w14:textId="10B76271" w:rsidR="005A7F59" w:rsidRPr="002E75AF" w:rsidRDefault="00762661" w:rsidP="00F94ACC">
      <w:pPr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Праћење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реализације</w:t>
      </w:r>
      <w:r w:rsidR="00AB5B9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курса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следећим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димензијама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DD1DC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критичко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преиспитивања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’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мета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тема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’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васпитне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праксе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DD1DC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ниво и начини активног учешћа студената</w:t>
      </w:r>
      <w:r w:rsidR="00DD1DC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;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кооперативнпост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дијалог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;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подобност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појединих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драмских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техника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односу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теме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задатке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студентске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праксе</w:t>
      </w:r>
      <w:r w:rsidR="004D527A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57A24CA0" w14:textId="55ABD753" w:rsidR="005A7F59" w:rsidRPr="002E75AF" w:rsidRDefault="00762661" w:rsidP="00F94ACC">
      <w:pPr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Испитивање</w:t>
      </w:r>
      <w:r w:rsidR="0006023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перспективе</w:t>
      </w:r>
      <w:r w:rsidR="0006023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студената</w:t>
      </w:r>
      <w:r w:rsidR="0006023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</w:t>
      </w:r>
      <w:r w:rsidR="0006023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значају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06023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вредности</w:t>
      </w:r>
      <w:r w:rsidR="0006023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06023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ограничењима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практикума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(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концепције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начина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рада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)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као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појединачних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елемената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(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драмских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техника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/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приступа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тема</w:t>
      </w:r>
      <w:r w:rsidR="00AF732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задатака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праксу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)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њиховом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образовању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будући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професионални</w:t>
      </w:r>
      <w:r w:rsidR="005A7F5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рад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47287D77" w14:textId="6EE98C84" w:rsidR="00551D9F" w:rsidRPr="002E75AF" w:rsidRDefault="002C7375" w:rsidP="00916112">
      <w:pPr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Критичко преиспитивање и реконцептуализација, н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50338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основу</w:t>
      </w:r>
      <w:r w:rsidR="0050338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добијених</w:t>
      </w:r>
      <w:r w:rsidR="0050338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резултата</w:t>
      </w:r>
      <w:r w:rsidR="00DD1DC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увида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модела</w:t>
      </w:r>
      <w:r w:rsidR="0047384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практикума</w:t>
      </w:r>
      <w:r w:rsidR="0006023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заснованог</w:t>
      </w:r>
      <w:r w:rsidR="0006023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</w:t>
      </w:r>
      <w:r w:rsidR="0006023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драми</w:t>
      </w:r>
      <w:r w:rsidR="0091611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с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интеза</w:t>
      </w:r>
      <w:r w:rsidR="0047384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смерница</w:t>
      </w:r>
      <w:r w:rsidR="0047384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</w:t>
      </w:r>
      <w:r w:rsidR="0047384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E75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коришћење</w:t>
      </w:r>
      <w:r w:rsidR="0047384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драме</w:t>
      </w:r>
      <w:r w:rsidR="0047384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као</w:t>
      </w:r>
      <w:r w:rsidR="0047384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методског</w:t>
      </w:r>
      <w:r w:rsidR="0047384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приступа</w:t>
      </w:r>
      <w:r w:rsidR="0047384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47384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DD1DC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настави иницијалног образовања</w:t>
      </w:r>
      <w:r w:rsidR="0047384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васпитача</w:t>
      </w:r>
      <w:r w:rsidR="0078260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34149C04" w14:textId="77777777" w:rsidR="0029387C" w:rsidRPr="002E75AF" w:rsidRDefault="0029387C" w:rsidP="0029387C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77622481" w14:textId="6373B1F9" w:rsidR="00637CAF" w:rsidRPr="002E75AF" w:rsidRDefault="00BE7F34" w:rsidP="00BE7F34">
      <w:pPr>
        <w:spacing w:after="24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       </w:t>
      </w:r>
    </w:p>
    <w:p w14:paraId="7E8EBF14" w14:textId="38DEE776" w:rsidR="00684C75" w:rsidRPr="002E75AF" w:rsidRDefault="00684C75" w:rsidP="00684C75">
      <w:pPr>
        <w:spacing w:after="24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E75AF">
        <w:rPr>
          <w:rFonts w:ascii="Times New Roman" w:hAnsi="Times New Roman"/>
          <w:b/>
          <w:sz w:val="24"/>
          <w:szCs w:val="24"/>
          <w:lang w:val="sr-Cyrl-RS"/>
        </w:rPr>
        <w:t>3. Основне хипотезе у истраживању</w:t>
      </w:r>
    </w:p>
    <w:p w14:paraId="45455701" w14:textId="066AFD75" w:rsidR="00684C75" w:rsidRPr="002E75AF" w:rsidRDefault="00F60C0D" w:rsidP="00684C75">
      <w:pPr>
        <w:spacing w:after="24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</w:t>
      </w:r>
      <w:r w:rsidR="00684C7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Истраживање се заснива на </w:t>
      </w:r>
      <w:r w:rsidR="00D80B8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разумевањ</w:t>
      </w:r>
      <w:r w:rsidR="0096240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образовања </w:t>
      </w:r>
      <w:r w:rsidR="00D80B8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као подручја</w:t>
      </w:r>
      <w:r w:rsidR="0096240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6240D" w:rsidRPr="002E75A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>praxisa</w:t>
      </w:r>
      <w:r w:rsidR="0096240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– рефлексивног односа између теорије и акције кој</w:t>
      </w:r>
      <w:r w:rsidR="00F448D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AF732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</w:t>
      </w:r>
      <w:r w:rsidR="0096240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се теорија и пракса  </w:t>
      </w:r>
      <w:r w:rsidR="002E75A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узајамно</w:t>
      </w:r>
      <w:r w:rsidR="0096240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обликују</w:t>
      </w:r>
      <w:r w:rsidR="00F448D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</w:t>
      </w:r>
      <w:r w:rsidR="0096240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BA5F8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</w:t>
      </w:r>
      <w:r w:rsidR="0012088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84C7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претпоставци да методски приступ заснован на драми има потенцијал за образовање</w:t>
      </w:r>
      <w:r w:rsidR="0091611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васпитача </w:t>
      </w:r>
      <w:r w:rsidR="00D173B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</w:t>
      </w:r>
      <w:r w:rsidR="00684C7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рефлексивн</w:t>
      </w:r>
      <w:r w:rsidR="00D173B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684C7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прак</w:t>
      </w:r>
      <w:r w:rsidR="00D173B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су</w:t>
      </w:r>
      <w:r w:rsidR="00684C7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84C7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обзиром на одлике које се везују за драмски израз </w:t>
      </w:r>
      <w:r w:rsidR="00D173B9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684C7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које су посебно релевантне за професију васпитача, као што су</w:t>
      </w:r>
      <w:r w:rsidR="009E7A1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684C7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освешћивање и  критичко преиспитивање властитих уверења и полазишта кроз грађење значења, промену перспектива, промену у разумевању, развијање рефлексивности и осетљивости за питања односа; оснаживање и проактивизам; кооперација,  дијалог и заједничко учење.</w:t>
      </w:r>
    </w:p>
    <w:p w14:paraId="60A787B7" w14:textId="77777777" w:rsidR="00230DA6" w:rsidRPr="002E75AF" w:rsidRDefault="00230DA6" w:rsidP="00230DA6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10279B35" w14:textId="2FA863F1" w:rsidR="00684C75" w:rsidRPr="002E75AF" w:rsidRDefault="00684C75" w:rsidP="00684C75">
      <w:pPr>
        <w:spacing w:after="24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4.  Методе</w:t>
      </w:r>
      <w:r w:rsidR="009E7A18"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коришћене у истраживању</w:t>
      </w:r>
    </w:p>
    <w:p w14:paraId="68ED0EE0" w14:textId="2A510E98" w:rsidR="002C13A0" w:rsidRPr="002E75AF" w:rsidRDefault="00F60C0D" w:rsidP="002C13A0">
      <w:pPr>
        <w:jc w:val="both"/>
        <w:rPr>
          <w:rFonts w:ascii="Garamond" w:hAnsi="Garamond" w:cs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 xml:space="preserve">                </w:t>
      </w:r>
      <w:r w:rsidR="00684C75" w:rsidRPr="002E75AF">
        <w:rPr>
          <w:rFonts w:ascii="Times New Roman" w:hAnsi="Times New Roman"/>
          <w:sz w:val="24"/>
          <w:szCs w:val="24"/>
          <w:lang w:val="sr-Cyrl-RS"/>
        </w:rPr>
        <w:t>Истраживање је постављено  као развојно педагошко истраживање усмерено на развијање и евалуацију модела наставе заснованог на драми као методском приступу</w:t>
      </w:r>
      <w:r w:rsidR="009E7A18" w:rsidRPr="002E75AF">
        <w:rPr>
          <w:rFonts w:ascii="Times New Roman" w:hAnsi="Times New Roman"/>
          <w:sz w:val="24"/>
          <w:szCs w:val="24"/>
          <w:lang w:val="sr-Cyrl-RS"/>
        </w:rPr>
        <w:t>, утемељено на концепту развојне евалуациј</w:t>
      </w:r>
      <w:r w:rsidR="00AF732D" w:rsidRPr="002E75AF">
        <w:rPr>
          <w:rFonts w:ascii="Times New Roman" w:hAnsi="Times New Roman"/>
          <w:sz w:val="24"/>
          <w:szCs w:val="24"/>
          <w:lang w:val="sr-Cyrl-RS"/>
        </w:rPr>
        <w:t>е</w:t>
      </w:r>
      <w:r w:rsidR="009E7A18" w:rsidRPr="002E75AF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684C75" w:rsidRPr="002E75AF">
        <w:rPr>
          <w:rFonts w:ascii="Times New Roman" w:hAnsi="Times New Roman"/>
          <w:sz w:val="24"/>
          <w:szCs w:val="24"/>
          <w:lang w:val="sr-Cyrl-RS"/>
        </w:rPr>
        <w:t>Оно подразумева планско и намерно уношење промене у праксу образовања васпитача</w:t>
      </w:r>
      <w:r w:rsidR="005F17FA" w:rsidRPr="002E75AF">
        <w:rPr>
          <w:rFonts w:ascii="Times New Roman" w:hAnsi="Times New Roman"/>
          <w:sz w:val="24"/>
          <w:szCs w:val="24"/>
          <w:lang w:val="sr-Cyrl-RS"/>
        </w:rPr>
        <w:t xml:space="preserve"> и континуирано праћење и вредновање</w:t>
      </w:r>
      <w:r w:rsidR="002C13A0" w:rsidRPr="002E75AF">
        <w:rPr>
          <w:rFonts w:ascii="Times New Roman" w:hAnsi="Times New Roman"/>
          <w:sz w:val="24"/>
          <w:szCs w:val="24"/>
          <w:lang w:val="sr-Cyrl-RS"/>
        </w:rPr>
        <w:t xml:space="preserve"> процеса развијања промене кроз узајамно повезане</w:t>
      </w:r>
      <w:r w:rsidR="00F448D5" w:rsidRPr="002E75AF">
        <w:rPr>
          <w:rFonts w:ascii="Times New Roman" w:hAnsi="Times New Roman"/>
          <w:sz w:val="24"/>
          <w:szCs w:val="24"/>
          <w:lang w:val="sr-Cyrl-RS"/>
        </w:rPr>
        <w:t>, развојну и истраживачку</w:t>
      </w:r>
      <w:r w:rsidR="00BA5F88" w:rsidRPr="002E75AF">
        <w:rPr>
          <w:rFonts w:ascii="Times New Roman" w:hAnsi="Times New Roman"/>
          <w:sz w:val="24"/>
          <w:szCs w:val="24"/>
          <w:lang w:val="sr-Cyrl-RS"/>
        </w:rPr>
        <w:t>,</w:t>
      </w:r>
      <w:r w:rsidR="00F448D5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C13A0" w:rsidRPr="002E75AF">
        <w:rPr>
          <w:rFonts w:ascii="Times New Roman" w:hAnsi="Times New Roman"/>
          <w:sz w:val="24"/>
          <w:szCs w:val="24"/>
          <w:lang w:val="sr-Cyrl-RS"/>
        </w:rPr>
        <w:t xml:space="preserve"> димензиј</w:t>
      </w:r>
      <w:r w:rsidR="00DD1DC4" w:rsidRPr="002E75AF">
        <w:rPr>
          <w:rFonts w:ascii="Times New Roman" w:hAnsi="Times New Roman"/>
          <w:sz w:val="24"/>
          <w:szCs w:val="24"/>
          <w:lang w:val="sr-Cyrl-RS"/>
        </w:rPr>
        <w:t>е овог процеса</w:t>
      </w:r>
      <w:r w:rsidR="00F448D5" w:rsidRPr="002E75AF">
        <w:rPr>
          <w:rFonts w:ascii="Times New Roman" w:hAnsi="Times New Roman"/>
          <w:sz w:val="24"/>
          <w:szCs w:val="24"/>
          <w:lang w:val="sr-Cyrl-RS"/>
        </w:rPr>
        <w:t>.</w:t>
      </w:r>
    </w:p>
    <w:p w14:paraId="205E3DC0" w14:textId="0E6B5915" w:rsidR="0014731F" w:rsidRPr="002E75AF" w:rsidRDefault="002C13A0" w:rsidP="002C13A0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lastRenderedPageBreak/>
        <w:t xml:space="preserve">                  </w:t>
      </w:r>
      <w:r w:rsidR="0014731F" w:rsidRPr="002E75AF">
        <w:rPr>
          <w:rFonts w:ascii="Times New Roman" w:hAnsi="Times New Roman"/>
          <w:sz w:val="24"/>
          <w:szCs w:val="24"/>
          <w:lang w:val="sr-Cyrl-RS"/>
        </w:rPr>
        <w:t>Развојна димензија</w:t>
      </w:r>
      <w:r w:rsidR="00F448D5" w:rsidRPr="002E75AF">
        <w:rPr>
          <w:rFonts w:ascii="Times New Roman" w:hAnsi="Times New Roman"/>
          <w:sz w:val="24"/>
          <w:szCs w:val="24"/>
          <w:lang w:val="sr-Cyrl-RS"/>
        </w:rPr>
        <w:t xml:space="preserve"> се односи на</w:t>
      </w:r>
      <w:r w:rsidR="0014731F" w:rsidRPr="002E75AF">
        <w:rPr>
          <w:rFonts w:ascii="Times New Roman" w:hAnsi="Times New Roman"/>
          <w:sz w:val="24"/>
          <w:szCs w:val="24"/>
          <w:lang w:val="sr-Cyrl-RS"/>
        </w:rPr>
        <w:t xml:space="preserve"> конципирање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новог модела наставе кроз курс </w:t>
      </w:r>
      <w:r w:rsidRPr="002E75AF">
        <w:rPr>
          <w:rFonts w:ascii="Times New Roman" w:hAnsi="Times New Roman"/>
          <w:i/>
          <w:iCs/>
          <w:sz w:val="24"/>
          <w:szCs w:val="24"/>
          <w:lang w:val="sr-Cyrl-RS"/>
        </w:rPr>
        <w:t>Рефлексивн</w:t>
      </w:r>
      <w:r w:rsidR="00F448D5" w:rsidRPr="002E75AF">
        <w:rPr>
          <w:rFonts w:ascii="Times New Roman" w:hAnsi="Times New Roman"/>
          <w:i/>
          <w:iCs/>
          <w:sz w:val="24"/>
          <w:szCs w:val="24"/>
          <w:lang w:val="sr-Cyrl-RS"/>
        </w:rPr>
        <w:t>и</w:t>
      </w:r>
      <w:r w:rsidRPr="002E75A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драмск</w:t>
      </w:r>
      <w:r w:rsidR="00F448D5" w:rsidRPr="002E75AF">
        <w:rPr>
          <w:rFonts w:ascii="Times New Roman" w:hAnsi="Times New Roman"/>
          <w:i/>
          <w:iCs/>
          <w:sz w:val="24"/>
          <w:szCs w:val="24"/>
          <w:lang w:val="sr-Cyrl-RS"/>
        </w:rPr>
        <w:t>и</w:t>
      </w:r>
      <w:r w:rsidRPr="002E75A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практикум</w:t>
      </w:r>
      <w:r w:rsidR="00F448D5" w:rsidRPr="002E75AF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његово конкретизовање, модификовање и реконцептуализовање кроз праћење и евалуацију. </w:t>
      </w:r>
      <w:r w:rsidRPr="002E75AF">
        <w:rPr>
          <w:rFonts w:ascii="Times New Roman" w:hAnsi="Times New Roman"/>
          <w:i/>
          <w:iCs/>
          <w:sz w:val="24"/>
          <w:szCs w:val="24"/>
          <w:lang w:val="sr-Cyrl-RS"/>
        </w:rPr>
        <w:t>Рефлексивни драмски практикум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је усмерен на </w:t>
      </w:r>
      <w:r w:rsidR="003F3C79" w:rsidRPr="002E75AF">
        <w:rPr>
          <w:rFonts w:ascii="Times New Roman" w:hAnsi="Times New Roman"/>
          <w:sz w:val="24"/>
          <w:szCs w:val="24"/>
          <w:lang w:val="sr-Cyrl-RS"/>
        </w:rPr>
        <w:t>критичко рефлексивно промишљање о мета темама</w:t>
      </w:r>
      <w:r w:rsidR="00F448D5" w:rsidRPr="002E75AF">
        <w:rPr>
          <w:rFonts w:ascii="Times New Roman" w:hAnsi="Times New Roman"/>
          <w:sz w:val="24"/>
          <w:szCs w:val="24"/>
          <w:lang w:val="sr-Cyrl-RS"/>
        </w:rPr>
        <w:t xml:space="preserve"> образовања,</w:t>
      </w:r>
      <w:r w:rsidR="003F3C79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/>
          <w:sz w:val="24"/>
          <w:szCs w:val="24"/>
          <w:lang w:val="sr-Cyrl-RS"/>
        </w:rPr>
        <w:t>преиспитивање</w:t>
      </w:r>
      <w:r w:rsidR="003F3C79" w:rsidRPr="002E75AF">
        <w:rPr>
          <w:rFonts w:ascii="Times New Roman" w:hAnsi="Times New Roman"/>
          <w:sz w:val="24"/>
          <w:szCs w:val="24"/>
          <w:lang w:val="sr-Cyrl-RS"/>
        </w:rPr>
        <w:t>м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васпитно-образовне праксе вртића кроз усмерено посматрање у пракси и драмски израз заснован на приступу Форум театара А. Боала и  Драмског учења кроз „плашт експерата“  Д. Хичкота и П. Хербарта</w:t>
      </w:r>
      <w:r w:rsidR="00BA5F88" w:rsidRPr="002E75AF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4731F" w:rsidRPr="002E75AF">
        <w:rPr>
          <w:rFonts w:ascii="Times New Roman" w:hAnsi="Times New Roman"/>
          <w:sz w:val="24"/>
          <w:szCs w:val="24"/>
          <w:lang w:val="sr-Cyrl-RS"/>
        </w:rPr>
        <w:t>испитивање могућности комбинације и модификације различитих драмских приступа и техника, те могућности за даљи развој „сценарија</w:t>
      </w:r>
      <w:r w:rsidR="00BA5F88" w:rsidRPr="002E75AF">
        <w:rPr>
          <w:rFonts w:ascii="Times New Roman" w:hAnsi="Times New Roman"/>
          <w:sz w:val="24"/>
          <w:szCs w:val="24"/>
          <w:lang w:val="sr-Cyrl-RS"/>
        </w:rPr>
        <w:t>“</w:t>
      </w:r>
      <w:r w:rsidR="0014731F" w:rsidRPr="002E75AF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065DBFC4" w14:textId="26EE6FEA" w:rsidR="003F3C79" w:rsidRPr="002E75AF" w:rsidRDefault="0014731F" w:rsidP="006A4A06">
      <w:pPr>
        <w:ind w:firstLine="851"/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>Истраживачка димензија обухватала је праћење процеса р</w:t>
      </w:r>
      <w:r w:rsidR="00301EA4" w:rsidRPr="002E75AF">
        <w:rPr>
          <w:rFonts w:ascii="Times New Roman" w:hAnsi="Times New Roman"/>
          <w:sz w:val="24"/>
          <w:szCs w:val="24"/>
          <w:lang w:val="sr-Cyrl-RS"/>
        </w:rPr>
        <w:t>еализације промене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, те критичко рефлексивно преиспитивање, евалуацију и анализу </w:t>
      </w:r>
      <w:r w:rsidR="000C0A95" w:rsidRPr="002E75AF">
        <w:rPr>
          <w:rFonts w:ascii="Times New Roman" w:hAnsi="Times New Roman"/>
          <w:sz w:val="24"/>
          <w:szCs w:val="24"/>
          <w:lang w:val="sr-Cyrl-RS"/>
        </w:rPr>
        <w:t xml:space="preserve">саме 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концепције </w:t>
      </w:r>
      <w:r w:rsidRPr="002E75AF">
        <w:rPr>
          <w:rFonts w:ascii="Times New Roman" w:hAnsi="Times New Roman"/>
          <w:i/>
          <w:iCs/>
          <w:sz w:val="24"/>
          <w:szCs w:val="24"/>
          <w:lang w:val="sr-Cyrl-RS"/>
        </w:rPr>
        <w:t>Практикума</w:t>
      </w:r>
      <w:r w:rsidR="000C0A95" w:rsidRPr="002E75AF">
        <w:rPr>
          <w:rFonts w:ascii="Times New Roman" w:hAnsi="Times New Roman"/>
          <w:sz w:val="24"/>
          <w:szCs w:val="24"/>
          <w:lang w:val="sr-Cyrl-RS"/>
        </w:rPr>
        <w:t>,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процеса</w:t>
      </w:r>
      <w:r w:rsidR="000C0A95" w:rsidRPr="002E75AF">
        <w:rPr>
          <w:rFonts w:ascii="Times New Roman" w:hAnsi="Times New Roman"/>
          <w:sz w:val="24"/>
          <w:szCs w:val="24"/>
          <w:lang w:val="sr-Cyrl-RS"/>
        </w:rPr>
        <w:t xml:space="preserve"> реализације курса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и начина рада, а у односу на критичко рефлексивно промишљање о мета-темама, ниво ангажовања и начин</w:t>
      </w:r>
      <w:r w:rsidR="00BA5F88" w:rsidRPr="002E75AF">
        <w:rPr>
          <w:rFonts w:ascii="Times New Roman" w:hAnsi="Times New Roman"/>
          <w:sz w:val="24"/>
          <w:szCs w:val="24"/>
          <w:lang w:val="sr-Cyrl-RS"/>
        </w:rPr>
        <w:t>е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партиципације студената, атмосферу и међусобне односе током рада. </w:t>
      </w:r>
    </w:p>
    <w:p w14:paraId="41B65301" w14:textId="0457DF5F" w:rsidR="006A4A06" w:rsidRPr="002E75AF" w:rsidRDefault="0014731F" w:rsidP="006A4A06">
      <w:pPr>
        <w:ind w:firstLine="851"/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>Будући да је засновано на концепту рефлексивне праксе и партиципације, студенти су као ко-истраживачи учеств</w:t>
      </w:r>
      <w:r w:rsidR="00BA5F88" w:rsidRPr="002E75AF">
        <w:rPr>
          <w:rFonts w:ascii="Times New Roman" w:hAnsi="Times New Roman"/>
          <w:sz w:val="24"/>
          <w:szCs w:val="24"/>
          <w:lang w:val="sr-Cyrl-RS"/>
        </w:rPr>
        <w:t>овали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у критичком преиспитивању и вредновању </w:t>
      </w:r>
      <w:r w:rsidR="00BA5F88" w:rsidRPr="002E75AF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концепције </w:t>
      </w:r>
      <w:r w:rsidRPr="002E75AF">
        <w:rPr>
          <w:rFonts w:ascii="Times New Roman" w:hAnsi="Times New Roman"/>
          <w:i/>
          <w:iCs/>
          <w:sz w:val="24"/>
          <w:szCs w:val="24"/>
          <w:lang w:val="sr-Cyrl-RS"/>
        </w:rPr>
        <w:t>Практикума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C0A95" w:rsidRPr="002E75AF">
        <w:rPr>
          <w:rFonts w:ascii="Times New Roman" w:hAnsi="Times New Roman"/>
          <w:sz w:val="24"/>
          <w:szCs w:val="24"/>
          <w:lang w:val="sr-Cyrl-RS"/>
        </w:rPr>
        <w:t xml:space="preserve">и процеса </w:t>
      </w:r>
      <w:r w:rsidR="00301EA4" w:rsidRPr="002E75AF">
        <w:rPr>
          <w:rFonts w:ascii="Times New Roman" w:hAnsi="Times New Roman"/>
          <w:sz w:val="24"/>
          <w:szCs w:val="24"/>
          <w:lang w:val="sr-Cyrl-RS"/>
        </w:rPr>
        <w:t xml:space="preserve">његове </w:t>
      </w:r>
      <w:r w:rsidR="000C0A95" w:rsidRPr="002E75AF">
        <w:rPr>
          <w:rFonts w:ascii="Times New Roman" w:hAnsi="Times New Roman"/>
          <w:sz w:val="24"/>
          <w:szCs w:val="24"/>
          <w:lang w:val="sr-Cyrl-RS"/>
        </w:rPr>
        <w:t>реализације.</w:t>
      </w:r>
    </w:p>
    <w:p w14:paraId="180E84FC" w14:textId="71AB166E" w:rsidR="00843FC9" w:rsidRPr="002E75AF" w:rsidRDefault="000C0A95" w:rsidP="008C6485">
      <w:pPr>
        <w:ind w:firstLine="851"/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 xml:space="preserve">За праћење, документовање и вредновање комплексног процеса </w:t>
      </w:r>
      <w:r w:rsidR="008C6485" w:rsidRPr="002E75AF">
        <w:rPr>
          <w:rFonts w:ascii="Times New Roman" w:hAnsi="Times New Roman"/>
          <w:sz w:val="24"/>
          <w:szCs w:val="24"/>
          <w:lang w:val="sr-Cyrl-RS"/>
        </w:rPr>
        <w:t xml:space="preserve">примене и развијања курса коришћене су као технике истраживања </w:t>
      </w:r>
      <w:r w:rsidR="00684C75" w:rsidRPr="002E75AF">
        <w:rPr>
          <w:rFonts w:ascii="Times New Roman" w:hAnsi="Times New Roman"/>
          <w:sz w:val="24"/>
          <w:szCs w:val="24"/>
          <w:lang w:val="sr-Cyrl-RS"/>
        </w:rPr>
        <w:t>учесничко посматрање</w:t>
      </w:r>
      <w:r w:rsidR="00885542" w:rsidRPr="002E75AF">
        <w:rPr>
          <w:rFonts w:ascii="Times New Roman" w:hAnsi="Times New Roman"/>
          <w:sz w:val="24"/>
          <w:szCs w:val="24"/>
          <w:lang w:val="sr-Cyrl-RS"/>
        </w:rPr>
        <w:t xml:space="preserve"> (документовано кроз видео записе и рефлексивне белешке наставника/истраживача)</w:t>
      </w:r>
      <w:r w:rsidR="00684C75" w:rsidRPr="002E75AF">
        <w:rPr>
          <w:rFonts w:ascii="Times New Roman" w:hAnsi="Times New Roman"/>
          <w:sz w:val="24"/>
          <w:szCs w:val="24"/>
          <w:lang w:val="sr-Cyrl-RS"/>
        </w:rPr>
        <w:t>, техника анкетирања</w:t>
      </w:r>
      <w:r w:rsidR="007C7BC6" w:rsidRPr="002E75AF">
        <w:rPr>
          <w:rFonts w:ascii="Times New Roman" w:hAnsi="Times New Roman"/>
          <w:sz w:val="24"/>
          <w:szCs w:val="24"/>
          <w:lang w:val="sr-Cyrl-RS"/>
        </w:rPr>
        <w:t xml:space="preserve">, интервјуисање </w:t>
      </w:r>
      <w:r w:rsidR="00684C75" w:rsidRPr="002E75AF">
        <w:rPr>
          <w:rFonts w:ascii="Times New Roman" w:hAnsi="Times New Roman"/>
          <w:sz w:val="24"/>
          <w:szCs w:val="24"/>
          <w:lang w:val="sr-Cyrl-RS"/>
        </w:rPr>
        <w:t>и техника анализе садржаја</w:t>
      </w:r>
      <w:r w:rsidR="00D173B9" w:rsidRPr="002E75AF">
        <w:rPr>
          <w:rFonts w:ascii="Times New Roman" w:hAnsi="Times New Roman"/>
          <w:sz w:val="24"/>
          <w:szCs w:val="24"/>
          <w:lang w:val="sr-Cyrl-RS"/>
        </w:rPr>
        <w:t>,</w:t>
      </w:r>
      <w:r w:rsidR="008C6485" w:rsidRPr="002E75AF">
        <w:rPr>
          <w:rFonts w:ascii="Times New Roman" w:hAnsi="Times New Roman"/>
          <w:sz w:val="24"/>
          <w:szCs w:val="24"/>
          <w:lang w:val="sr-Cyrl-RS"/>
        </w:rPr>
        <w:t xml:space="preserve"> применом сета инструмената који су истовремено имали своју развојну функцију</w:t>
      </w:r>
      <w:r w:rsidR="00885542" w:rsidRPr="002E75AF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="008C6485" w:rsidRPr="002E75AF">
        <w:rPr>
          <w:rFonts w:ascii="Times New Roman" w:hAnsi="Times New Roman"/>
          <w:sz w:val="24"/>
          <w:szCs w:val="24"/>
          <w:lang w:val="sr-Cyrl-RS"/>
        </w:rPr>
        <w:t>као методе</w:t>
      </w:r>
      <w:r w:rsidR="00BA5F88" w:rsidRPr="002E75AF">
        <w:rPr>
          <w:rFonts w:ascii="Times New Roman" w:hAnsi="Times New Roman"/>
          <w:sz w:val="24"/>
          <w:szCs w:val="24"/>
          <w:lang w:val="sr-Cyrl-RS"/>
        </w:rPr>
        <w:t xml:space="preserve"> реализације наставног процеса</w:t>
      </w:r>
      <w:r w:rsidR="00885542" w:rsidRPr="002E75AF">
        <w:rPr>
          <w:rFonts w:ascii="Times New Roman" w:hAnsi="Times New Roman"/>
          <w:sz w:val="24"/>
          <w:szCs w:val="24"/>
          <w:lang w:val="sr-Cyrl-RS"/>
        </w:rPr>
        <w:t>)</w:t>
      </w:r>
      <w:r w:rsidR="008C6485" w:rsidRPr="002E75AF">
        <w:rPr>
          <w:rFonts w:ascii="Times New Roman" w:hAnsi="Times New Roman"/>
          <w:sz w:val="24"/>
          <w:szCs w:val="24"/>
          <w:lang w:val="sr-Cyrl-RS"/>
        </w:rPr>
        <w:t xml:space="preserve"> и истраживачку функцију прикупљања података</w:t>
      </w:r>
      <w:r w:rsidR="00885542" w:rsidRPr="002E75AF">
        <w:rPr>
          <w:rFonts w:ascii="Times New Roman" w:hAnsi="Times New Roman"/>
          <w:sz w:val="24"/>
          <w:szCs w:val="24"/>
          <w:lang w:val="sr-Cyrl-RS"/>
        </w:rPr>
        <w:t>:</w:t>
      </w:r>
      <w:r w:rsidR="008C6485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43FC9" w:rsidRPr="002E75AF">
        <w:rPr>
          <w:rFonts w:ascii="Times New Roman" w:hAnsi="Times New Roman"/>
          <w:sz w:val="24"/>
          <w:szCs w:val="24"/>
          <w:lang w:val="sr-Cyrl-RS"/>
        </w:rPr>
        <w:t>тематске рефлексивне картице</w:t>
      </w:r>
      <w:r w:rsidR="008C6485" w:rsidRPr="002E75AF">
        <w:rPr>
          <w:rFonts w:ascii="Times New Roman" w:hAnsi="Times New Roman"/>
          <w:sz w:val="24"/>
          <w:szCs w:val="24"/>
          <w:lang w:val="sr-Cyrl-RS"/>
        </w:rPr>
        <w:t xml:space="preserve"> студената</w:t>
      </w:r>
      <w:r w:rsidR="00885542" w:rsidRPr="002E75AF">
        <w:rPr>
          <w:rFonts w:ascii="Times New Roman" w:hAnsi="Times New Roman"/>
          <w:sz w:val="24"/>
          <w:szCs w:val="24"/>
          <w:lang w:val="sr-Cyrl-RS"/>
        </w:rPr>
        <w:t xml:space="preserve">; </w:t>
      </w:r>
      <w:r w:rsidR="00430E59" w:rsidRPr="002E75AF">
        <w:rPr>
          <w:rFonts w:ascii="Times New Roman" w:hAnsi="Times New Roman"/>
          <w:sz w:val="24"/>
          <w:szCs w:val="24"/>
          <w:lang w:val="sr-Cyrl-RS"/>
        </w:rPr>
        <w:t>упитни</w:t>
      </w:r>
      <w:r w:rsidR="00885542" w:rsidRPr="002E75AF">
        <w:rPr>
          <w:rFonts w:ascii="Times New Roman" w:hAnsi="Times New Roman"/>
          <w:sz w:val="24"/>
          <w:szCs w:val="24"/>
          <w:lang w:val="sr-Cyrl-RS"/>
        </w:rPr>
        <w:t>ци</w:t>
      </w:r>
      <w:r w:rsidR="00430E59" w:rsidRPr="002E75AF">
        <w:rPr>
          <w:rFonts w:ascii="Times New Roman" w:hAnsi="Times New Roman"/>
          <w:sz w:val="24"/>
          <w:szCs w:val="24"/>
          <w:lang w:val="sr-Cyrl-RS"/>
        </w:rPr>
        <w:t xml:space="preserve"> са питањима отвореног типа за проспективну и ретроспективну развојну евалуацију</w:t>
      </w:r>
      <w:r w:rsidR="00843FC9" w:rsidRPr="002E75AF">
        <w:rPr>
          <w:rFonts w:ascii="Times New Roman" w:hAnsi="Times New Roman"/>
          <w:sz w:val="24"/>
          <w:szCs w:val="24"/>
          <w:lang w:val="sr-Cyrl-RS"/>
        </w:rPr>
        <w:t>;</w:t>
      </w:r>
      <w:r w:rsidR="006A4A06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43FC9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C6485" w:rsidRPr="002E75AF">
        <w:rPr>
          <w:rFonts w:ascii="Times New Roman" w:hAnsi="Times New Roman"/>
          <w:sz w:val="24"/>
          <w:szCs w:val="24"/>
          <w:lang w:val="sr-Cyrl-RS"/>
        </w:rPr>
        <w:t>р</w:t>
      </w:r>
      <w:r w:rsidR="00843FC9" w:rsidRPr="002E75AF">
        <w:rPr>
          <w:rFonts w:ascii="Times New Roman" w:hAnsi="Times New Roman"/>
          <w:sz w:val="24"/>
          <w:szCs w:val="24"/>
          <w:lang w:val="sr-Cyrl-RS"/>
        </w:rPr>
        <w:t>ефлексивни дневни</w:t>
      </w:r>
      <w:r w:rsidR="008C6485" w:rsidRPr="002E75AF">
        <w:rPr>
          <w:rFonts w:ascii="Times New Roman" w:hAnsi="Times New Roman"/>
          <w:sz w:val="24"/>
          <w:szCs w:val="24"/>
          <w:lang w:val="sr-Cyrl-RS"/>
        </w:rPr>
        <w:t>ци</w:t>
      </w:r>
      <w:r w:rsidR="00843FC9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A4A06" w:rsidRPr="002E75AF">
        <w:rPr>
          <w:rFonts w:ascii="Times New Roman" w:hAnsi="Times New Roman"/>
          <w:sz w:val="24"/>
          <w:szCs w:val="24"/>
          <w:lang w:val="sr-Cyrl-RS"/>
        </w:rPr>
        <w:t xml:space="preserve">као наративни записи </w:t>
      </w:r>
      <w:r w:rsidR="00430E59" w:rsidRPr="002E75AF">
        <w:rPr>
          <w:rFonts w:ascii="Times New Roman" w:hAnsi="Times New Roman"/>
          <w:sz w:val="24"/>
          <w:szCs w:val="24"/>
          <w:lang w:val="sr-Cyrl-RS"/>
        </w:rPr>
        <w:t>студената</w:t>
      </w:r>
      <w:r w:rsidR="00301EA4" w:rsidRPr="002E75AF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="00430E59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43FC9" w:rsidRPr="002E75AF">
        <w:rPr>
          <w:rFonts w:ascii="Times New Roman" w:hAnsi="Times New Roman"/>
          <w:sz w:val="24"/>
          <w:szCs w:val="24"/>
          <w:lang w:val="sr-Cyrl-RS"/>
        </w:rPr>
        <w:t>групн</w:t>
      </w:r>
      <w:r w:rsidR="00D173B9" w:rsidRPr="002E75AF">
        <w:rPr>
          <w:rFonts w:ascii="Times New Roman" w:hAnsi="Times New Roman"/>
          <w:sz w:val="24"/>
          <w:szCs w:val="24"/>
          <w:lang w:val="sr-Cyrl-RS"/>
        </w:rPr>
        <w:t>и</w:t>
      </w:r>
      <w:r w:rsidR="00843FC9" w:rsidRPr="002E75AF">
        <w:rPr>
          <w:rFonts w:ascii="Times New Roman" w:hAnsi="Times New Roman"/>
          <w:sz w:val="24"/>
          <w:szCs w:val="24"/>
          <w:lang w:val="sr-Cyrl-RS"/>
        </w:rPr>
        <w:t xml:space="preserve"> неструктуиран</w:t>
      </w:r>
      <w:r w:rsidR="00885542" w:rsidRPr="002E75AF">
        <w:rPr>
          <w:rFonts w:ascii="Times New Roman" w:hAnsi="Times New Roman"/>
          <w:sz w:val="24"/>
          <w:szCs w:val="24"/>
          <w:lang w:val="sr-Cyrl-RS"/>
        </w:rPr>
        <w:t>и</w:t>
      </w:r>
      <w:r w:rsidR="00843FC9" w:rsidRPr="002E75AF">
        <w:rPr>
          <w:rFonts w:ascii="Times New Roman" w:hAnsi="Times New Roman"/>
          <w:sz w:val="24"/>
          <w:szCs w:val="24"/>
          <w:lang w:val="sr-Cyrl-RS"/>
        </w:rPr>
        <w:t xml:space="preserve"> интервју за ретроспективну развојну евалуацију</w:t>
      </w:r>
      <w:r w:rsidR="00885542" w:rsidRPr="002E75AF">
        <w:rPr>
          <w:rFonts w:ascii="Times New Roman" w:hAnsi="Times New Roman"/>
          <w:sz w:val="24"/>
          <w:szCs w:val="24"/>
          <w:lang w:val="sr-Cyrl-RS"/>
        </w:rPr>
        <w:t>.</w:t>
      </w:r>
    </w:p>
    <w:p w14:paraId="542729D0" w14:textId="18DFE68D" w:rsidR="0057221E" w:rsidRPr="002E75AF" w:rsidRDefault="0057221E" w:rsidP="00BE7F34">
      <w:pPr>
        <w:spacing w:after="24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B1F66BF" w14:textId="230E0503" w:rsidR="000E7D8A" w:rsidRPr="002E75AF" w:rsidRDefault="00C55FAA" w:rsidP="00BE7F34">
      <w:pPr>
        <w:spacing w:after="24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F9093F" w:rsidRPr="002E75AF">
        <w:rPr>
          <w:rFonts w:ascii="Times New Roman" w:hAnsi="Times New Roman"/>
          <w:b/>
          <w:sz w:val="24"/>
          <w:szCs w:val="24"/>
          <w:lang w:val="sr-Cyrl-RS"/>
        </w:rPr>
        <w:t>5</w:t>
      </w:r>
      <w:r w:rsidR="000E7D8A"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.  </w:t>
      </w:r>
      <w:r w:rsidR="00684C75" w:rsidRPr="002E75AF">
        <w:rPr>
          <w:rFonts w:ascii="Times New Roman" w:hAnsi="Times New Roman"/>
          <w:b/>
          <w:sz w:val="24"/>
          <w:szCs w:val="24"/>
          <w:lang w:val="sr-Cyrl-RS"/>
        </w:rPr>
        <w:t>Приказ</w:t>
      </w:r>
      <w:r w:rsidR="000E7D8A"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садржаја</w:t>
      </w:r>
      <w:r w:rsidR="000E7D8A"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(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структуре</w:t>
      </w:r>
      <w:r w:rsidR="000E7D8A"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по</w:t>
      </w:r>
      <w:r w:rsidR="000E7D8A"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поглављима</w:t>
      </w:r>
      <w:r w:rsidR="000E7D8A"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)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дисертације</w:t>
      </w:r>
    </w:p>
    <w:p w14:paraId="4EB566DB" w14:textId="57926929" w:rsidR="009E4489" w:rsidRPr="002E75AF" w:rsidRDefault="00684C75" w:rsidP="00F02171">
      <w:pPr>
        <w:spacing w:after="24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 xml:space="preserve">            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Докторска</w:t>
      </w:r>
      <w:r w:rsidR="000E7D8A" w:rsidRPr="002E75AF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дисертација</w:t>
      </w:r>
      <w:r w:rsidR="000E7D8A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Иване</w:t>
      </w:r>
      <w:r w:rsidR="00A06FFD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Стаменковић</w:t>
      </w:r>
      <w:r w:rsidR="00A06FFD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има</w:t>
      </w:r>
      <w:r w:rsidR="00A06FFD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2</w:t>
      </w:r>
      <w:r w:rsidR="000F7969" w:rsidRPr="002E75AF">
        <w:rPr>
          <w:rFonts w:ascii="Times New Roman" w:hAnsi="Times New Roman"/>
          <w:sz w:val="24"/>
          <w:szCs w:val="24"/>
          <w:lang w:val="sr-Cyrl-RS"/>
        </w:rPr>
        <w:t>79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страна, од тога</w:t>
      </w:r>
      <w:r w:rsidR="00FE6A8B" w:rsidRPr="002E75AF">
        <w:rPr>
          <w:rFonts w:ascii="Times New Roman" w:hAnsi="Times New Roman"/>
          <w:sz w:val="24"/>
          <w:szCs w:val="24"/>
          <w:lang w:val="sr-Cyrl-RS"/>
        </w:rPr>
        <w:t xml:space="preserve"> 1</w:t>
      </w:r>
      <w:r w:rsidR="000F7969" w:rsidRPr="002E75AF">
        <w:rPr>
          <w:rFonts w:ascii="Times New Roman" w:hAnsi="Times New Roman"/>
          <w:sz w:val="24"/>
          <w:szCs w:val="24"/>
          <w:lang w:val="sr-Cyrl-RS"/>
        </w:rPr>
        <w:t>3</w:t>
      </w:r>
      <w:r w:rsidR="00FE6A8B" w:rsidRPr="002E75AF">
        <w:rPr>
          <w:rFonts w:ascii="Times New Roman" w:hAnsi="Times New Roman"/>
          <w:sz w:val="24"/>
          <w:szCs w:val="24"/>
          <w:lang w:val="sr-Cyrl-RS"/>
        </w:rPr>
        <w:t xml:space="preserve"> страница литературе и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E6A8B" w:rsidRPr="002E75AF">
        <w:rPr>
          <w:rFonts w:ascii="Times New Roman" w:hAnsi="Times New Roman"/>
          <w:sz w:val="24"/>
          <w:szCs w:val="24"/>
          <w:lang w:val="sr-Cyrl-RS"/>
        </w:rPr>
        <w:t>33 страница прилога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,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E6A8B" w:rsidRPr="002E75AF">
        <w:rPr>
          <w:rFonts w:ascii="Times New Roman" w:hAnsi="Times New Roman"/>
          <w:sz w:val="24"/>
          <w:szCs w:val="24"/>
          <w:lang w:val="sr-Cyrl-RS"/>
        </w:rPr>
        <w:t xml:space="preserve"> и подељена је на </w:t>
      </w:r>
      <w:r w:rsidR="006C0E51" w:rsidRPr="002E75AF">
        <w:rPr>
          <w:rFonts w:ascii="Times New Roman" w:hAnsi="Times New Roman"/>
          <w:sz w:val="24"/>
          <w:szCs w:val="24"/>
          <w:lang w:val="sr-Cyrl-RS"/>
        </w:rPr>
        <w:t>осам</w:t>
      </w:r>
      <w:r w:rsidR="00FE6A8B" w:rsidRPr="002E75AF">
        <w:rPr>
          <w:rFonts w:ascii="Times New Roman" w:hAnsi="Times New Roman"/>
          <w:sz w:val="24"/>
          <w:szCs w:val="24"/>
          <w:lang w:val="sr-Cyrl-RS"/>
        </w:rPr>
        <w:t xml:space="preserve"> поглавља.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06E92AAE" w14:textId="1F427B71" w:rsidR="009C1805" w:rsidRPr="002E75AF" w:rsidRDefault="009674E1" w:rsidP="009C1805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            </w:t>
      </w:r>
      <w:r w:rsidRPr="002E75AF">
        <w:rPr>
          <w:rFonts w:ascii="Times New Roman" w:hAnsi="Times New Roman"/>
          <w:iCs/>
          <w:sz w:val="24"/>
          <w:szCs w:val="24"/>
          <w:lang w:val="sr-Cyrl-RS"/>
        </w:rPr>
        <w:t>У првом поглављу</w:t>
      </w:r>
      <w:r w:rsidR="007F285D" w:rsidRPr="002E75AF">
        <w:rPr>
          <w:rFonts w:ascii="Times New Roman" w:hAnsi="Times New Roman"/>
          <w:iCs/>
          <w:sz w:val="24"/>
          <w:szCs w:val="24"/>
          <w:lang w:val="sr-Cyrl-RS"/>
        </w:rPr>
        <w:t>,</w:t>
      </w:r>
      <w:r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Постмодерна </w:t>
      </w:r>
      <w:r w:rsidR="00253D47" w:rsidRPr="002E75AF">
        <w:rPr>
          <w:rFonts w:ascii="Times New Roman" w:hAnsi="Times New Roman"/>
          <w:i/>
          <w:sz w:val="24"/>
          <w:szCs w:val="24"/>
          <w:lang w:val="sr-Cyrl-RS"/>
        </w:rPr>
        <w:t>теоријска</w:t>
      </w:r>
      <w:r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 полазишта као оквир рада, </w:t>
      </w:r>
      <w:r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ослањајући се на социо-културну теорију учења и развоја, социологију детињства, критичку педагогију и педагогију односа, </w:t>
      </w:r>
      <w:r w:rsidR="009C1805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постављен је теоријски оквир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за</w:t>
      </w:r>
      <w:r w:rsidR="007E582E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разумевање</w:t>
      </w:r>
      <w:r w:rsidR="005C1DAF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професије</w:t>
      </w:r>
      <w:r w:rsidR="005C1DAF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васпитача</w:t>
      </w:r>
      <w:r w:rsidR="005C1DAF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</w:t>
      </w:r>
      <w:r w:rsidR="007E582E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сагледавање</w:t>
      </w:r>
      <w:r w:rsidR="007E582E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потенцијала</w:t>
      </w:r>
      <w:r w:rsidR="007E582E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драме</w:t>
      </w:r>
      <w:r w:rsidR="007E582E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као</w:t>
      </w:r>
      <w:r w:rsidR="007E582E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методског</w:t>
      </w:r>
      <w:r w:rsidR="007E582E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приступа</w:t>
      </w:r>
      <w:r w:rsidR="007E582E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у</w:t>
      </w:r>
      <w:r w:rsidR="007E582E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образовању</w:t>
      </w:r>
      <w:r w:rsidR="007E582E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васпитача</w:t>
      </w:r>
      <w:r w:rsidR="00885542" w:rsidRPr="002E75AF">
        <w:rPr>
          <w:rFonts w:ascii="Times New Roman" w:hAnsi="Times New Roman"/>
          <w:sz w:val="24"/>
          <w:szCs w:val="24"/>
          <w:lang w:val="sr-Cyrl-RS"/>
        </w:rPr>
        <w:t>,</w:t>
      </w:r>
      <w:r w:rsidR="007E582E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кроз</w:t>
      </w:r>
      <w:r w:rsidR="007E582E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следећ</w:t>
      </w:r>
      <w:r w:rsidR="009C1805" w:rsidRPr="002E75AF">
        <w:rPr>
          <w:rFonts w:ascii="Times New Roman" w:hAnsi="Times New Roman"/>
          <w:sz w:val="24"/>
          <w:szCs w:val="24"/>
          <w:lang w:val="sr-Cyrl-RS"/>
        </w:rPr>
        <w:t>е</w:t>
      </w:r>
      <w:r w:rsidR="00FA6CC7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теме</w:t>
      </w:r>
      <w:r w:rsidR="009E4489" w:rsidRPr="002E75AF">
        <w:rPr>
          <w:rFonts w:ascii="Times New Roman" w:hAnsi="Times New Roman"/>
          <w:sz w:val="24"/>
          <w:szCs w:val="24"/>
          <w:lang w:val="sr-Cyrl-RS"/>
        </w:rPr>
        <w:t xml:space="preserve">: 1) </w:t>
      </w:r>
      <w:r w:rsidR="009C1805" w:rsidRPr="002E75AF">
        <w:rPr>
          <w:rFonts w:ascii="Times New Roman" w:hAnsi="Times New Roman"/>
          <w:sz w:val="24"/>
          <w:szCs w:val="24"/>
          <w:lang w:val="sr-Cyrl-RS"/>
        </w:rPr>
        <w:t xml:space="preserve">Поимање детета и детињства, учења и развоја из </w:t>
      </w:r>
      <w:r w:rsidR="00253D47" w:rsidRPr="002E75AF">
        <w:rPr>
          <w:rFonts w:ascii="Times New Roman" w:hAnsi="Times New Roman"/>
          <w:sz w:val="24"/>
          <w:szCs w:val="24"/>
          <w:lang w:val="sr-Cyrl-RS"/>
        </w:rPr>
        <w:t>постмодерне</w:t>
      </w:r>
      <w:r w:rsidR="009C1805" w:rsidRPr="002E75AF">
        <w:rPr>
          <w:rFonts w:ascii="Times New Roman" w:hAnsi="Times New Roman"/>
          <w:sz w:val="24"/>
          <w:szCs w:val="24"/>
          <w:lang w:val="sr-Cyrl-RS"/>
        </w:rPr>
        <w:t xml:space="preserve"> перспективе; 2) Реконцептуализација предшколског васпитања и </w:t>
      </w:r>
      <w:r w:rsidR="00253D47" w:rsidRPr="002E75AF">
        <w:rPr>
          <w:rFonts w:ascii="Times New Roman" w:hAnsi="Times New Roman"/>
          <w:sz w:val="24"/>
          <w:szCs w:val="24"/>
          <w:lang w:val="sr-Cyrl-RS"/>
        </w:rPr>
        <w:t>образовања</w:t>
      </w:r>
      <w:r w:rsidR="009C1805" w:rsidRPr="002E75AF">
        <w:rPr>
          <w:rFonts w:ascii="Times New Roman" w:hAnsi="Times New Roman"/>
          <w:sz w:val="24"/>
          <w:szCs w:val="24"/>
          <w:lang w:val="sr-Cyrl-RS"/>
        </w:rPr>
        <w:t xml:space="preserve"> из постмодерне перспективе;</w:t>
      </w:r>
      <w:r w:rsidR="00FA6CC7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C1805" w:rsidRPr="002E75AF">
        <w:rPr>
          <w:rFonts w:ascii="Times New Roman" w:hAnsi="Times New Roman"/>
          <w:sz w:val="24"/>
          <w:szCs w:val="24"/>
          <w:lang w:val="sr-Cyrl-RS"/>
        </w:rPr>
        <w:t>3</w:t>
      </w:r>
      <w:r w:rsidR="009E4489" w:rsidRPr="002E75AF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="009C1805" w:rsidRPr="002E75AF">
        <w:rPr>
          <w:rFonts w:ascii="Times New Roman" w:hAnsi="Times New Roman"/>
          <w:sz w:val="24"/>
          <w:szCs w:val="24"/>
          <w:lang w:val="sr-Cyrl-RS"/>
        </w:rPr>
        <w:t xml:space="preserve">Постмодерни приступ у разумевању професије васпитача </w:t>
      </w:r>
      <w:r w:rsidR="00E816A2" w:rsidRPr="002E75AF">
        <w:rPr>
          <w:rFonts w:ascii="Times New Roman" w:hAnsi="Times New Roman"/>
          <w:sz w:val="24"/>
          <w:szCs w:val="24"/>
          <w:lang w:val="sr-Cyrl-RS"/>
        </w:rPr>
        <w:t>као етичке и рефлексивне праксе.</w:t>
      </w:r>
    </w:p>
    <w:p w14:paraId="4D1A4993" w14:textId="575F240F" w:rsidR="00E816A2" w:rsidRPr="002E75AF" w:rsidRDefault="00E816A2" w:rsidP="009C1805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 xml:space="preserve">            У поглављу </w:t>
      </w:r>
      <w:r w:rsidRPr="002E75A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Иницијално образовање васпитача из перспективе </w:t>
      </w:r>
      <w:r w:rsidR="00253D47" w:rsidRPr="002E75AF">
        <w:rPr>
          <w:rFonts w:ascii="Times New Roman" w:hAnsi="Times New Roman"/>
          <w:i/>
          <w:iCs/>
          <w:sz w:val="24"/>
          <w:szCs w:val="24"/>
          <w:lang w:val="sr-Cyrl-RS"/>
        </w:rPr>
        <w:t>постмодерних</w:t>
      </w:r>
      <w:r w:rsidRPr="002E75A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теорија</w:t>
      </w:r>
      <w:r w:rsidRPr="002E75AF">
        <w:rPr>
          <w:rFonts w:ascii="Times New Roman" w:hAnsi="Times New Roman"/>
          <w:sz w:val="24"/>
          <w:szCs w:val="24"/>
          <w:lang w:val="sr-Cyrl-RS"/>
        </w:rPr>
        <w:t>, докторанд се најпре бави питањем вредности и циљева у концпира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њ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253D47" w:rsidRPr="002E75AF">
        <w:rPr>
          <w:rFonts w:ascii="Times New Roman" w:hAnsi="Times New Roman"/>
          <w:sz w:val="24"/>
          <w:szCs w:val="24"/>
          <w:lang w:val="sr-Cyrl-RS"/>
        </w:rPr>
        <w:lastRenderedPageBreak/>
        <w:t>иницијалног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53D47" w:rsidRPr="002E75AF">
        <w:rPr>
          <w:rFonts w:ascii="Times New Roman" w:hAnsi="Times New Roman"/>
          <w:sz w:val="24"/>
          <w:szCs w:val="24"/>
          <w:lang w:val="sr-Cyrl-RS"/>
        </w:rPr>
        <w:t>образовања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васпитача, а потом даје концептуални оквир  образовања васпитача за рефлексивну праксу</w:t>
      </w:r>
      <w:r w:rsidR="00272AAA" w:rsidRPr="002E75AF">
        <w:rPr>
          <w:rFonts w:ascii="Times New Roman" w:hAnsi="Times New Roman"/>
          <w:sz w:val="24"/>
          <w:szCs w:val="24"/>
          <w:lang w:val="sr-Cyrl-RS"/>
        </w:rPr>
        <w:t>,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A425B" w:rsidRPr="002E75AF">
        <w:rPr>
          <w:rFonts w:ascii="Times New Roman" w:hAnsi="Times New Roman"/>
          <w:sz w:val="24"/>
          <w:szCs w:val="24"/>
          <w:lang w:val="sr-Cyrl-RS"/>
        </w:rPr>
        <w:t>идентификовањем</w:t>
      </w:r>
      <w:r w:rsidR="00272AAA" w:rsidRPr="002E75AF">
        <w:rPr>
          <w:rFonts w:ascii="Times New Roman" w:hAnsi="Times New Roman"/>
          <w:sz w:val="24"/>
          <w:szCs w:val="24"/>
          <w:lang w:val="sr-Cyrl-RS"/>
        </w:rPr>
        <w:t xml:space="preserve"> и приказом</w:t>
      </w:r>
      <w:r w:rsidR="001A425B" w:rsidRPr="002E75AF">
        <w:rPr>
          <w:rFonts w:ascii="Times New Roman" w:hAnsi="Times New Roman"/>
          <w:sz w:val="24"/>
          <w:szCs w:val="24"/>
          <w:lang w:val="sr-Cyrl-RS"/>
        </w:rPr>
        <w:t xml:space="preserve"> његових кључних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 xml:space="preserve"> пожељних</w:t>
      </w:r>
      <w:r w:rsidR="001A425B" w:rsidRPr="002E75AF">
        <w:rPr>
          <w:rFonts w:ascii="Times New Roman" w:hAnsi="Times New Roman"/>
          <w:sz w:val="24"/>
          <w:szCs w:val="24"/>
          <w:lang w:val="sr-Cyrl-RS"/>
        </w:rPr>
        <w:t xml:space="preserve"> обележја: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холистичк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и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приступ образовању; превазилажењ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е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дихотомије теоријског и практичног образовања</w:t>
      </w:r>
      <w:r w:rsidR="001A425B" w:rsidRPr="002E75AF">
        <w:rPr>
          <w:rFonts w:ascii="Times New Roman" w:hAnsi="Times New Roman"/>
          <w:sz w:val="24"/>
          <w:szCs w:val="24"/>
          <w:lang w:val="sr-Cyrl-RS"/>
        </w:rPr>
        <w:t xml:space="preserve"> кроз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учење путем делања и </w:t>
      </w:r>
      <w:r w:rsidR="001A425B" w:rsidRPr="002E75AF">
        <w:rPr>
          <w:rFonts w:ascii="Times New Roman" w:hAnsi="Times New Roman"/>
          <w:sz w:val="24"/>
          <w:szCs w:val="24"/>
          <w:lang w:val="sr-Cyrl-RS"/>
        </w:rPr>
        <w:t xml:space="preserve">кроз </w:t>
      </w:r>
      <w:r w:rsidRPr="002E75AF">
        <w:rPr>
          <w:rFonts w:ascii="Times New Roman" w:hAnsi="Times New Roman"/>
          <w:sz w:val="24"/>
          <w:szCs w:val="24"/>
          <w:lang w:val="sr-Cyrl-RS"/>
        </w:rPr>
        <w:t>истраживање</w:t>
      </w:r>
      <w:r w:rsidR="001A425B" w:rsidRPr="002E75AF">
        <w:rPr>
          <w:rFonts w:ascii="Times New Roman" w:hAnsi="Times New Roman"/>
          <w:sz w:val="24"/>
          <w:szCs w:val="24"/>
          <w:lang w:val="sr-Cyrl-RS"/>
        </w:rPr>
        <w:t>; грађење заједнице која учи; уважавање искуства и различит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их</w:t>
      </w:r>
      <w:r w:rsidR="001A425B" w:rsidRPr="002E75AF">
        <w:rPr>
          <w:rFonts w:ascii="Times New Roman" w:hAnsi="Times New Roman"/>
          <w:sz w:val="24"/>
          <w:szCs w:val="24"/>
          <w:lang w:val="sr-Cyrl-RS"/>
        </w:rPr>
        <w:t xml:space="preserve"> врст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а</w:t>
      </w:r>
      <w:r w:rsidR="001A425B" w:rsidRPr="002E75AF">
        <w:rPr>
          <w:rFonts w:ascii="Times New Roman" w:hAnsi="Times New Roman"/>
          <w:sz w:val="24"/>
          <w:szCs w:val="24"/>
          <w:lang w:val="sr-Cyrl-RS"/>
        </w:rPr>
        <w:t xml:space="preserve"> знања студената; подстицање различитих нивоа и типова рефлексије; контекстуално примерен приступ образовању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 xml:space="preserve"> кроз</w:t>
      </w:r>
      <w:r w:rsidR="001A425B" w:rsidRPr="002E75AF">
        <w:rPr>
          <w:rFonts w:ascii="Times New Roman" w:hAnsi="Times New Roman"/>
          <w:sz w:val="24"/>
          <w:szCs w:val="24"/>
          <w:lang w:val="sr-Cyrl-RS"/>
        </w:rPr>
        <w:t xml:space="preserve"> израњајућ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е</w:t>
      </w:r>
      <w:r w:rsidR="001A425B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01EA4" w:rsidRPr="002E75AF">
        <w:rPr>
          <w:rFonts w:ascii="Times New Roman" w:hAnsi="Times New Roman"/>
          <w:sz w:val="24"/>
          <w:szCs w:val="24"/>
          <w:lang w:val="sr-Cyrl-RS"/>
        </w:rPr>
        <w:t xml:space="preserve">проблемске садржаје </w:t>
      </w:r>
      <w:r w:rsidR="001A425B" w:rsidRPr="002E75AF">
        <w:rPr>
          <w:rFonts w:ascii="Times New Roman" w:hAnsi="Times New Roman"/>
          <w:sz w:val="24"/>
          <w:szCs w:val="24"/>
          <w:lang w:val="sr-Cyrl-RS"/>
        </w:rPr>
        <w:t>а не предодређен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е</w:t>
      </w:r>
      <w:r w:rsidR="001A425B" w:rsidRPr="002E75AF">
        <w:rPr>
          <w:rFonts w:ascii="Times New Roman" w:hAnsi="Times New Roman"/>
          <w:sz w:val="24"/>
          <w:szCs w:val="24"/>
          <w:lang w:val="sr-Cyrl-RS"/>
        </w:rPr>
        <w:t xml:space="preserve"> садржај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е</w:t>
      </w:r>
      <w:r w:rsidR="00272AAA" w:rsidRPr="002E75AF">
        <w:rPr>
          <w:rFonts w:ascii="Times New Roman" w:hAnsi="Times New Roman"/>
          <w:sz w:val="24"/>
          <w:szCs w:val="24"/>
          <w:lang w:val="sr-Cyrl-RS"/>
        </w:rPr>
        <w:t xml:space="preserve"> формалних знања</w:t>
      </w:r>
      <w:r w:rsidR="001A425B" w:rsidRPr="002E75AF">
        <w:rPr>
          <w:rFonts w:ascii="Times New Roman" w:hAnsi="Times New Roman"/>
          <w:sz w:val="24"/>
          <w:szCs w:val="24"/>
          <w:lang w:val="sr-Cyrl-RS"/>
        </w:rPr>
        <w:t xml:space="preserve">; </w:t>
      </w:r>
      <w:r w:rsidR="00E55D8C" w:rsidRPr="002E75AF">
        <w:rPr>
          <w:rFonts w:ascii="Times New Roman" w:hAnsi="Times New Roman"/>
          <w:sz w:val="24"/>
          <w:szCs w:val="24"/>
          <w:lang w:val="sr-Cyrl-RS"/>
        </w:rPr>
        <w:t xml:space="preserve">подстицање имагинације и активизма кроз </w:t>
      </w:r>
      <w:r w:rsidR="00253D47" w:rsidRPr="002E75AF">
        <w:rPr>
          <w:rFonts w:ascii="Times New Roman" w:hAnsi="Times New Roman"/>
          <w:sz w:val="24"/>
          <w:szCs w:val="24"/>
          <w:lang w:val="sr-Cyrl-RS"/>
        </w:rPr>
        <w:t>уметност</w:t>
      </w:r>
      <w:r w:rsidR="00E55D8C" w:rsidRPr="002E75AF">
        <w:rPr>
          <w:rFonts w:ascii="Times New Roman" w:hAnsi="Times New Roman"/>
          <w:sz w:val="24"/>
          <w:szCs w:val="24"/>
          <w:lang w:val="sr-Cyrl-RS"/>
        </w:rPr>
        <w:t>.</w:t>
      </w:r>
    </w:p>
    <w:p w14:paraId="16A4DAA6" w14:textId="68855E84" w:rsidR="006C1871" w:rsidRPr="002E75AF" w:rsidRDefault="00E55D8C" w:rsidP="00F02171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 xml:space="preserve">            У трећем поглављу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,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/>
          <w:i/>
          <w:iCs/>
          <w:sz w:val="24"/>
          <w:szCs w:val="24"/>
          <w:lang w:val="sr-Cyrl-RS"/>
        </w:rPr>
        <w:t>Драмска педагогија</w:t>
      </w:r>
      <w:r w:rsidR="000A1368" w:rsidRPr="002E75AF">
        <w:rPr>
          <w:rFonts w:ascii="Times New Roman" w:hAnsi="Times New Roman"/>
          <w:i/>
          <w:iCs/>
          <w:sz w:val="24"/>
          <w:szCs w:val="24"/>
          <w:lang w:val="sr-Cyrl-RS"/>
        </w:rPr>
        <w:t>,</w:t>
      </w:r>
      <w:r w:rsidRPr="002E75A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/>
          <w:sz w:val="24"/>
          <w:szCs w:val="24"/>
          <w:lang w:val="sr-Cyrl-RS"/>
        </w:rPr>
        <w:t>на основу опсежног проучавања литературе</w:t>
      </w:r>
      <w:r w:rsidR="00301EA4" w:rsidRPr="002E75AF">
        <w:rPr>
          <w:rFonts w:ascii="Times New Roman" w:hAnsi="Times New Roman"/>
          <w:sz w:val="24"/>
          <w:szCs w:val="24"/>
          <w:lang w:val="sr-Cyrl-RS"/>
        </w:rPr>
        <w:t>,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дат</w:t>
      </w:r>
      <w:r w:rsidR="000A1368" w:rsidRPr="002E75AF">
        <w:rPr>
          <w:rFonts w:ascii="Times New Roman" w:hAnsi="Times New Roman"/>
          <w:sz w:val="24"/>
          <w:szCs w:val="24"/>
          <w:lang w:val="sr-Cyrl-RS"/>
        </w:rPr>
        <w:t>а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је</w:t>
      </w:r>
      <w:r w:rsidR="000A1368" w:rsidRPr="002E75AF">
        <w:rPr>
          <w:rFonts w:ascii="Times New Roman" w:hAnsi="Times New Roman"/>
          <w:sz w:val="24"/>
          <w:szCs w:val="24"/>
          <w:lang w:val="sr-Cyrl-RS"/>
        </w:rPr>
        <w:t xml:space="preserve"> класификација и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детаљан приказ </w:t>
      </w:r>
      <w:r w:rsidR="000A1368" w:rsidRPr="002E75AF">
        <w:rPr>
          <w:rFonts w:ascii="Times New Roman" w:hAnsi="Times New Roman"/>
          <w:sz w:val="24"/>
          <w:szCs w:val="24"/>
          <w:lang w:val="sr-Cyrl-RS"/>
        </w:rPr>
        <w:t xml:space="preserve">различитих приступа и праваца у </w:t>
      </w:r>
      <w:r w:rsidR="00253D47" w:rsidRPr="002E75AF">
        <w:rPr>
          <w:rFonts w:ascii="Times New Roman" w:hAnsi="Times New Roman"/>
          <w:sz w:val="24"/>
          <w:szCs w:val="24"/>
          <w:lang w:val="sr-Cyrl-RS"/>
        </w:rPr>
        <w:t>коришћењу</w:t>
      </w:r>
      <w:r w:rsidR="000A1368" w:rsidRPr="002E75AF">
        <w:rPr>
          <w:rFonts w:ascii="Times New Roman" w:hAnsi="Times New Roman"/>
          <w:sz w:val="24"/>
          <w:szCs w:val="24"/>
          <w:lang w:val="sr-Cyrl-RS"/>
        </w:rPr>
        <w:t xml:space="preserve"> драме у образовању</w:t>
      </w:r>
      <w:r w:rsidR="00F02171" w:rsidRPr="002E75AF">
        <w:rPr>
          <w:rFonts w:ascii="Times New Roman" w:hAnsi="Times New Roman"/>
          <w:sz w:val="24"/>
          <w:szCs w:val="24"/>
          <w:lang w:val="sr-Cyrl-RS"/>
        </w:rPr>
        <w:t xml:space="preserve">, приказ различитих програма </w:t>
      </w:r>
      <w:r w:rsidR="00253D47" w:rsidRPr="002E75AF">
        <w:rPr>
          <w:rFonts w:ascii="Times New Roman" w:hAnsi="Times New Roman"/>
          <w:sz w:val="24"/>
          <w:szCs w:val="24"/>
          <w:lang w:val="sr-Cyrl-RS"/>
        </w:rPr>
        <w:t>заснованих</w:t>
      </w:r>
      <w:r w:rsidR="00F02171" w:rsidRPr="002E75AF">
        <w:rPr>
          <w:rFonts w:ascii="Times New Roman" w:hAnsi="Times New Roman"/>
          <w:sz w:val="24"/>
          <w:szCs w:val="24"/>
          <w:lang w:val="sr-Cyrl-RS"/>
        </w:rPr>
        <w:t xml:space="preserve"> на драми</w:t>
      </w:r>
      <w:r w:rsidR="000A1368" w:rsidRPr="002E75AF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253D47" w:rsidRPr="002E75AF">
        <w:rPr>
          <w:rFonts w:ascii="Times New Roman" w:hAnsi="Times New Roman"/>
          <w:sz w:val="24"/>
          <w:szCs w:val="24"/>
          <w:lang w:val="sr-Cyrl-RS"/>
        </w:rPr>
        <w:t>генерисани</w:t>
      </w:r>
      <w:r w:rsidR="000A1368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су</w:t>
      </w:r>
      <w:r w:rsidR="000A1368" w:rsidRPr="002E75AF">
        <w:rPr>
          <w:rFonts w:ascii="Times New Roman" w:hAnsi="Times New Roman"/>
          <w:sz w:val="24"/>
          <w:szCs w:val="24"/>
          <w:lang w:val="sr-Cyrl-RS"/>
        </w:rPr>
        <w:t xml:space="preserve"> потенцијали и вредности драмског приступа у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образовању</w:t>
      </w:r>
      <w:r w:rsidR="009E4489" w:rsidRPr="002E75AF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настави</w:t>
      </w:r>
      <w:r w:rsidR="009E4489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</w:t>
      </w:r>
      <w:r w:rsidR="009E4489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учењу</w:t>
      </w:r>
      <w:r w:rsidR="000A1368" w:rsidRPr="002E75AF">
        <w:rPr>
          <w:rFonts w:ascii="Times New Roman" w:hAnsi="Times New Roman"/>
          <w:sz w:val="24"/>
          <w:szCs w:val="24"/>
          <w:lang w:val="sr-Cyrl-RS"/>
        </w:rPr>
        <w:t xml:space="preserve">: </w:t>
      </w:r>
      <w:r w:rsidR="00CD7198" w:rsidRPr="002E75AF">
        <w:rPr>
          <w:rFonts w:ascii="Times New Roman" w:hAnsi="Times New Roman"/>
          <w:sz w:val="24"/>
          <w:szCs w:val="24"/>
          <w:lang w:val="sr-Cyrl-RS"/>
        </w:rPr>
        <w:t>х</w:t>
      </w:r>
      <w:r w:rsidR="000A1368" w:rsidRPr="002E75AF">
        <w:rPr>
          <w:rFonts w:ascii="Times New Roman" w:hAnsi="Times New Roman"/>
          <w:sz w:val="24"/>
          <w:szCs w:val="24"/>
          <w:lang w:val="sr-Cyrl-RS"/>
        </w:rPr>
        <w:t xml:space="preserve">олистичко искуство учења и интегрисан приступ учењу; </w:t>
      </w:r>
      <w:r w:rsidR="00CD7198" w:rsidRPr="002E75AF">
        <w:rPr>
          <w:rFonts w:ascii="Times New Roman" w:hAnsi="Times New Roman"/>
          <w:sz w:val="24"/>
          <w:szCs w:val="24"/>
          <w:lang w:val="sr-Cyrl-RS"/>
        </w:rPr>
        <w:t>р</w:t>
      </w:r>
      <w:r w:rsidR="000A1368" w:rsidRPr="002E75AF">
        <w:rPr>
          <w:rFonts w:ascii="Times New Roman" w:hAnsi="Times New Roman"/>
          <w:sz w:val="24"/>
          <w:szCs w:val="24"/>
          <w:lang w:val="sr-Cyrl-RS"/>
        </w:rPr>
        <w:t xml:space="preserve">азвијање рефлексивности, метакогнитивних способности, критичког и истраживачког приступа; </w:t>
      </w:r>
      <w:r w:rsidR="00CD7198" w:rsidRPr="002E75AF">
        <w:rPr>
          <w:rFonts w:ascii="Times New Roman" w:hAnsi="Times New Roman"/>
          <w:sz w:val="24"/>
          <w:szCs w:val="24"/>
          <w:lang w:val="sr-Cyrl-RS"/>
        </w:rPr>
        <w:t>о</w:t>
      </w:r>
      <w:r w:rsidR="000A1368" w:rsidRPr="002E75AF">
        <w:rPr>
          <w:rFonts w:ascii="Times New Roman" w:hAnsi="Times New Roman"/>
          <w:sz w:val="24"/>
          <w:szCs w:val="24"/>
          <w:lang w:val="sr-Cyrl-RS"/>
        </w:rPr>
        <w:t>свешћивање и развијање осетљивости за различита питања и проблеме</w:t>
      </w:r>
      <w:r w:rsidR="00F02171" w:rsidRPr="002E75AF">
        <w:rPr>
          <w:rFonts w:ascii="Times New Roman" w:hAnsi="Times New Roman"/>
          <w:sz w:val="24"/>
          <w:szCs w:val="24"/>
          <w:lang w:val="sr-Cyrl-RS"/>
        </w:rPr>
        <w:t xml:space="preserve">; </w:t>
      </w:r>
      <w:r w:rsidR="00CD7198" w:rsidRPr="002E75AF">
        <w:rPr>
          <w:rFonts w:ascii="Times New Roman" w:hAnsi="Times New Roman"/>
          <w:sz w:val="24"/>
          <w:szCs w:val="24"/>
          <w:lang w:val="sr-Cyrl-RS"/>
        </w:rPr>
        <w:t>г</w:t>
      </w:r>
      <w:r w:rsidR="00F02171" w:rsidRPr="002E75AF">
        <w:rPr>
          <w:rFonts w:ascii="Times New Roman" w:hAnsi="Times New Roman"/>
          <w:sz w:val="24"/>
          <w:szCs w:val="24"/>
          <w:lang w:val="sr-Cyrl-RS"/>
        </w:rPr>
        <w:t xml:space="preserve">рађење значења, промене у разумевању, промена перцепције и перспектива; </w:t>
      </w:r>
      <w:r w:rsidR="00CD7198" w:rsidRPr="002E75AF">
        <w:rPr>
          <w:rFonts w:ascii="Times New Roman" w:hAnsi="Times New Roman"/>
          <w:sz w:val="24"/>
          <w:szCs w:val="24"/>
          <w:lang w:val="sr-Cyrl-RS"/>
        </w:rPr>
        <w:t>п</w:t>
      </w:r>
      <w:r w:rsidR="00F02171" w:rsidRPr="002E75AF">
        <w:rPr>
          <w:rFonts w:ascii="Times New Roman" w:hAnsi="Times New Roman"/>
          <w:sz w:val="24"/>
          <w:szCs w:val="24"/>
          <w:lang w:val="sr-Cyrl-RS"/>
        </w:rPr>
        <w:t xml:space="preserve">ромене система вредности и ставова, развијање вештина самоконтроле и модификовање понашања; </w:t>
      </w:r>
      <w:r w:rsidR="00CD7198" w:rsidRPr="002E75AF">
        <w:rPr>
          <w:rFonts w:ascii="Times New Roman" w:hAnsi="Times New Roman"/>
          <w:sz w:val="24"/>
          <w:szCs w:val="24"/>
          <w:lang w:val="sr-Cyrl-RS"/>
        </w:rPr>
        <w:t>о</w:t>
      </w:r>
      <w:r w:rsidR="00F02171" w:rsidRPr="002E75AF">
        <w:rPr>
          <w:rFonts w:ascii="Times New Roman" w:hAnsi="Times New Roman"/>
          <w:sz w:val="24"/>
          <w:szCs w:val="24"/>
          <w:lang w:val="sr-Cyrl-RS"/>
        </w:rPr>
        <w:t xml:space="preserve">снаживање, еманципација и проактивност; </w:t>
      </w:r>
      <w:r w:rsidR="00CD7198" w:rsidRPr="002E75AF">
        <w:rPr>
          <w:rFonts w:ascii="Times New Roman" w:hAnsi="Times New Roman"/>
          <w:sz w:val="24"/>
          <w:szCs w:val="24"/>
          <w:lang w:val="sr-Cyrl-RS"/>
        </w:rPr>
        <w:t>г</w:t>
      </w:r>
      <w:r w:rsidR="00F02171" w:rsidRPr="002E75AF">
        <w:rPr>
          <w:rFonts w:ascii="Times New Roman" w:hAnsi="Times New Roman"/>
          <w:sz w:val="24"/>
          <w:szCs w:val="24"/>
          <w:lang w:val="sr-Cyrl-RS"/>
        </w:rPr>
        <w:t>рађење заједнице која учи кроз кооперацију, колаборацију, дијалог и међусобну подршку.</w:t>
      </w:r>
    </w:p>
    <w:p w14:paraId="0193D61F" w14:textId="7AEDF2CF" w:rsidR="00E847A4" w:rsidRPr="002E75AF" w:rsidRDefault="000A1368" w:rsidP="004C4156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             У поглављу</w:t>
      </w:r>
      <w:r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F02171"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Истраживачки </w:t>
      </w:r>
      <w:r w:rsidR="00253D47" w:rsidRPr="002E75AF">
        <w:rPr>
          <w:rFonts w:ascii="Times New Roman" w:hAnsi="Times New Roman"/>
          <w:i/>
          <w:sz w:val="24"/>
          <w:szCs w:val="24"/>
          <w:lang w:val="sr-Cyrl-RS"/>
        </w:rPr>
        <w:t>оквир</w:t>
      </w:r>
      <w:r w:rsidR="00F02171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најпре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A3577" w:rsidRPr="002E75AF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образлож</w:t>
      </w:r>
      <w:r w:rsidR="000A3577" w:rsidRPr="002E75AF">
        <w:rPr>
          <w:rFonts w:ascii="Times New Roman" w:hAnsi="Times New Roman"/>
          <w:sz w:val="24"/>
          <w:szCs w:val="24"/>
          <w:lang w:val="sr-Cyrl-RS"/>
        </w:rPr>
        <w:t>ен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53D47" w:rsidRPr="002E75AF">
        <w:rPr>
          <w:rFonts w:ascii="Times New Roman" w:hAnsi="Times New Roman"/>
          <w:sz w:val="24"/>
          <w:szCs w:val="24"/>
          <w:lang w:val="sr-Cyrl-RS"/>
        </w:rPr>
        <w:t>концепт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развојних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педагошких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истраживања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посебно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концепт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развојне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евалуације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а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потом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постав</w:t>
      </w:r>
      <w:r w:rsidR="000A3577" w:rsidRPr="002E75AF">
        <w:rPr>
          <w:rFonts w:ascii="Times New Roman" w:hAnsi="Times New Roman"/>
          <w:sz w:val="24"/>
          <w:szCs w:val="24"/>
          <w:lang w:val="sr-Cyrl-RS"/>
        </w:rPr>
        <w:t>љен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предмет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циљ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зада</w:t>
      </w:r>
      <w:r w:rsidR="000A3577" w:rsidRPr="002E75AF">
        <w:rPr>
          <w:rFonts w:ascii="Times New Roman" w:hAnsi="Times New Roman"/>
          <w:sz w:val="24"/>
          <w:szCs w:val="24"/>
          <w:lang w:val="sr-Cyrl-RS"/>
        </w:rPr>
        <w:t>ци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</w:t>
      </w:r>
      <w:r w:rsidR="000A3577" w:rsidRPr="002E75AF">
        <w:rPr>
          <w:rFonts w:ascii="Times New Roman" w:hAnsi="Times New Roman"/>
          <w:sz w:val="24"/>
          <w:szCs w:val="24"/>
          <w:lang w:val="sr-Cyrl-RS"/>
        </w:rPr>
        <w:t>страживања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,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представ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љен</w:t>
      </w:r>
      <w:r w:rsidR="0050338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контекст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истраживања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технике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инструмент</w:t>
      </w:r>
      <w:r w:rsidR="007F285D" w:rsidRPr="002E75AF">
        <w:rPr>
          <w:rFonts w:ascii="Times New Roman" w:hAnsi="Times New Roman"/>
          <w:sz w:val="24"/>
          <w:szCs w:val="24"/>
          <w:lang w:val="sr-Cyrl-RS"/>
        </w:rPr>
        <w:t>и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коришћен</w:t>
      </w:r>
      <w:r w:rsidR="0057221E" w:rsidRPr="002E75AF">
        <w:rPr>
          <w:rFonts w:ascii="Times New Roman" w:hAnsi="Times New Roman"/>
          <w:sz w:val="24"/>
          <w:szCs w:val="24"/>
          <w:lang w:val="sr-Cyrl-RS"/>
        </w:rPr>
        <w:t>и</w:t>
      </w:r>
      <w:r w:rsidR="000E7D8A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у</w:t>
      </w:r>
      <w:r w:rsidR="000E7D8A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истраживању</w:t>
      </w:r>
      <w:r w:rsidR="00272AAA" w:rsidRPr="002E75AF">
        <w:rPr>
          <w:rFonts w:ascii="Times New Roman" w:hAnsi="Times New Roman"/>
          <w:sz w:val="24"/>
          <w:szCs w:val="24"/>
          <w:lang w:val="sr-Cyrl-RS"/>
        </w:rPr>
        <w:t xml:space="preserve">. Потом је детаљно образложена спроведена </w:t>
      </w:r>
      <w:r w:rsidR="00253D47" w:rsidRPr="002E75AF">
        <w:rPr>
          <w:rFonts w:ascii="Times New Roman" w:hAnsi="Times New Roman"/>
          <w:sz w:val="24"/>
          <w:szCs w:val="24"/>
          <w:lang w:val="sr-Cyrl-RS"/>
        </w:rPr>
        <w:t>квалитативна</w:t>
      </w:r>
      <w:r w:rsidR="00272AAA" w:rsidRPr="002E75AF">
        <w:rPr>
          <w:rFonts w:ascii="Times New Roman" w:hAnsi="Times New Roman"/>
          <w:sz w:val="24"/>
          <w:szCs w:val="24"/>
          <w:lang w:val="sr-Cyrl-RS"/>
        </w:rPr>
        <w:t xml:space="preserve"> анализа података заснована на комплементарним поступцима </w:t>
      </w:r>
      <w:r w:rsidR="00BA5F88" w:rsidRPr="002E75AF">
        <w:rPr>
          <w:rFonts w:ascii="Times New Roman" w:hAnsi="Times New Roman"/>
          <w:sz w:val="24"/>
          <w:szCs w:val="24"/>
          <w:lang w:val="sr-Cyrl-RS"/>
        </w:rPr>
        <w:t>категоризације</w:t>
      </w:r>
      <w:r w:rsidR="004C4156" w:rsidRPr="002E75AF">
        <w:rPr>
          <w:rFonts w:ascii="Times New Roman" w:hAnsi="Times New Roman"/>
          <w:sz w:val="24"/>
          <w:szCs w:val="24"/>
          <w:lang w:val="sr-Cyrl-RS"/>
        </w:rPr>
        <w:t xml:space="preserve"> (кодирања)</w:t>
      </w:r>
      <w:r w:rsidR="00BA5F88" w:rsidRPr="002E75AF">
        <w:rPr>
          <w:rFonts w:ascii="Times New Roman" w:hAnsi="Times New Roman"/>
          <w:sz w:val="24"/>
          <w:szCs w:val="24"/>
          <w:lang w:val="sr-Cyrl-RS"/>
        </w:rPr>
        <w:t xml:space="preserve"> и повезивања (контекстуализације)</w:t>
      </w:r>
      <w:r w:rsidR="004C4156" w:rsidRPr="002E75AF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BA5F88" w:rsidRPr="002E75AF">
        <w:rPr>
          <w:rFonts w:ascii="Times New Roman" w:hAnsi="Times New Roman"/>
          <w:sz w:val="24"/>
          <w:szCs w:val="24"/>
          <w:lang w:val="sr-Cyrl-RS"/>
        </w:rPr>
        <w:t>техни</w:t>
      </w:r>
      <w:r w:rsidR="004C4156" w:rsidRPr="002E75AF">
        <w:rPr>
          <w:rFonts w:ascii="Times New Roman" w:hAnsi="Times New Roman"/>
          <w:sz w:val="24"/>
          <w:szCs w:val="24"/>
          <w:lang w:val="sr-Cyrl-RS"/>
        </w:rPr>
        <w:t xml:space="preserve">кама </w:t>
      </w:r>
      <w:r w:rsidR="00BA5F88" w:rsidRPr="002E75AF">
        <w:rPr>
          <w:rFonts w:ascii="Times New Roman" w:hAnsi="Times New Roman"/>
          <w:sz w:val="24"/>
          <w:szCs w:val="24"/>
          <w:lang w:val="sr-Cyrl-RS"/>
        </w:rPr>
        <w:t>проширивања</w:t>
      </w:r>
      <w:r w:rsidR="004C4156" w:rsidRPr="002E75AF">
        <w:rPr>
          <w:rFonts w:ascii="Times New Roman" w:hAnsi="Times New Roman"/>
          <w:sz w:val="24"/>
          <w:szCs w:val="24"/>
          <w:lang w:val="sr-Cyrl-RS"/>
        </w:rPr>
        <w:t xml:space="preserve"> (синтез</w:t>
      </w:r>
      <w:r w:rsidR="00CD7198" w:rsidRPr="002E75AF">
        <w:rPr>
          <w:rFonts w:ascii="Times New Roman" w:hAnsi="Times New Roman"/>
          <w:sz w:val="24"/>
          <w:szCs w:val="24"/>
          <w:lang w:val="sr-Cyrl-RS"/>
        </w:rPr>
        <w:t>е</w:t>
      </w:r>
      <w:r w:rsidR="004C4156" w:rsidRPr="002E75AF">
        <w:rPr>
          <w:rFonts w:ascii="Times New Roman" w:hAnsi="Times New Roman"/>
          <w:sz w:val="24"/>
          <w:szCs w:val="24"/>
          <w:lang w:val="sr-Cyrl-RS"/>
        </w:rPr>
        <w:t xml:space="preserve"> резултата добијених испитивањем различитих </w:t>
      </w:r>
      <w:r w:rsidR="00162DC1" w:rsidRPr="002E75AF">
        <w:rPr>
          <w:rFonts w:ascii="Times New Roman" w:hAnsi="Times New Roman"/>
          <w:sz w:val="24"/>
          <w:szCs w:val="24"/>
          <w:lang w:val="sr-Cyrl-RS"/>
        </w:rPr>
        <w:t>аспеката</w:t>
      </w:r>
      <w:r w:rsidR="004C4156" w:rsidRPr="002E75AF">
        <w:rPr>
          <w:rFonts w:ascii="Times New Roman" w:hAnsi="Times New Roman"/>
          <w:sz w:val="24"/>
          <w:szCs w:val="24"/>
          <w:lang w:val="sr-Cyrl-RS"/>
        </w:rPr>
        <w:t xml:space="preserve"> и различитим инструментима у једну целину) и холистичке интеграције (којом се на нивоу праћења и анализе врши синтеза различитих перспектива</w:t>
      </w:r>
      <w:r w:rsidR="00162DC1" w:rsidRPr="002E75AF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="004C4156" w:rsidRPr="002E75AF">
        <w:rPr>
          <w:rFonts w:ascii="Times New Roman" w:hAnsi="Times New Roman"/>
          <w:sz w:val="24"/>
          <w:szCs w:val="24"/>
          <w:lang w:val="sr-Cyrl-RS"/>
        </w:rPr>
        <w:t xml:space="preserve"> података</w:t>
      </w:r>
      <w:r w:rsidR="00162DC1" w:rsidRPr="002E75AF">
        <w:rPr>
          <w:rFonts w:ascii="Times New Roman" w:hAnsi="Times New Roman"/>
          <w:sz w:val="24"/>
          <w:szCs w:val="24"/>
          <w:lang w:val="sr-Cyrl-RS"/>
        </w:rPr>
        <w:t>).</w:t>
      </w:r>
    </w:p>
    <w:p w14:paraId="101B5C63" w14:textId="42E1C251" w:rsidR="00FA6CC7" w:rsidRPr="002E75AF" w:rsidRDefault="006C0E51" w:rsidP="00637CA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                 У поглављу</w:t>
      </w:r>
      <w:r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i/>
          <w:sz w:val="24"/>
          <w:szCs w:val="24"/>
          <w:lang w:val="sr-Cyrl-RS"/>
        </w:rPr>
        <w:t>Приказ</w:t>
      </w:r>
      <w:r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, анализа </w:t>
      </w:r>
      <w:r w:rsidR="00211C20"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i/>
          <w:sz w:val="24"/>
          <w:szCs w:val="24"/>
          <w:lang w:val="sr-Cyrl-RS"/>
        </w:rPr>
        <w:t>и</w:t>
      </w:r>
      <w:r w:rsidR="00211C20"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i/>
          <w:sz w:val="24"/>
          <w:szCs w:val="24"/>
          <w:lang w:val="sr-Cyrl-RS"/>
        </w:rPr>
        <w:t>интерпретација</w:t>
      </w:r>
      <w:r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 података</w:t>
      </w:r>
      <w:r w:rsidR="000E7D8A"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E27E42" w:rsidRPr="002E75AF">
        <w:rPr>
          <w:rFonts w:ascii="Times New Roman" w:hAnsi="Times New Roman"/>
          <w:iCs/>
          <w:sz w:val="24"/>
          <w:szCs w:val="24"/>
          <w:lang w:val="sr-Cyrl-RS"/>
        </w:rPr>
        <w:t>детаљно су</w:t>
      </w:r>
      <w:r w:rsidR="00E27E42"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изнети</w:t>
      </w:r>
      <w:r w:rsidR="006C1871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резултат</w:t>
      </w:r>
      <w:r w:rsidR="0057221E" w:rsidRPr="002E75AF">
        <w:rPr>
          <w:rFonts w:ascii="Times New Roman" w:hAnsi="Times New Roman"/>
          <w:sz w:val="24"/>
          <w:szCs w:val="24"/>
          <w:lang w:val="sr-Cyrl-RS"/>
        </w:rPr>
        <w:t>и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истраживања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синтетизован</w:t>
      </w:r>
      <w:r w:rsidR="00430E59" w:rsidRPr="002E75AF">
        <w:rPr>
          <w:rFonts w:ascii="Times New Roman" w:hAnsi="Times New Roman"/>
          <w:sz w:val="24"/>
          <w:szCs w:val="24"/>
          <w:lang w:val="sr-Cyrl-RS"/>
        </w:rPr>
        <w:t>и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према</w:t>
      </w:r>
      <w:r w:rsidR="00F5799D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задацима</w:t>
      </w:r>
      <w:r w:rsidR="00E847A4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sz w:val="24"/>
          <w:szCs w:val="24"/>
          <w:lang w:val="sr-Cyrl-RS"/>
        </w:rPr>
        <w:t>истраживања</w:t>
      </w:r>
      <w:r w:rsidR="00F5799D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53D47" w:rsidRPr="002E75AF">
        <w:rPr>
          <w:rFonts w:ascii="Times New Roman" w:hAnsi="Times New Roman"/>
          <w:sz w:val="24"/>
          <w:szCs w:val="24"/>
          <w:lang w:val="sr-Cyrl-RS"/>
        </w:rPr>
        <w:t>дефинисаних</w:t>
      </w:r>
      <w:r w:rsidR="00F5799D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27E42" w:rsidRPr="002E75AF">
        <w:rPr>
          <w:rFonts w:ascii="Times New Roman" w:hAnsi="Times New Roman"/>
          <w:sz w:val="24"/>
          <w:szCs w:val="24"/>
          <w:lang w:val="sr-Cyrl-RS"/>
        </w:rPr>
        <w:t xml:space="preserve">релевантним </w:t>
      </w:r>
      <w:r w:rsidR="00F5799D" w:rsidRPr="002E75AF">
        <w:rPr>
          <w:rFonts w:ascii="Times New Roman" w:hAnsi="Times New Roman"/>
          <w:sz w:val="24"/>
          <w:szCs w:val="24"/>
          <w:lang w:val="sr-Cyrl-RS"/>
        </w:rPr>
        <w:t>аспектима настав</w:t>
      </w:r>
      <w:r w:rsidR="004376B6" w:rsidRPr="002E75AF">
        <w:rPr>
          <w:rFonts w:ascii="Times New Roman" w:hAnsi="Times New Roman"/>
          <w:sz w:val="24"/>
          <w:szCs w:val="24"/>
          <w:lang w:val="sr-Cyrl-RS"/>
        </w:rPr>
        <w:t>ног процеса</w:t>
      </w:r>
      <w:r w:rsidR="00F5799D" w:rsidRPr="002E75AF">
        <w:rPr>
          <w:rFonts w:ascii="Times New Roman" w:hAnsi="Times New Roman"/>
          <w:sz w:val="24"/>
          <w:szCs w:val="24"/>
          <w:lang w:val="sr-Cyrl-RS"/>
        </w:rPr>
        <w:t xml:space="preserve">: критичко-рефлексивног промишљања о мета-темама; нивоа </w:t>
      </w:r>
      <w:r w:rsidR="007C7BC6" w:rsidRPr="002E75AF">
        <w:rPr>
          <w:rFonts w:ascii="Times New Roman" w:hAnsi="Times New Roman"/>
          <w:sz w:val="24"/>
          <w:szCs w:val="24"/>
          <w:lang w:val="sr-Cyrl-RS"/>
        </w:rPr>
        <w:t>ан</w:t>
      </w:r>
      <w:r w:rsidR="00F5799D" w:rsidRPr="002E75AF">
        <w:rPr>
          <w:rFonts w:ascii="Times New Roman" w:hAnsi="Times New Roman"/>
          <w:sz w:val="24"/>
          <w:szCs w:val="24"/>
          <w:lang w:val="sr-Cyrl-RS"/>
        </w:rPr>
        <w:t>гажовања и начина партиципације студената; атмосфере и међусобних односа.</w:t>
      </w:r>
    </w:p>
    <w:p w14:paraId="04B402BF" w14:textId="2BD29BEA" w:rsidR="00637CAF" w:rsidRPr="002E75AF" w:rsidRDefault="006C0E51" w:rsidP="00637CAF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 xml:space="preserve">                  </w:t>
      </w:r>
      <w:r w:rsidR="00151FEA" w:rsidRPr="002E75AF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64F9D" w:rsidRPr="002E75AF">
        <w:rPr>
          <w:rFonts w:ascii="Times New Roman" w:hAnsi="Times New Roman"/>
          <w:sz w:val="24"/>
          <w:szCs w:val="24"/>
          <w:lang w:val="sr-Cyrl-RS"/>
        </w:rPr>
        <w:t>шестом и седмом поглављу, насловљеним</w:t>
      </w:r>
      <w:r w:rsidR="004376B6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376B6" w:rsidRPr="002E75A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Вредности и значај  Практикума </w:t>
      </w:r>
      <w:r w:rsidR="004376B6" w:rsidRPr="002E75AF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E64F9D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376B6" w:rsidRPr="002E75AF">
        <w:rPr>
          <w:rFonts w:ascii="Times New Roman" w:hAnsi="Times New Roman"/>
          <w:i/>
          <w:iCs/>
          <w:sz w:val="24"/>
          <w:szCs w:val="24"/>
          <w:lang w:val="sr-Cyrl-RS"/>
        </w:rPr>
        <w:t>Слабости, ограничења и недостаци концепције Практикума</w:t>
      </w:r>
      <w:r w:rsidR="004376B6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376B6" w:rsidRPr="002E75A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и </w:t>
      </w:r>
      <w:r w:rsidRPr="002E75A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="004376B6" w:rsidRPr="002E75AF">
        <w:rPr>
          <w:rFonts w:ascii="Times New Roman" w:hAnsi="Times New Roman"/>
          <w:i/>
          <w:iCs/>
          <w:sz w:val="24"/>
          <w:szCs w:val="24"/>
          <w:lang w:val="sr-Cyrl-RS"/>
        </w:rPr>
        <w:t>начина рада</w:t>
      </w:r>
      <w:r w:rsidR="004376B6" w:rsidRPr="002E75AF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151FEA" w:rsidRPr="002E75AF">
        <w:rPr>
          <w:rFonts w:ascii="Times New Roman" w:hAnsi="Times New Roman"/>
          <w:sz w:val="24"/>
          <w:szCs w:val="24"/>
          <w:lang w:val="sr-Cyrl-RS"/>
        </w:rPr>
        <w:t>кандидат диск</w:t>
      </w:r>
      <w:r w:rsidR="005A332E" w:rsidRPr="002E75AF">
        <w:rPr>
          <w:rFonts w:ascii="Times New Roman" w:hAnsi="Times New Roman"/>
          <w:sz w:val="24"/>
          <w:szCs w:val="24"/>
          <w:lang w:val="sr-Cyrl-RS"/>
        </w:rPr>
        <w:t>утује</w:t>
      </w:r>
      <w:r w:rsidR="00151FEA" w:rsidRPr="002E75AF">
        <w:rPr>
          <w:rFonts w:ascii="Times New Roman" w:hAnsi="Times New Roman"/>
          <w:sz w:val="24"/>
          <w:szCs w:val="24"/>
          <w:lang w:val="sr-Cyrl-RS"/>
        </w:rPr>
        <w:t xml:space="preserve"> резултат</w:t>
      </w:r>
      <w:r w:rsidR="00162DC1" w:rsidRPr="002E75AF">
        <w:rPr>
          <w:rFonts w:ascii="Times New Roman" w:hAnsi="Times New Roman"/>
          <w:sz w:val="24"/>
          <w:szCs w:val="24"/>
          <w:lang w:val="sr-Cyrl-RS"/>
        </w:rPr>
        <w:t>е</w:t>
      </w:r>
      <w:r w:rsidR="004376B6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332E" w:rsidRPr="002E75AF">
        <w:rPr>
          <w:rFonts w:ascii="Times New Roman" w:hAnsi="Times New Roman"/>
          <w:sz w:val="24"/>
          <w:szCs w:val="24"/>
          <w:lang w:val="sr-Cyrl-RS"/>
        </w:rPr>
        <w:t xml:space="preserve">у категоријама </w:t>
      </w:r>
      <w:r w:rsidR="004376B6" w:rsidRPr="002E75AF">
        <w:rPr>
          <w:rFonts w:ascii="Times New Roman" w:hAnsi="Times New Roman"/>
          <w:sz w:val="24"/>
          <w:szCs w:val="24"/>
          <w:lang w:val="sr-Cyrl-RS"/>
        </w:rPr>
        <w:t>димензиј</w:t>
      </w:r>
      <w:r w:rsidR="005A332E" w:rsidRPr="002E75AF">
        <w:rPr>
          <w:rFonts w:ascii="Times New Roman" w:hAnsi="Times New Roman"/>
          <w:sz w:val="24"/>
          <w:szCs w:val="24"/>
          <w:lang w:val="sr-Cyrl-RS"/>
        </w:rPr>
        <w:t>а</w:t>
      </w:r>
      <w:r w:rsidR="004376B6" w:rsidRPr="002E75AF">
        <w:rPr>
          <w:rFonts w:ascii="Times New Roman" w:hAnsi="Times New Roman"/>
          <w:sz w:val="24"/>
          <w:szCs w:val="24"/>
          <w:lang w:val="sr-Cyrl-RS"/>
        </w:rPr>
        <w:t xml:space="preserve"> потенцијала</w:t>
      </w:r>
      <w:r w:rsidR="005A332E" w:rsidRPr="002E75AF">
        <w:rPr>
          <w:rFonts w:ascii="Times New Roman" w:hAnsi="Times New Roman"/>
          <w:sz w:val="24"/>
          <w:szCs w:val="24"/>
          <w:lang w:val="sr-Cyrl-RS"/>
        </w:rPr>
        <w:t xml:space="preserve"> драмског приступа и релевантности за професију </w:t>
      </w:r>
      <w:r w:rsidR="00253D47" w:rsidRPr="002E75AF">
        <w:rPr>
          <w:rFonts w:ascii="Times New Roman" w:hAnsi="Times New Roman"/>
          <w:sz w:val="24"/>
          <w:szCs w:val="24"/>
          <w:lang w:val="sr-Cyrl-RS"/>
        </w:rPr>
        <w:t>васпитача</w:t>
      </w:r>
      <w:r w:rsidR="005A332E" w:rsidRPr="002E75AF">
        <w:rPr>
          <w:rFonts w:ascii="Times New Roman" w:hAnsi="Times New Roman"/>
          <w:sz w:val="24"/>
          <w:szCs w:val="24"/>
          <w:lang w:val="sr-Cyrl-RS"/>
        </w:rPr>
        <w:t>, а потом генерише уочена ограничења и слабости проистекле из саме концепције</w:t>
      </w:r>
      <w:r w:rsidR="0057221E" w:rsidRPr="002E75AF">
        <w:rPr>
          <w:rFonts w:ascii="Times New Roman" w:hAnsi="Times New Roman"/>
          <w:sz w:val="24"/>
          <w:szCs w:val="24"/>
          <w:lang w:val="sr-Cyrl-RS"/>
        </w:rPr>
        <w:t xml:space="preserve"> курса</w:t>
      </w:r>
      <w:r w:rsidR="005A332E" w:rsidRPr="002E75AF">
        <w:rPr>
          <w:rFonts w:ascii="Times New Roman" w:hAnsi="Times New Roman"/>
          <w:sz w:val="24"/>
          <w:szCs w:val="24"/>
          <w:lang w:val="sr-Cyrl-RS"/>
        </w:rPr>
        <w:t>, начина</w:t>
      </w:r>
      <w:r w:rsidR="00E27E42" w:rsidRPr="002E75AF">
        <w:rPr>
          <w:rFonts w:ascii="Times New Roman" w:hAnsi="Times New Roman"/>
          <w:sz w:val="24"/>
          <w:szCs w:val="24"/>
          <w:lang w:val="sr-Cyrl-RS"/>
        </w:rPr>
        <w:t xml:space="preserve"> његове</w:t>
      </w:r>
      <w:r w:rsidR="005A332E" w:rsidRPr="002E75AF">
        <w:rPr>
          <w:rFonts w:ascii="Times New Roman" w:hAnsi="Times New Roman"/>
          <w:sz w:val="24"/>
          <w:szCs w:val="24"/>
          <w:lang w:val="sr-Cyrl-RS"/>
        </w:rPr>
        <w:t xml:space="preserve"> реализациј</w:t>
      </w:r>
      <w:r w:rsidR="00E27E42" w:rsidRPr="002E75AF">
        <w:rPr>
          <w:rFonts w:ascii="Times New Roman" w:hAnsi="Times New Roman"/>
          <w:sz w:val="24"/>
          <w:szCs w:val="24"/>
          <w:lang w:val="sr-Cyrl-RS"/>
        </w:rPr>
        <w:t xml:space="preserve">е, </w:t>
      </w:r>
      <w:r w:rsidR="005A332E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376B6" w:rsidRPr="002E75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A332E" w:rsidRPr="002E75AF">
        <w:rPr>
          <w:rFonts w:ascii="Times New Roman" w:hAnsi="Times New Roman"/>
          <w:sz w:val="24"/>
          <w:szCs w:val="24"/>
          <w:lang w:val="sr-Cyrl-RS"/>
        </w:rPr>
        <w:t>наставничк</w:t>
      </w:r>
      <w:r w:rsidR="00E27E42" w:rsidRPr="002E75AF">
        <w:rPr>
          <w:rFonts w:ascii="Times New Roman" w:hAnsi="Times New Roman"/>
          <w:sz w:val="24"/>
          <w:szCs w:val="24"/>
          <w:lang w:val="sr-Cyrl-RS"/>
        </w:rPr>
        <w:t>ог</w:t>
      </w:r>
      <w:r w:rsidR="005A332E" w:rsidRPr="002E75AF">
        <w:rPr>
          <w:rFonts w:ascii="Times New Roman" w:hAnsi="Times New Roman"/>
          <w:sz w:val="24"/>
          <w:szCs w:val="24"/>
          <w:lang w:val="sr-Cyrl-RS"/>
        </w:rPr>
        <w:t xml:space="preserve"> (не)</w:t>
      </w:r>
      <w:r w:rsidR="00E27E42" w:rsidRPr="002E75AF">
        <w:rPr>
          <w:rFonts w:ascii="Times New Roman" w:hAnsi="Times New Roman"/>
          <w:sz w:val="24"/>
          <w:szCs w:val="24"/>
          <w:lang w:val="sr-Cyrl-RS"/>
        </w:rPr>
        <w:t>доприноса и контекста реализације</w:t>
      </w:r>
      <w:r w:rsidR="005A332E" w:rsidRPr="002E75AF">
        <w:rPr>
          <w:rFonts w:ascii="Times New Roman" w:hAnsi="Times New Roman"/>
          <w:sz w:val="24"/>
          <w:szCs w:val="24"/>
          <w:lang w:val="sr-Cyrl-RS"/>
        </w:rPr>
        <w:t>.</w:t>
      </w:r>
    </w:p>
    <w:p w14:paraId="08D9FAC5" w14:textId="04149167" w:rsidR="00621C7E" w:rsidRPr="002E75AF" w:rsidRDefault="00621C7E" w:rsidP="00F94ACC">
      <w:pPr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5577E4"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                </w:t>
      </w:r>
      <w:r w:rsidR="005577E4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У поглављу </w:t>
      </w:r>
      <w:r w:rsidR="005577E4" w:rsidRPr="002E75AF">
        <w:rPr>
          <w:rFonts w:ascii="Times New Roman" w:hAnsi="Times New Roman"/>
          <w:i/>
          <w:sz w:val="24"/>
          <w:szCs w:val="24"/>
          <w:lang w:val="sr-Cyrl-RS"/>
        </w:rPr>
        <w:t>Завршна разматрања</w:t>
      </w:r>
      <w:r w:rsidR="005577E4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 најпре се генериш</w:t>
      </w:r>
      <w:r w:rsidR="00E27E42" w:rsidRPr="002E75AF">
        <w:rPr>
          <w:rFonts w:ascii="Times New Roman" w:hAnsi="Times New Roman"/>
          <w:iCs/>
          <w:sz w:val="24"/>
          <w:szCs w:val="24"/>
          <w:lang w:val="sr-Cyrl-RS"/>
        </w:rPr>
        <w:t>е</w:t>
      </w:r>
      <w:r w:rsidR="005577E4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 потенцијал</w:t>
      </w:r>
      <w:r w:rsidR="00162DC1" w:rsidRPr="002E75AF">
        <w:rPr>
          <w:rFonts w:ascii="Times New Roman" w:hAnsi="Times New Roman"/>
          <w:iCs/>
          <w:sz w:val="24"/>
          <w:szCs w:val="24"/>
          <w:lang w:val="sr-Cyrl-RS"/>
        </w:rPr>
        <w:t>ни значај</w:t>
      </w:r>
      <w:r w:rsidR="005577E4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 Практикум</w:t>
      </w:r>
      <w:r w:rsidR="00162DC1" w:rsidRPr="002E75AF">
        <w:rPr>
          <w:rFonts w:ascii="Times New Roman" w:hAnsi="Times New Roman"/>
          <w:iCs/>
          <w:sz w:val="24"/>
          <w:szCs w:val="24"/>
          <w:lang w:val="sr-Cyrl-RS"/>
        </w:rPr>
        <w:t>а</w:t>
      </w:r>
      <w:r w:rsidR="005577E4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 за програм иницијалног образовања васпитача</w:t>
      </w:r>
      <w:r w:rsidR="00A719A8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 и критички сагледава како он кореспондира са актуелном праксом студиј</w:t>
      </w:r>
      <w:r w:rsidR="00151FEA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ског програма иницијалног </w:t>
      </w:r>
      <w:r w:rsidR="00253D47" w:rsidRPr="002E75AF">
        <w:rPr>
          <w:rFonts w:ascii="Times New Roman" w:hAnsi="Times New Roman"/>
          <w:iCs/>
          <w:sz w:val="24"/>
          <w:szCs w:val="24"/>
          <w:lang w:val="sr-Cyrl-RS"/>
        </w:rPr>
        <w:t>образовања</w:t>
      </w:r>
      <w:r w:rsidR="005577E4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, а потом </w:t>
      </w:r>
      <w:r w:rsidR="00151FEA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се </w:t>
      </w:r>
      <w:r w:rsidR="005577E4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даје критички осврт на спроведено истраживање и самоувиди  о сопственом учењу </w:t>
      </w:r>
      <w:r w:rsidR="00151FEA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кандидата </w:t>
      </w:r>
      <w:r w:rsidR="00CD7198" w:rsidRPr="002E75AF">
        <w:rPr>
          <w:rFonts w:ascii="Times New Roman" w:hAnsi="Times New Roman"/>
          <w:iCs/>
          <w:sz w:val="24"/>
          <w:szCs w:val="24"/>
          <w:lang w:val="sr-Cyrl-RS"/>
        </w:rPr>
        <w:t>кроз</w:t>
      </w:r>
      <w:r w:rsidR="00162DC1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 истовремен</w:t>
      </w:r>
      <w:r w:rsidR="00CD7198" w:rsidRPr="002E75AF">
        <w:rPr>
          <w:rFonts w:ascii="Times New Roman" w:hAnsi="Times New Roman"/>
          <w:iCs/>
          <w:sz w:val="24"/>
          <w:szCs w:val="24"/>
          <w:lang w:val="sr-Cyrl-RS"/>
        </w:rPr>
        <w:t>у</w:t>
      </w:r>
      <w:r w:rsidR="00162DC1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 уло</w:t>
      </w:r>
      <w:r w:rsidR="00CD7198" w:rsidRPr="002E75AF">
        <w:rPr>
          <w:rFonts w:ascii="Times New Roman" w:hAnsi="Times New Roman"/>
          <w:iCs/>
          <w:sz w:val="24"/>
          <w:szCs w:val="24"/>
          <w:lang w:val="sr-Cyrl-RS"/>
        </w:rPr>
        <w:t>гу</w:t>
      </w:r>
      <w:r w:rsidR="005577E4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 истраживача и наставника.</w:t>
      </w:r>
    </w:p>
    <w:p w14:paraId="5925028D" w14:textId="32A68160" w:rsidR="000E7D8A" w:rsidRPr="002E75AF" w:rsidRDefault="00A719A8" w:rsidP="005C33E5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i/>
          <w:sz w:val="24"/>
          <w:szCs w:val="24"/>
          <w:lang w:val="sr-Cyrl-RS"/>
        </w:rPr>
        <w:lastRenderedPageBreak/>
        <w:t xml:space="preserve">                </w:t>
      </w:r>
      <w:r w:rsidRPr="002E75AF">
        <w:rPr>
          <w:rFonts w:ascii="Times New Roman" w:hAnsi="Times New Roman"/>
          <w:iCs/>
          <w:sz w:val="24"/>
          <w:szCs w:val="24"/>
          <w:lang w:val="sr-Cyrl-RS"/>
        </w:rPr>
        <w:t>На к</w:t>
      </w:r>
      <w:r w:rsidR="000A3577" w:rsidRPr="002E75AF">
        <w:rPr>
          <w:rFonts w:ascii="Times New Roman" w:hAnsi="Times New Roman"/>
          <w:iCs/>
          <w:sz w:val="24"/>
          <w:szCs w:val="24"/>
          <w:lang w:val="sr-Cyrl-RS"/>
        </w:rPr>
        <w:t>ра</w:t>
      </w:r>
      <w:r w:rsidRPr="002E75AF">
        <w:rPr>
          <w:rFonts w:ascii="Times New Roman" w:hAnsi="Times New Roman"/>
          <w:iCs/>
          <w:sz w:val="24"/>
          <w:szCs w:val="24"/>
          <w:lang w:val="sr-Cyrl-RS"/>
        </w:rPr>
        <w:t>ју рада дат је обиман списак коришћене литературе, а као прилози дата је почетна, модификована и завршна верзија п</w:t>
      </w:r>
      <w:r w:rsidR="00566BD5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лана курса </w:t>
      </w:r>
      <w:r w:rsidR="00566BD5" w:rsidRPr="002E75AF">
        <w:rPr>
          <w:rFonts w:ascii="Times New Roman" w:hAnsi="Times New Roman"/>
          <w:i/>
          <w:sz w:val="24"/>
          <w:szCs w:val="24"/>
          <w:lang w:val="sr-Cyrl-RS"/>
        </w:rPr>
        <w:t>Рефлексивни</w:t>
      </w:r>
      <w:r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317877" w:rsidRPr="002E75AF">
        <w:rPr>
          <w:rFonts w:ascii="Times New Roman" w:hAnsi="Times New Roman"/>
          <w:i/>
          <w:sz w:val="24"/>
          <w:szCs w:val="24"/>
          <w:lang w:val="sr-Cyrl-RS"/>
        </w:rPr>
        <w:t xml:space="preserve">драмски </w:t>
      </w:r>
      <w:r w:rsidR="00566BD5" w:rsidRPr="002E75AF">
        <w:rPr>
          <w:rFonts w:ascii="Times New Roman" w:hAnsi="Times New Roman"/>
          <w:i/>
          <w:sz w:val="24"/>
          <w:szCs w:val="24"/>
          <w:lang w:val="sr-Cyrl-RS"/>
        </w:rPr>
        <w:t>п</w:t>
      </w:r>
      <w:r w:rsidRPr="002E75AF">
        <w:rPr>
          <w:rFonts w:ascii="Times New Roman" w:hAnsi="Times New Roman"/>
          <w:i/>
          <w:sz w:val="24"/>
          <w:szCs w:val="24"/>
          <w:lang w:val="sr-Cyrl-RS"/>
        </w:rPr>
        <w:t>рактикум</w:t>
      </w:r>
      <w:r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 w:rsidR="00566BD5" w:rsidRPr="002E75AF">
        <w:rPr>
          <w:rFonts w:ascii="Times New Roman" w:hAnsi="Times New Roman"/>
          <w:iCs/>
          <w:sz w:val="24"/>
          <w:szCs w:val="24"/>
          <w:lang w:val="sr-Cyrl-RS"/>
        </w:rPr>
        <w:t>инструменти праћења (води</w:t>
      </w:r>
      <w:r w:rsidR="00253D47">
        <w:rPr>
          <w:rFonts w:ascii="Times New Roman" w:hAnsi="Times New Roman"/>
          <w:iCs/>
          <w:sz w:val="24"/>
          <w:szCs w:val="24"/>
          <w:lang w:val="sr-Cyrl-RS"/>
        </w:rPr>
        <w:t>ч</w:t>
      </w:r>
      <w:r w:rsidR="00566BD5" w:rsidRPr="002E75AF">
        <w:rPr>
          <w:rFonts w:ascii="Times New Roman" w:hAnsi="Times New Roman"/>
          <w:iCs/>
          <w:sz w:val="24"/>
          <w:szCs w:val="24"/>
          <w:lang w:val="sr-Cyrl-RS"/>
        </w:rPr>
        <w:t xml:space="preserve"> за рефлексивни дневник,  питања за тематске рефлексивне картице, упитници за проспективну и ретроспективну развојну евалуацију) и фотодокументација.</w:t>
      </w:r>
      <w:r w:rsidR="000E7D8A" w:rsidRPr="002E75AF">
        <w:rPr>
          <w:rFonts w:ascii="Times New Roman" w:hAnsi="Times New Roman"/>
          <w:sz w:val="24"/>
          <w:szCs w:val="24"/>
          <w:lang w:val="sr-Cyrl-RS"/>
        </w:rPr>
        <w:tab/>
      </w:r>
    </w:p>
    <w:p w14:paraId="5A109335" w14:textId="48EC3218" w:rsidR="00230DA6" w:rsidRPr="002E75AF" w:rsidRDefault="00230DA6" w:rsidP="005C33E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84A9464" w14:textId="77777777" w:rsidR="00230DA6" w:rsidRPr="002E75AF" w:rsidRDefault="00230DA6" w:rsidP="005C33E5">
      <w:pPr>
        <w:jc w:val="both"/>
        <w:rPr>
          <w:rFonts w:ascii="Times New Roman" w:hAnsi="Times New Roman"/>
          <w:iCs/>
          <w:sz w:val="24"/>
          <w:szCs w:val="24"/>
          <w:lang w:val="sr-Cyrl-RS"/>
        </w:rPr>
      </w:pPr>
    </w:p>
    <w:p w14:paraId="776AA22B" w14:textId="41B169A2" w:rsidR="00A2390C" w:rsidRPr="002E75AF" w:rsidRDefault="00BE7F34" w:rsidP="00F94ACC">
      <w:pPr>
        <w:spacing w:after="24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6. 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О</w:t>
      </w:r>
      <w:r w:rsidR="00EF2AB8" w:rsidRPr="002E75AF">
        <w:rPr>
          <w:rFonts w:ascii="Times New Roman" w:hAnsi="Times New Roman"/>
          <w:b/>
          <w:sz w:val="24"/>
          <w:szCs w:val="24"/>
          <w:lang w:val="sr-Cyrl-RS"/>
        </w:rPr>
        <w:t>стварени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резултати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и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научни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допринос</w:t>
      </w:r>
    </w:p>
    <w:p w14:paraId="12AB1688" w14:textId="7D124BD0" w:rsidR="00345F7D" w:rsidRPr="002E75AF" w:rsidRDefault="00F167C2" w:rsidP="00F94ACC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Тема докторске дисертације  отвара значајно истраживачко подручје код нас  и представља вредан покушај да се улога и значај драме као методског приступа сагледа у светлу савремених схватања професије васпитача и разумевања праксе васпитања и образовања, а не кроз бављење образовним потенцијалима драме по себи. </w:t>
      </w:r>
      <w:r w:rsidR="00345F7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F432C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темеље</w:t>
      </w:r>
      <w:r w:rsidR="00345F7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њем</w:t>
      </w:r>
      <w:r w:rsidR="00F432C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на свеобухватној и опсежној теоријској анализи драмског приступа у образовању и</w:t>
      </w:r>
      <w:r w:rsidR="0031787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истовременим</w:t>
      </w:r>
      <w:r w:rsidR="00F432C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врсн</w:t>
      </w:r>
      <w:r w:rsidR="00345F7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им</w:t>
      </w:r>
      <w:r w:rsidR="00F432C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генерисањ</w:t>
      </w:r>
      <w:r w:rsidR="00345F7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ем</w:t>
      </w:r>
      <w:r w:rsidR="00F432C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везе потенцијала драмског приступа и сагледавања професије васпитача из постмодерне теоријске перспективе, кандидат успешно </w:t>
      </w:r>
      <w:r w:rsidR="00253D4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операционализује</w:t>
      </w:r>
      <w:r w:rsidR="00F432C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реализацију комплексног процеса развојне евалуације на моделу наставе у властитој наставничкој пракси</w:t>
      </w:r>
      <w:r w:rsidR="0031787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CF5B3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0FD3D06E" w14:textId="2B60B833" w:rsidR="00D42AB4" w:rsidRPr="002E75AF" w:rsidRDefault="00317877" w:rsidP="00317877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том смислу р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ад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="008B272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едставља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значајан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искорак</w:t>
      </w:r>
      <w:r w:rsidR="00F94AC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</w:t>
      </w:r>
      <w:r w:rsidR="00F94AC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истраживања</w:t>
      </w:r>
      <w:r w:rsidR="008E680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драме</w:t>
      </w:r>
      <w:r w:rsidR="008E680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као</w:t>
      </w:r>
      <w:r w:rsidR="008E680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примене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појединих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драмских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техника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образовању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настави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53D4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сагледавањ</w:t>
      </w:r>
      <w:r w:rsidR="00CD719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драмског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потенцијала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оквирима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савременог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схватања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професије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васпитача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8E680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стављања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функцију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развоја</w:t>
      </w:r>
      <w:r w:rsidR="008E680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рефлекс</w:t>
      </w:r>
      <w:r w:rsidR="008B272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ив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не</w:t>
      </w:r>
      <w:r w:rsidR="008E680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праксе</w:t>
      </w:r>
      <w:r w:rsidR="008E6800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васпитача</w:t>
      </w:r>
      <w:r w:rsidR="00D42AB4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483FC6D8" w14:textId="09BAF6F5" w:rsidR="00D42AB4" w:rsidRPr="002E75AF" w:rsidRDefault="00D42AB4" w:rsidP="00317877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31787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стовремено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рад</w:t>
      </w:r>
      <w:r w:rsidR="0031787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доприноси </w:t>
      </w:r>
      <w:r w:rsidR="008B272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не само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боље</w:t>
      </w:r>
      <w:r w:rsidR="00406E1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разумевањ</w:t>
      </w:r>
      <w:r w:rsidR="00406E1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постмодерног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приступа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професији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васпитача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већ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406E1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даје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операционали</w:t>
      </w:r>
      <w:r w:rsidR="00253D4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ацију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оваквог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приступа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као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начина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превазилажења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ограничености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501DB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постојећ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ег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53D4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иницијалног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образовања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B272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његове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53D4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трансформације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правцу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интегрисаног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приступа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образовању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васпитача</w:t>
      </w:r>
      <w:r w:rsidR="008B272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</w:t>
      </w:r>
      <w:r w:rsidR="00CE7B1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превазилажењ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A2390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дихотомије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између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теорије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праксе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F14E3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теоријског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практичног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образовања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кроз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наставни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процес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заснован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</w:t>
      </w:r>
      <w:r w:rsidR="0099738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рефлексивним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методским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приступима</w:t>
      </w:r>
      <w:r w:rsidR="008B272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као што је драма.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43D01E29" w14:textId="69E13600" w:rsidR="001F2D84" w:rsidRPr="002E75AF" w:rsidRDefault="001D57FF" w:rsidP="00D42AB4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Утемељењем</w:t>
      </w:r>
      <w:r w:rsidR="00247DC3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концептуалн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ог</w:t>
      </w:r>
      <w:r w:rsidR="00247DC3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оквир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 образовања васпитача</w:t>
      </w:r>
      <w:r w:rsidR="00247DC3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модел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овањем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начин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реформисања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B272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наставног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програма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професионалног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усавршавања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наставника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који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образују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васпитаче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кроз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покретање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промена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властитој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наставничкој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пракси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</w:t>
      </w:r>
      <w:r w:rsidR="005C33E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снивањем</w:t>
      </w:r>
      <w:r w:rsidR="00247DC3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процеса пр</w:t>
      </w:r>
      <w:r w:rsidR="00E547E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</w:t>
      </w:r>
      <w:r w:rsidR="00247DC3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мене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развој</w:t>
      </w:r>
      <w:r w:rsidR="0092563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ним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педагошким</w:t>
      </w:r>
      <w:r w:rsidR="007716D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истраживањима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рад може имати значајан допринос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актуалном питању реформе иницијалног образовања васпитача код нас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4154225C" w14:textId="77777777" w:rsidR="00EF2AB8" w:rsidRPr="002E75AF" w:rsidRDefault="00EF2AB8" w:rsidP="00EF2AB8">
      <w:pPr>
        <w:spacing w:after="24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0BCEF543" w14:textId="4C59C354" w:rsidR="00BE7F34" w:rsidRPr="002E75AF" w:rsidRDefault="00BE7F34" w:rsidP="00F94ACC">
      <w:pPr>
        <w:spacing w:after="24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7.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Закључак</w:t>
      </w:r>
    </w:p>
    <w:p w14:paraId="6E95AD01" w14:textId="10B99017" w:rsidR="00247DC3" w:rsidRPr="002E75AF" w:rsidRDefault="008267F7" w:rsidP="00E547E7">
      <w:pPr>
        <w:spacing w:after="24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Комисија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закључује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да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је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F2AB8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реч о оригиналном научном делу </w:t>
      </w:r>
      <w:r w:rsidR="00F432C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које својим врсним теоријским </w:t>
      </w:r>
      <w:r w:rsidR="00253D4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утемељењем</w:t>
      </w:r>
      <w:r w:rsidR="00F432C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846F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предмета истраживањ</w:t>
      </w:r>
      <w:r w:rsidR="005C33E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230DA6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</w:t>
      </w:r>
      <w:r w:rsidR="005C33E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30DA6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умењем имплементације</w:t>
      </w:r>
      <w:r w:rsidR="00E27E4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захтевног методолошког приступа</w:t>
      </w:r>
      <w:r w:rsidR="00F432C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846F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примерено</w:t>
      </w:r>
      <w:r w:rsidR="00E27E4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="001846F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разумевању педагошке науке као</w:t>
      </w:r>
      <w:r w:rsidR="00D173B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подручја</w:t>
      </w:r>
      <w:r w:rsidR="001846F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846F7" w:rsidRPr="002E75A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>praxisa</w:t>
      </w:r>
      <w:r w:rsidR="00D173B5" w:rsidRPr="002E75A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>,</w:t>
      </w:r>
      <w:r w:rsidR="001846F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432C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представља значајан научни допринос  у</w:t>
      </w:r>
      <w:r w:rsidR="001846F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432C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сагледавању педагошког потенцијала драме као методског приступа у образовању васпитача</w:t>
      </w:r>
      <w:r w:rsidR="005C33E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345F7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операционализацији његове функције </w:t>
      </w:r>
      <w:r w:rsidR="00345F7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у пракси образовања</w:t>
      </w:r>
      <w:r w:rsidR="00CF5B3C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васпитача</w:t>
      </w:r>
      <w:r w:rsidR="005C33E5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успостављању оквира и модела трансформације иницијалног образовања васпитача</w:t>
      </w:r>
      <w:r w:rsidR="00345F7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1846F7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4303CBE0" w14:textId="1AF2BA7C" w:rsidR="0092563F" w:rsidRPr="002E75AF" w:rsidRDefault="00762661" w:rsidP="0092563F">
      <w:pPr>
        <w:spacing w:after="24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</w:t>
      </w:r>
      <w:r w:rsidR="00FB55C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основу</w:t>
      </w:r>
      <w:r w:rsidR="00FB55C1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изнетог</w:t>
      </w:r>
      <w:r w:rsidR="00345F7D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F9093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2563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задовољств</w:t>
      </w:r>
      <w:r w:rsidR="00F9093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 нам је да </w:t>
      </w:r>
      <w:r w:rsidR="00011D96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препоруч</w:t>
      </w:r>
      <w:r w:rsidR="00F9093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имо </w:t>
      </w:r>
      <w:r w:rsidR="00011D96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Наставно</w:t>
      </w:r>
      <w:r w:rsidR="00C526C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–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научном</w:t>
      </w:r>
      <w:r w:rsidR="00C526C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већу</w:t>
      </w:r>
      <w:r w:rsidR="00C526C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Филозофског</w:t>
      </w:r>
      <w:r w:rsidR="00C526C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факултета</w:t>
      </w:r>
      <w:r w:rsidR="00C526C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Универзитета</w:t>
      </w:r>
      <w:r w:rsidR="00C526C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C526C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Београду</w:t>
      </w:r>
      <w:r w:rsidR="00C526C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</w:t>
      </w:r>
      <w:r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да</w:t>
      </w:r>
      <w:r w:rsidR="0092563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омогући усмену одбрану</w:t>
      </w:r>
      <w:r w:rsidR="00C526C2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9093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доктората </w:t>
      </w:r>
      <w:r w:rsidR="0092563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усвајањем позитивног извештаја  о тези </w:t>
      </w:r>
      <w:r w:rsidR="0092563F" w:rsidRPr="002E75A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Cyrl-RS"/>
        </w:rPr>
        <w:t>Драма као методски приступ у образовању васпитача за рефлексивну праксу</w:t>
      </w:r>
      <w:r w:rsidR="0092563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докторанда </w:t>
      </w:r>
      <w:r w:rsidR="0092563F" w:rsidRPr="002E75AF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Иване М. Стаменковић</w:t>
      </w:r>
      <w:r w:rsidR="00F9093F" w:rsidRPr="002E75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76027419" w14:textId="4BF736C0" w:rsidR="00145E29" w:rsidRPr="002E75AF" w:rsidRDefault="00145E29">
      <w:pPr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65FC5437" w14:textId="77777777" w:rsidR="00734A9E" w:rsidRPr="002E75AF" w:rsidRDefault="00734A9E">
      <w:pPr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572CCC48" w14:textId="1563AB65" w:rsidR="006F243A" w:rsidRPr="002E75AF" w:rsidRDefault="00762661" w:rsidP="00CA1C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>Београд</w:t>
      </w:r>
      <w:r w:rsidR="00DD313F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C6F39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75AF" w:rsidRPr="002E75AF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="00BC6F39" w:rsidRPr="002E75AF">
        <w:rPr>
          <w:rFonts w:ascii="Times New Roman" w:hAnsi="Times New Roman" w:cs="Times New Roman"/>
          <w:sz w:val="24"/>
          <w:szCs w:val="24"/>
          <w:lang w:val="sr-Cyrl-RS"/>
        </w:rPr>
        <w:t>.5.2022.г</w:t>
      </w:r>
      <w:r w:rsidR="00734A9E" w:rsidRPr="002E75AF">
        <w:rPr>
          <w:rFonts w:ascii="Times New Roman" w:hAnsi="Times New Roman" w:cs="Times New Roman"/>
          <w:sz w:val="24"/>
          <w:szCs w:val="24"/>
          <w:lang w:val="sr-Cyrl-RS"/>
        </w:rPr>
        <w:t>одина</w:t>
      </w:r>
      <w:r w:rsidR="00FA5DDD" w:rsidRPr="002E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A1C36" w:rsidRPr="002E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9093F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Чланови</w:t>
      </w:r>
      <w:r w:rsidR="00CA1C36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комисије</w:t>
      </w:r>
    </w:p>
    <w:p w14:paraId="6CA5C0E4" w14:textId="77777777" w:rsidR="00CA1C36" w:rsidRPr="002E75AF" w:rsidRDefault="00CA1C36" w:rsidP="00CA1C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E5E9C2" w14:textId="5EA8F179" w:rsidR="003C1523" w:rsidRPr="002E75AF" w:rsidRDefault="006F243A" w:rsidP="00637CA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----------------------------------------------</w:t>
      </w:r>
      <w:r w:rsidR="00637CAF" w:rsidRPr="002E75AF">
        <w:rPr>
          <w:rFonts w:ascii="Times New Roman" w:hAnsi="Times New Roman" w:cs="Times New Roman"/>
          <w:sz w:val="24"/>
          <w:szCs w:val="24"/>
          <w:lang w:val="sr-Cyrl-RS"/>
        </w:rPr>
        <w:t>---------------------</w:t>
      </w:r>
      <w:r w:rsidR="00637CAF" w:rsidRPr="002E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37CAF" w:rsidRPr="002E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37CAF" w:rsidRPr="002E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D313F" w:rsidRPr="002E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D313F" w:rsidRPr="002E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547E7" w:rsidRPr="002E75AF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роф</w:t>
      </w:r>
      <w:r w:rsidR="003C1523" w:rsidRPr="002E75A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D313F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др</w:t>
      </w:r>
      <w:r w:rsidR="00DD313F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Драгана</w:t>
      </w:r>
      <w:r w:rsidR="00DD313F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Павловић</w:t>
      </w:r>
      <w:r w:rsidR="00DD313F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Бренеселовић</w:t>
      </w:r>
      <w:r w:rsidR="003C1523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ментор</w:t>
      </w:r>
      <w:r w:rsidR="003C1523" w:rsidRPr="002E75AF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684585ED" w14:textId="77777777" w:rsidR="00B13DEF" w:rsidRPr="002E75AF" w:rsidRDefault="00B13DE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2FB5C1" w14:textId="77777777" w:rsidR="006F243A" w:rsidRPr="002E75AF" w:rsidRDefault="006F243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5C9318" w14:textId="77777777" w:rsidR="006F243A" w:rsidRPr="002E75AF" w:rsidRDefault="006F243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-------------------------------------------------</w:t>
      </w:r>
      <w:r w:rsidR="00637CAF" w:rsidRPr="002E75AF">
        <w:rPr>
          <w:rFonts w:ascii="Times New Roman" w:hAnsi="Times New Roman" w:cs="Times New Roman"/>
          <w:sz w:val="24"/>
          <w:szCs w:val="24"/>
          <w:lang w:val="sr-Cyrl-RS"/>
        </w:rPr>
        <w:t>-------------------</w:t>
      </w:r>
    </w:p>
    <w:p w14:paraId="5583BB5C" w14:textId="7F2A5290" w:rsidR="00B13DEF" w:rsidRPr="002E75AF" w:rsidRDefault="006F243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</w:t>
      </w:r>
      <w:r w:rsidR="00DD313F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547E7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П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роф</w:t>
      </w:r>
      <w:r w:rsidR="00DD313F" w:rsidRPr="002E75A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др</w:t>
      </w:r>
      <w:r w:rsidR="00DD313F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Живка</w:t>
      </w:r>
      <w:r w:rsidR="00DD313F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 w:cs="Times New Roman"/>
          <w:sz w:val="24"/>
          <w:szCs w:val="24"/>
          <w:lang w:val="sr-Cyrl-RS"/>
        </w:rPr>
        <w:t>Крњаја</w:t>
      </w:r>
    </w:p>
    <w:p w14:paraId="39B7A8BD" w14:textId="77777777" w:rsidR="006F243A" w:rsidRPr="002E75AF" w:rsidRDefault="006F243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D13F37" w14:textId="77777777" w:rsidR="003C1523" w:rsidRPr="002E75AF" w:rsidRDefault="003C152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72F1AD" w14:textId="77777777" w:rsidR="006F243A" w:rsidRPr="002E75AF" w:rsidRDefault="006F243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--------------------------------------------------</w:t>
      </w:r>
      <w:r w:rsidR="00637CAF" w:rsidRPr="002E75AF">
        <w:rPr>
          <w:rFonts w:ascii="Times New Roman" w:hAnsi="Times New Roman" w:cs="Times New Roman"/>
          <w:sz w:val="24"/>
          <w:szCs w:val="24"/>
          <w:lang w:val="sr-Cyrl-RS"/>
        </w:rPr>
        <w:t>-------------------</w:t>
      </w:r>
    </w:p>
    <w:p w14:paraId="6FAE6BBC" w14:textId="3F17D65D" w:rsidR="00FA5DDD" w:rsidRPr="002E75AF" w:rsidRDefault="006F243A" w:rsidP="006F243A">
      <w:pPr>
        <w:tabs>
          <w:tab w:val="left" w:pos="294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A5DD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 w:rsidR="00E547E7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</w:t>
      </w:r>
      <w:r w:rsidR="00FA5DDD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FEA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Лидија Радуловић </w:t>
      </w:r>
    </w:p>
    <w:p w14:paraId="11680F19" w14:textId="77777777" w:rsidR="00FA5DDD" w:rsidRPr="002E75AF" w:rsidRDefault="00FA5DDD" w:rsidP="00FA5D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17F90A" w14:textId="77777777" w:rsidR="003C1523" w:rsidRPr="002E75AF" w:rsidRDefault="003C1523" w:rsidP="00FA5D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B15707" w14:textId="6C49145F" w:rsidR="00151FEA" w:rsidRPr="002E75AF" w:rsidRDefault="00FA5DDD" w:rsidP="00E547E7">
      <w:pPr>
        <w:tabs>
          <w:tab w:val="left" w:pos="2940"/>
        </w:tabs>
        <w:ind w:left="4820" w:hanging="3969"/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-----------------------------------------</w:t>
      </w:r>
      <w:r w:rsidR="00637CAF" w:rsidRPr="002E75AF">
        <w:rPr>
          <w:rFonts w:ascii="Times New Roman" w:hAnsi="Times New Roman" w:cs="Times New Roman"/>
          <w:sz w:val="24"/>
          <w:szCs w:val="24"/>
          <w:lang w:val="sr-Cyrl-RS"/>
        </w:rPr>
        <w:t>--------------</w:t>
      </w:r>
      <w:r w:rsidR="00151FEA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547E7" w:rsidRPr="002E75AF">
        <w:rPr>
          <w:rFonts w:ascii="Times New Roman" w:hAnsi="Times New Roman" w:cs="Times New Roman"/>
          <w:sz w:val="24"/>
          <w:szCs w:val="24"/>
          <w:lang w:val="sr-Cyrl-RS"/>
        </w:rPr>
        <w:t xml:space="preserve">-------------        </w:t>
      </w:r>
      <w:r w:rsidR="00151FEA" w:rsidRPr="002E75AF">
        <w:rPr>
          <w:rFonts w:ascii="Times New Roman" w:hAnsi="Times New Roman" w:cs="Times New Roman"/>
          <w:sz w:val="24"/>
          <w:szCs w:val="24"/>
          <w:lang w:val="sr-Cyrl-RS"/>
        </w:rPr>
        <w:t>др Лидија Мишкељин, доцент</w:t>
      </w:r>
    </w:p>
    <w:p w14:paraId="12B9CF00" w14:textId="036487FB" w:rsidR="00FA5DDD" w:rsidRPr="002E75AF" w:rsidRDefault="00FA5DDD" w:rsidP="00151FEA">
      <w:pPr>
        <w:tabs>
          <w:tab w:val="left" w:pos="3030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46E8B8" w14:textId="4AABB047" w:rsidR="003C1523" w:rsidRPr="002E75AF" w:rsidRDefault="00FA5DDD" w:rsidP="00FA5DDD">
      <w:pPr>
        <w:tabs>
          <w:tab w:val="left" w:pos="303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E75A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</w:t>
      </w:r>
    </w:p>
    <w:p w14:paraId="245AE41D" w14:textId="77777777" w:rsidR="00680E23" w:rsidRPr="002E75AF" w:rsidRDefault="00680E23" w:rsidP="00FA5DDD">
      <w:pPr>
        <w:tabs>
          <w:tab w:val="left" w:pos="303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EDFD62" w14:textId="77777777" w:rsidR="00680E23" w:rsidRPr="002E75AF" w:rsidRDefault="00680E23" w:rsidP="00151FEA">
      <w:pPr>
        <w:tabs>
          <w:tab w:val="left" w:pos="303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80E23" w:rsidRPr="002E75AF" w:rsidSect="00F94ACC"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B48D3" w14:textId="77777777" w:rsidR="009E154B" w:rsidRDefault="009E154B" w:rsidP="006F243A">
      <w:pPr>
        <w:spacing w:line="240" w:lineRule="auto"/>
      </w:pPr>
      <w:r>
        <w:separator/>
      </w:r>
    </w:p>
  </w:endnote>
  <w:endnote w:type="continuationSeparator" w:id="0">
    <w:p w14:paraId="6726F690" w14:textId="77777777" w:rsidR="009E154B" w:rsidRDefault="009E154B" w:rsidP="006F24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49627"/>
      <w:docPartObj>
        <w:docPartGallery w:val="Page Numbers (Bottom of Page)"/>
        <w:docPartUnique/>
      </w:docPartObj>
    </w:sdtPr>
    <w:sdtEndPr/>
    <w:sdtContent>
      <w:p w14:paraId="4FF285FE" w14:textId="77777777" w:rsidR="00762661" w:rsidRDefault="007626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17B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60B37D1" w14:textId="77777777" w:rsidR="00762661" w:rsidRDefault="00762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2B547" w14:textId="77777777" w:rsidR="009E154B" w:rsidRDefault="009E154B" w:rsidP="006F243A">
      <w:pPr>
        <w:spacing w:line="240" w:lineRule="auto"/>
      </w:pPr>
      <w:r>
        <w:separator/>
      </w:r>
    </w:p>
  </w:footnote>
  <w:footnote w:type="continuationSeparator" w:id="0">
    <w:p w14:paraId="71F9C4CD" w14:textId="77777777" w:rsidR="009E154B" w:rsidRDefault="009E154B" w:rsidP="006F24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24D7"/>
    <w:multiLevelType w:val="hybridMultilevel"/>
    <w:tmpl w:val="069E1B5C"/>
    <w:lvl w:ilvl="0" w:tplc="EAC4EF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7AAE"/>
    <w:multiLevelType w:val="hybridMultilevel"/>
    <w:tmpl w:val="8F80C4A4"/>
    <w:lvl w:ilvl="0" w:tplc="040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01562E"/>
    <w:multiLevelType w:val="hybridMultilevel"/>
    <w:tmpl w:val="C3F05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2144C"/>
    <w:multiLevelType w:val="hybridMultilevel"/>
    <w:tmpl w:val="069E1B5C"/>
    <w:lvl w:ilvl="0" w:tplc="EAC4EF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73A05"/>
    <w:multiLevelType w:val="hybridMultilevel"/>
    <w:tmpl w:val="4B624D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90746"/>
    <w:multiLevelType w:val="hybridMultilevel"/>
    <w:tmpl w:val="069E1B5C"/>
    <w:lvl w:ilvl="0" w:tplc="EAC4EF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B3CB6"/>
    <w:multiLevelType w:val="hybridMultilevel"/>
    <w:tmpl w:val="B776A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87DAF"/>
    <w:multiLevelType w:val="multilevel"/>
    <w:tmpl w:val="D924F6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4A2467A"/>
    <w:multiLevelType w:val="hybridMultilevel"/>
    <w:tmpl w:val="069E1B5C"/>
    <w:lvl w:ilvl="0" w:tplc="EAC4EF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87A71"/>
    <w:multiLevelType w:val="hybridMultilevel"/>
    <w:tmpl w:val="106A1CC6"/>
    <w:lvl w:ilvl="0" w:tplc="EAC4EF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011996"/>
    <w:multiLevelType w:val="multilevel"/>
    <w:tmpl w:val="A878B1E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96C076F"/>
    <w:multiLevelType w:val="multilevel"/>
    <w:tmpl w:val="4BF46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137B29"/>
    <w:multiLevelType w:val="hybridMultilevel"/>
    <w:tmpl w:val="4D3ECEF4"/>
    <w:lvl w:ilvl="0" w:tplc="22B850E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3" w15:restartNumberingAfterBreak="0">
    <w:nsid w:val="5D152ECE"/>
    <w:multiLevelType w:val="hybridMultilevel"/>
    <w:tmpl w:val="9BD6E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37733"/>
    <w:multiLevelType w:val="hybridMultilevel"/>
    <w:tmpl w:val="069E1B5C"/>
    <w:lvl w:ilvl="0" w:tplc="EAC4EF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263EA"/>
    <w:multiLevelType w:val="hybridMultilevel"/>
    <w:tmpl w:val="C736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B82B40"/>
    <w:multiLevelType w:val="hybridMultilevel"/>
    <w:tmpl w:val="FA0C43A4"/>
    <w:lvl w:ilvl="0" w:tplc="22B850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750495048">
    <w:abstractNumId w:val="4"/>
  </w:num>
  <w:num w:numId="2" w16cid:durableId="1591306661">
    <w:abstractNumId w:val="6"/>
  </w:num>
  <w:num w:numId="3" w16cid:durableId="672300742">
    <w:abstractNumId w:val="13"/>
  </w:num>
  <w:num w:numId="4" w16cid:durableId="578828471">
    <w:abstractNumId w:val="11"/>
  </w:num>
  <w:num w:numId="5" w16cid:durableId="897522141">
    <w:abstractNumId w:val="15"/>
  </w:num>
  <w:num w:numId="6" w16cid:durableId="972904284">
    <w:abstractNumId w:val="1"/>
  </w:num>
  <w:num w:numId="7" w16cid:durableId="1216503651">
    <w:abstractNumId w:val="0"/>
  </w:num>
  <w:num w:numId="8" w16cid:durableId="718238353">
    <w:abstractNumId w:val="8"/>
  </w:num>
  <w:num w:numId="9" w16cid:durableId="1955669712">
    <w:abstractNumId w:val="2"/>
  </w:num>
  <w:num w:numId="10" w16cid:durableId="168178477">
    <w:abstractNumId w:val="9"/>
  </w:num>
  <w:num w:numId="11" w16cid:durableId="1157844508">
    <w:abstractNumId w:val="3"/>
  </w:num>
  <w:num w:numId="12" w16cid:durableId="1707871218">
    <w:abstractNumId w:val="14"/>
  </w:num>
  <w:num w:numId="13" w16cid:durableId="1160849348">
    <w:abstractNumId w:val="5"/>
  </w:num>
  <w:num w:numId="14" w16cid:durableId="1919053363">
    <w:abstractNumId w:val="16"/>
  </w:num>
  <w:num w:numId="15" w16cid:durableId="1622298721">
    <w:abstractNumId w:val="12"/>
  </w:num>
  <w:num w:numId="16" w16cid:durableId="1536114581">
    <w:abstractNumId w:val="10"/>
  </w:num>
  <w:num w:numId="17" w16cid:durableId="1020012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3DEF"/>
    <w:rsid w:val="00011D96"/>
    <w:rsid w:val="000157D1"/>
    <w:rsid w:val="00030050"/>
    <w:rsid w:val="00060238"/>
    <w:rsid w:val="00066099"/>
    <w:rsid w:val="00066C1A"/>
    <w:rsid w:val="00072029"/>
    <w:rsid w:val="000902F1"/>
    <w:rsid w:val="00094C25"/>
    <w:rsid w:val="000968BB"/>
    <w:rsid w:val="000A1368"/>
    <w:rsid w:val="000A3577"/>
    <w:rsid w:val="000B2E79"/>
    <w:rsid w:val="000C0A95"/>
    <w:rsid w:val="000E0D28"/>
    <w:rsid w:val="000E7D8A"/>
    <w:rsid w:val="000F3DFC"/>
    <w:rsid w:val="000F61EA"/>
    <w:rsid w:val="000F77DD"/>
    <w:rsid w:val="000F7969"/>
    <w:rsid w:val="00104A3D"/>
    <w:rsid w:val="00120887"/>
    <w:rsid w:val="00121505"/>
    <w:rsid w:val="001250A4"/>
    <w:rsid w:val="00145E29"/>
    <w:rsid w:val="0014731F"/>
    <w:rsid w:val="00151FEA"/>
    <w:rsid w:val="00155DB3"/>
    <w:rsid w:val="00162DC1"/>
    <w:rsid w:val="00172636"/>
    <w:rsid w:val="00175F6B"/>
    <w:rsid w:val="001846F7"/>
    <w:rsid w:val="0018640B"/>
    <w:rsid w:val="001A425B"/>
    <w:rsid w:val="001A7CEE"/>
    <w:rsid w:val="001C2EAE"/>
    <w:rsid w:val="001D57FF"/>
    <w:rsid w:val="001E0C7F"/>
    <w:rsid w:val="001E699B"/>
    <w:rsid w:val="001F2D84"/>
    <w:rsid w:val="002117BC"/>
    <w:rsid w:val="00211C20"/>
    <w:rsid w:val="00226298"/>
    <w:rsid w:val="00230DA6"/>
    <w:rsid w:val="00233536"/>
    <w:rsid w:val="00237B4C"/>
    <w:rsid w:val="00247DC3"/>
    <w:rsid w:val="00253D47"/>
    <w:rsid w:val="00265544"/>
    <w:rsid w:val="00272AAA"/>
    <w:rsid w:val="0029387C"/>
    <w:rsid w:val="002B3063"/>
    <w:rsid w:val="002C13A0"/>
    <w:rsid w:val="002C27C6"/>
    <w:rsid w:val="002C7375"/>
    <w:rsid w:val="002D6C39"/>
    <w:rsid w:val="002E201D"/>
    <w:rsid w:val="002E75AF"/>
    <w:rsid w:val="00300306"/>
    <w:rsid w:val="00301EA4"/>
    <w:rsid w:val="00303DB6"/>
    <w:rsid w:val="00304E1C"/>
    <w:rsid w:val="00317877"/>
    <w:rsid w:val="003251F9"/>
    <w:rsid w:val="003321AF"/>
    <w:rsid w:val="00332EE9"/>
    <w:rsid w:val="00345F7D"/>
    <w:rsid w:val="00360C50"/>
    <w:rsid w:val="00360E83"/>
    <w:rsid w:val="00390DFE"/>
    <w:rsid w:val="003950A1"/>
    <w:rsid w:val="003961CE"/>
    <w:rsid w:val="003C1523"/>
    <w:rsid w:val="003C688B"/>
    <w:rsid w:val="003D113C"/>
    <w:rsid w:val="003F3C79"/>
    <w:rsid w:val="00406E1F"/>
    <w:rsid w:val="00427325"/>
    <w:rsid w:val="00430E59"/>
    <w:rsid w:val="00433B61"/>
    <w:rsid w:val="004376B6"/>
    <w:rsid w:val="00462B11"/>
    <w:rsid w:val="00473848"/>
    <w:rsid w:val="00474D3F"/>
    <w:rsid w:val="00487F47"/>
    <w:rsid w:val="004A3646"/>
    <w:rsid w:val="004C229B"/>
    <w:rsid w:val="004C4156"/>
    <w:rsid w:val="004D527A"/>
    <w:rsid w:val="004D56CB"/>
    <w:rsid w:val="004D596A"/>
    <w:rsid w:val="004E185D"/>
    <w:rsid w:val="004E7A66"/>
    <w:rsid w:val="004F70DB"/>
    <w:rsid w:val="0050212C"/>
    <w:rsid w:val="00503384"/>
    <w:rsid w:val="00512DF7"/>
    <w:rsid w:val="00515EAC"/>
    <w:rsid w:val="00517E6A"/>
    <w:rsid w:val="005225A6"/>
    <w:rsid w:val="00522DDA"/>
    <w:rsid w:val="00533668"/>
    <w:rsid w:val="00536255"/>
    <w:rsid w:val="00551D9F"/>
    <w:rsid w:val="005577E4"/>
    <w:rsid w:val="0056111B"/>
    <w:rsid w:val="005647E9"/>
    <w:rsid w:val="00566BD5"/>
    <w:rsid w:val="0057221E"/>
    <w:rsid w:val="00591593"/>
    <w:rsid w:val="00596867"/>
    <w:rsid w:val="005A332E"/>
    <w:rsid w:val="005A6AA5"/>
    <w:rsid w:val="005A7F59"/>
    <w:rsid w:val="005C1DAF"/>
    <w:rsid w:val="005C33E5"/>
    <w:rsid w:val="005C5955"/>
    <w:rsid w:val="005D26B1"/>
    <w:rsid w:val="005E6513"/>
    <w:rsid w:val="005F17FA"/>
    <w:rsid w:val="005F7F34"/>
    <w:rsid w:val="00613C78"/>
    <w:rsid w:val="006155AF"/>
    <w:rsid w:val="00621C7E"/>
    <w:rsid w:val="00637CAF"/>
    <w:rsid w:val="00680E23"/>
    <w:rsid w:val="00684C75"/>
    <w:rsid w:val="006976AB"/>
    <w:rsid w:val="00697F97"/>
    <w:rsid w:val="006A4A06"/>
    <w:rsid w:val="006C0E51"/>
    <w:rsid w:val="006C1871"/>
    <w:rsid w:val="006E1261"/>
    <w:rsid w:val="006E562B"/>
    <w:rsid w:val="006F243A"/>
    <w:rsid w:val="007018B2"/>
    <w:rsid w:val="0070218E"/>
    <w:rsid w:val="00707580"/>
    <w:rsid w:val="00730B99"/>
    <w:rsid w:val="00734A9E"/>
    <w:rsid w:val="00743C81"/>
    <w:rsid w:val="00747D2A"/>
    <w:rsid w:val="00755BD5"/>
    <w:rsid w:val="00762661"/>
    <w:rsid w:val="00765784"/>
    <w:rsid w:val="007716DC"/>
    <w:rsid w:val="00782604"/>
    <w:rsid w:val="00794979"/>
    <w:rsid w:val="007A596D"/>
    <w:rsid w:val="007C7BC6"/>
    <w:rsid w:val="007E582E"/>
    <w:rsid w:val="007F285D"/>
    <w:rsid w:val="00802846"/>
    <w:rsid w:val="00820F50"/>
    <w:rsid w:val="008267F7"/>
    <w:rsid w:val="00843FC9"/>
    <w:rsid w:val="00860857"/>
    <w:rsid w:val="00862B7D"/>
    <w:rsid w:val="00863705"/>
    <w:rsid w:val="00867069"/>
    <w:rsid w:val="00867B6C"/>
    <w:rsid w:val="00885542"/>
    <w:rsid w:val="0088786D"/>
    <w:rsid w:val="00895C0E"/>
    <w:rsid w:val="008B272D"/>
    <w:rsid w:val="008C6485"/>
    <w:rsid w:val="008D565D"/>
    <w:rsid w:val="008E1462"/>
    <w:rsid w:val="008E6800"/>
    <w:rsid w:val="008E79C3"/>
    <w:rsid w:val="008F5EDE"/>
    <w:rsid w:val="008F6475"/>
    <w:rsid w:val="00913DE2"/>
    <w:rsid w:val="00915062"/>
    <w:rsid w:val="00916112"/>
    <w:rsid w:val="0092563F"/>
    <w:rsid w:val="009269DB"/>
    <w:rsid w:val="009501DB"/>
    <w:rsid w:val="009618AC"/>
    <w:rsid w:val="0096240D"/>
    <w:rsid w:val="009674E1"/>
    <w:rsid w:val="00985ABC"/>
    <w:rsid w:val="009961C5"/>
    <w:rsid w:val="00997381"/>
    <w:rsid w:val="009A4E7C"/>
    <w:rsid w:val="009C1805"/>
    <w:rsid w:val="009E154B"/>
    <w:rsid w:val="009E4489"/>
    <w:rsid w:val="009E7A18"/>
    <w:rsid w:val="009F5D71"/>
    <w:rsid w:val="009F626E"/>
    <w:rsid w:val="009F6EBA"/>
    <w:rsid w:val="00A06FFD"/>
    <w:rsid w:val="00A07DC9"/>
    <w:rsid w:val="00A17DD6"/>
    <w:rsid w:val="00A2390C"/>
    <w:rsid w:val="00A62B6A"/>
    <w:rsid w:val="00A719A8"/>
    <w:rsid w:val="00A857F4"/>
    <w:rsid w:val="00A952D3"/>
    <w:rsid w:val="00AB28BC"/>
    <w:rsid w:val="00AB5B91"/>
    <w:rsid w:val="00AC0EDA"/>
    <w:rsid w:val="00AF732D"/>
    <w:rsid w:val="00B13B68"/>
    <w:rsid w:val="00B13DEF"/>
    <w:rsid w:val="00B67E23"/>
    <w:rsid w:val="00B75615"/>
    <w:rsid w:val="00B75D48"/>
    <w:rsid w:val="00B8400D"/>
    <w:rsid w:val="00B96D02"/>
    <w:rsid w:val="00BA2F18"/>
    <w:rsid w:val="00BA5F88"/>
    <w:rsid w:val="00BC1F2C"/>
    <w:rsid w:val="00BC6F39"/>
    <w:rsid w:val="00BE7F34"/>
    <w:rsid w:val="00BF550C"/>
    <w:rsid w:val="00C16691"/>
    <w:rsid w:val="00C30F0A"/>
    <w:rsid w:val="00C526C2"/>
    <w:rsid w:val="00C54F6B"/>
    <w:rsid w:val="00C55FAA"/>
    <w:rsid w:val="00C70B83"/>
    <w:rsid w:val="00C763DD"/>
    <w:rsid w:val="00C77040"/>
    <w:rsid w:val="00CA1C36"/>
    <w:rsid w:val="00CB3E18"/>
    <w:rsid w:val="00CD45E7"/>
    <w:rsid w:val="00CD7198"/>
    <w:rsid w:val="00CD7767"/>
    <w:rsid w:val="00CE7B1D"/>
    <w:rsid w:val="00CF5B3C"/>
    <w:rsid w:val="00CF65E8"/>
    <w:rsid w:val="00D003F6"/>
    <w:rsid w:val="00D05B62"/>
    <w:rsid w:val="00D1538D"/>
    <w:rsid w:val="00D16F3C"/>
    <w:rsid w:val="00D173B5"/>
    <w:rsid w:val="00D173B9"/>
    <w:rsid w:val="00D3059E"/>
    <w:rsid w:val="00D42AB4"/>
    <w:rsid w:val="00D80B89"/>
    <w:rsid w:val="00D817D4"/>
    <w:rsid w:val="00D849D8"/>
    <w:rsid w:val="00D85BED"/>
    <w:rsid w:val="00D95593"/>
    <w:rsid w:val="00DA040B"/>
    <w:rsid w:val="00DC294C"/>
    <w:rsid w:val="00DD1DC4"/>
    <w:rsid w:val="00DD313F"/>
    <w:rsid w:val="00DD7408"/>
    <w:rsid w:val="00E06147"/>
    <w:rsid w:val="00E27E42"/>
    <w:rsid w:val="00E313B3"/>
    <w:rsid w:val="00E547E7"/>
    <w:rsid w:val="00E55D8C"/>
    <w:rsid w:val="00E60877"/>
    <w:rsid w:val="00E64F9D"/>
    <w:rsid w:val="00E816A2"/>
    <w:rsid w:val="00E847A4"/>
    <w:rsid w:val="00E84F9F"/>
    <w:rsid w:val="00E929D3"/>
    <w:rsid w:val="00E9352F"/>
    <w:rsid w:val="00EC662B"/>
    <w:rsid w:val="00ED3531"/>
    <w:rsid w:val="00ED3FF0"/>
    <w:rsid w:val="00EF2AB8"/>
    <w:rsid w:val="00EF6E8B"/>
    <w:rsid w:val="00F02171"/>
    <w:rsid w:val="00F14E3D"/>
    <w:rsid w:val="00F167C2"/>
    <w:rsid w:val="00F25D5D"/>
    <w:rsid w:val="00F432C1"/>
    <w:rsid w:val="00F448D5"/>
    <w:rsid w:val="00F5799D"/>
    <w:rsid w:val="00F60C0D"/>
    <w:rsid w:val="00F763DC"/>
    <w:rsid w:val="00F81FF5"/>
    <w:rsid w:val="00F9093F"/>
    <w:rsid w:val="00F94ACC"/>
    <w:rsid w:val="00FA5DDD"/>
    <w:rsid w:val="00FA6CC7"/>
    <w:rsid w:val="00FB55C1"/>
    <w:rsid w:val="00FE6A8B"/>
    <w:rsid w:val="00FF0F21"/>
    <w:rsid w:val="00FF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33823"/>
  <w15:docId w15:val="{AEC65A52-3C42-45E1-9987-2F36DD11C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F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B13DEF"/>
    <w:pPr>
      <w:spacing w:after="120" w:line="480" w:lineRule="auto"/>
    </w:pPr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character" w:customStyle="1" w:styleId="BodyText2Char">
    <w:name w:val="Body Text 2 Char"/>
    <w:basedOn w:val="DefaultParagraphFont"/>
    <w:link w:val="BodyText2"/>
    <w:rsid w:val="00B13DEF"/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paragraph" w:styleId="Header">
    <w:name w:val="header"/>
    <w:basedOn w:val="Normal"/>
    <w:link w:val="HeaderChar"/>
    <w:uiPriority w:val="99"/>
    <w:unhideWhenUsed/>
    <w:rsid w:val="006F243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43A"/>
  </w:style>
  <w:style w:type="paragraph" w:styleId="Footer">
    <w:name w:val="footer"/>
    <w:basedOn w:val="Normal"/>
    <w:link w:val="FooterChar"/>
    <w:uiPriority w:val="99"/>
    <w:unhideWhenUsed/>
    <w:rsid w:val="006F243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43A"/>
  </w:style>
  <w:style w:type="paragraph" w:styleId="ListParagraph">
    <w:name w:val="List Paragraph"/>
    <w:basedOn w:val="Normal"/>
    <w:uiPriority w:val="34"/>
    <w:qFormat/>
    <w:rsid w:val="000E7D8A"/>
    <w:pPr>
      <w:spacing w:after="200"/>
      <w:ind w:left="720"/>
      <w:contextualSpacing/>
    </w:pPr>
    <w:rPr>
      <w:rFonts w:ascii="Calibri" w:eastAsia="SimSun" w:hAnsi="Calibri" w:cs="Times New Roman"/>
      <w:lang w:val="sr-Latn-CS" w:eastAsia="zh-CN"/>
    </w:rPr>
  </w:style>
  <w:style w:type="character" w:styleId="Hyperlink">
    <w:name w:val="Hyperlink"/>
    <w:basedOn w:val="DefaultParagraphFont"/>
    <w:uiPriority w:val="99"/>
    <w:unhideWhenUsed/>
    <w:rsid w:val="00DD313F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95C0E"/>
    <w:pPr>
      <w:spacing w:line="240" w:lineRule="auto"/>
      <w:ind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95C0E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5C0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1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1C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208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08C71-0F1A-404E-96E5-250517425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7</Pages>
  <Words>2607</Words>
  <Characters>14863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Ognjen</dc:creator>
  <cp:lastModifiedBy>DB</cp:lastModifiedBy>
  <cp:revision>18</cp:revision>
  <cp:lastPrinted>2015-03-20T07:56:00Z</cp:lastPrinted>
  <dcterms:created xsi:type="dcterms:W3CDTF">2015-03-31T16:17:00Z</dcterms:created>
  <dcterms:modified xsi:type="dcterms:W3CDTF">2022-05-16T08:24:00Z</dcterms:modified>
</cp:coreProperties>
</file>