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D1995" w14:textId="77777777" w:rsidR="00852C40" w:rsidRPr="00852C40" w:rsidRDefault="00852C40" w:rsidP="00ED5B5D">
      <w:pPr>
        <w:spacing w:line="360" w:lineRule="auto"/>
        <w:ind w:firstLine="720"/>
        <w:jc w:val="both"/>
        <w:rPr>
          <w:b/>
          <w:lang w:val="ru-RU"/>
        </w:rPr>
      </w:pPr>
      <w:r w:rsidRPr="00852C40">
        <w:rPr>
          <w:b/>
          <w:lang w:val="ru-RU"/>
        </w:rPr>
        <w:t>НАСТАВНО-НАУЧНОМ ВЕЋУ ФИЛОЗОФСКОГ ФАКУЛТЕТА</w:t>
      </w:r>
    </w:p>
    <w:p w14:paraId="62CB1F4A" w14:textId="77777777" w:rsidR="00852C40" w:rsidRPr="00852C40" w:rsidRDefault="00852C40" w:rsidP="00ED5B5D">
      <w:pPr>
        <w:spacing w:line="360" w:lineRule="auto"/>
        <w:ind w:firstLine="720"/>
        <w:jc w:val="both"/>
        <w:rPr>
          <w:b/>
          <w:lang w:val="ru-RU"/>
        </w:rPr>
      </w:pPr>
      <w:r w:rsidRPr="00852C40">
        <w:rPr>
          <w:b/>
          <w:lang w:val="ru-RU"/>
        </w:rPr>
        <w:t>УНИВЕРЗИТЕТА У БЕОГРАДУ</w:t>
      </w:r>
    </w:p>
    <w:p w14:paraId="257C575A" w14:textId="77777777" w:rsidR="00852C40" w:rsidRPr="00852C40" w:rsidRDefault="00852C40" w:rsidP="00ED5B5D">
      <w:pPr>
        <w:spacing w:line="360" w:lineRule="auto"/>
        <w:ind w:firstLine="720"/>
        <w:jc w:val="both"/>
        <w:rPr>
          <w:b/>
          <w:lang w:val="ru-RU"/>
        </w:rPr>
      </w:pPr>
    </w:p>
    <w:p w14:paraId="2E2FE46C" w14:textId="77777777" w:rsidR="00852C40" w:rsidRPr="00852C40" w:rsidRDefault="00852C40" w:rsidP="00ED5B5D">
      <w:pPr>
        <w:spacing w:line="360" w:lineRule="auto"/>
        <w:ind w:firstLine="720"/>
        <w:jc w:val="both"/>
        <w:rPr>
          <w:lang w:val="ru-RU"/>
        </w:rPr>
      </w:pPr>
    </w:p>
    <w:p w14:paraId="7E5ADD12" w14:textId="77777777" w:rsidR="00852C40" w:rsidRPr="00852C40" w:rsidRDefault="00852C40" w:rsidP="00ED5B5D">
      <w:pPr>
        <w:spacing w:line="360" w:lineRule="auto"/>
        <w:ind w:firstLine="720"/>
        <w:jc w:val="both"/>
        <w:rPr>
          <w:lang w:val="ru-RU"/>
        </w:rPr>
      </w:pPr>
    </w:p>
    <w:p w14:paraId="7EDFF392" w14:textId="77777777" w:rsidR="00852C40" w:rsidRPr="00852C40" w:rsidRDefault="00852C40" w:rsidP="00ED5B5D">
      <w:pPr>
        <w:spacing w:line="360" w:lineRule="auto"/>
        <w:ind w:firstLine="720"/>
        <w:jc w:val="both"/>
        <w:rPr>
          <w:lang w:val="ru-RU"/>
        </w:rPr>
      </w:pPr>
    </w:p>
    <w:p w14:paraId="709027F0" w14:textId="04FBFC28" w:rsidR="00852C40" w:rsidRPr="00D85AD4" w:rsidRDefault="00852C40" w:rsidP="00ED5B5D">
      <w:pPr>
        <w:spacing w:line="360" w:lineRule="auto"/>
        <w:ind w:firstLine="720"/>
        <w:jc w:val="both"/>
        <w:rPr>
          <w:lang w:val="ru-RU"/>
        </w:rPr>
      </w:pPr>
      <w:r w:rsidRPr="00852C40">
        <w:rPr>
          <w:lang w:val="ru-RU"/>
        </w:rPr>
        <w:t xml:space="preserve">На седници Наставно-научног већа Филозофског факултета Универзитета у Београду, одржаној </w:t>
      </w:r>
      <w:r w:rsidR="004166DC">
        <w:rPr>
          <w:highlight w:val="yellow"/>
          <w:lang w:val="ru-RU"/>
        </w:rPr>
        <w:t>5</w:t>
      </w:r>
      <w:r w:rsidR="00DE13FD" w:rsidRPr="00D85AD4">
        <w:rPr>
          <w:highlight w:val="yellow"/>
          <w:lang w:val="ru-RU"/>
        </w:rPr>
        <w:t>. 1</w:t>
      </w:r>
      <w:r w:rsidR="004166DC">
        <w:rPr>
          <w:highlight w:val="yellow"/>
          <w:lang w:val="ru-RU"/>
        </w:rPr>
        <w:t>1</w:t>
      </w:r>
      <w:r w:rsidR="00DE13FD" w:rsidRPr="00D85AD4">
        <w:rPr>
          <w:highlight w:val="yellow"/>
          <w:lang w:val="ru-RU"/>
        </w:rPr>
        <w:t>.</w:t>
      </w:r>
      <w:r w:rsidR="00DE13FD">
        <w:rPr>
          <w:lang w:val="ru-RU"/>
        </w:rPr>
        <w:t xml:space="preserve"> 20</w:t>
      </w:r>
      <w:r w:rsidR="00D85AD4">
        <w:rPr>
          <w:lang w:val="sr-Latn-RS"/>
        </w:rPr>
        <w:t>21</w:t>
      </w:r>
      <w:r w:rsidR="00DE13FD">
        <w:rPr>
          <w:lang w:val="ru-RU"/>
        </w:rPr>
        <w:t xml:space="preserve">. </w:t>
      </w:r>
      <w:r w:rsidRPr="00852C40">
        <w:rPr>
          <w:lang w:val="ru-RU"/>
        </w:rPr>
        <w:t xml:space="preserve">године, образована је комисија за оцену и одбрану докторске дисертације ЗИДНО СЛИКАРСТВО ЦРКВЕ </w:t>
      </w:r>
      <w:r w:rsidR="004166DC">
        <w:rPr>
          <w:lang w:val="ru-RU"/>
        </w:rPr>
        <w:t>СВЕТОГ ЂОРЂА</w:t>
      </w:r>
      <w:r w:rsidRPr="00852C40">
        <w:rPr>
          <w:lang w:val="ru-RU"/>
        </w:rPr>
        <w:t xml:space="preserve"> У МАНАСТИРУ </w:t>
      </w:r>
      <w:r w:rsidR="004166DC">
        <w:rPr>
          <w:lang w:val="ru-RU"/>
        </w:rPr>
        <w:t>ТЕМСКА</w:t>
      </w:r>
      <w:r w:rsidRPr="00852C40">
        <w:rPr>
          <w:lang w:val="ru-RU"/>
        </w:rPr>
        <w:t xml:space="preserve">, коју је поднела </w:t>
      </w:r>
      <w:r w:rsidR="00D85AD4">
        <w:rPr>
          <w:lang w:val="sr-Cyrl-RS"/>
        </w:rPr>
        <w:t>Ана Ж. Радовановић</w:t>
      </w:r>
      <w:r w:rsidRPr="00852C40">
        <w:rPr>
          <w:lang w:val="sr-Cyrl-RS"/>
        </w:rPr>
        <w:t>, дипломирани историчар и</w:t>
      </w:r>
      <w:r w:rsidRPr="00852C40">
        <w:rPr>
          <w:lang w:val="ru-RU"/>
        </w:rPr>
        <w:t xml:space="preserve">сторије уметности. За чланове комисије изабрани су др Миодраг Марковић, редовни професор Филозофског факултета у Београду, у својству ментора, др Зоран Ракић, ванредни професор Филозофског факултета у Београду, и др Марка Томић, научни сарадник </w:t>
      </w:r>
      <w:r w:rsidR="00D85AD4">
        <w:rPr>
          <w:lang w:val="ru-RU"/>
        </w:rPr>
        <w:t>Визант</w:t>
      </w:r>
      <w:r w:rsidRPr="00852C40">
        <w:rPr>
          <w:lang w:val="ru-RU"/>
        </w:rPr>
        <w:t xml:space="preserve">олошког института САНУ. </w:t>
      </w:r>
      <w:r w:rsidRPr="00D85AD4">
        <w:rPr>
          <w:lang w:val="ru-RU"/>
        </w:rPr>
        <w:t xml:space="preserve">Пошто су чланови комисије прочитали дисертацију, подносе Већу следећи </w:t>
      </w:r>
    </w:p>
    <w:p w14:paraId="655924C9" w14:textId="77777777" w:rsidR="00852C40" w:rsidRPr="00852C40" w:rsidRDefault="00852C40" w:rsidP="00ED5B5D">
      <w:pPr>
        <w:spacing w:line="360" w:lineRule="auto"/>
        <w:ind w:firstLine="720"/>
        <w:jc w:val="both"/>
        <w:rPr>
          <w:lang w:val="ru-RU"/>
        </w:rPr>
      </w:pPr>
    </w:p>
    <w:p w14:paraId="27E523F0" w14:textId="77777777" w:rsidR="00852C40" w:rsidRPr="00852C40" w:rsidRDefault="00852C40" w:rsidP="00ED5B5D">
      <w:pPr>
        <w:spacing w:line="360" w:lineRule="auto"/>
        <w:ind w:firstLine="720"/>
        <w:jc w:val="both"/>
        <w:rPr>
          <w:lang w:val="ru-RU"/>
        </w:rPr>
      </w:pPr>
    </w:p>
    <w:p w14:paraId="1CA07DC4" w14:textId="77777777" w:rsidR="00852C40" w:rsidRPr="00852C40" w:rsidRDefault="00852C40" w:rsidP="00ED5B5D">
      <w:pPr>
        <w:spacing w:line="360" w:lineRule="auto"/>
        <w:jc w:val="center"/>
        <w:rPr>
          <w:b/>
          <w:lang w:val="ru-RU"/>
        </w:rPr>
      </w:pPr>
      <w:r w:rsidRPr="00852C40">
        <w:rPr>
          <w:b/>
          <w:lang w:val="ru-RU"/>
        </w:rPr>
        <w:t>ИЗВЕШТАЈ</w:t>
      </w:r>
    </w:p>
    <w:p w14:paraId="540577EE" w14:textId="77777777" w:rsidR="00852C40" w:rsidRPr="00852C40" w:rsidRDefault="00852C40" w:rsidP="00ED5B5D">
      <w:pPr>
        <w:pStyle w:val="BodyTextIndent"/>
        <w:spacing w:after="0"/>
        <w:rPr>
          <w:lang w:val="sr-Cyrl-RS"/>
        </w:rPr>
      </w:pPr>
    </w:p>
    <w:p w14:paraId="70D6DA59" w14:textId="77BB3DE0" w:rsidR="00BF6D90" w:rsidRPr="00852C40" w:rsidRDefault="00BF6D90" w:rsidP="00ED5B5D">
      <w:pPr>
        <w:pStyle w:val="BodyTextIndent"/>
        <w:spacing w:after="0"/>
      </w:pPr>
      <w:r w:rsidRPr="00852C40">
        <w:t xml:space="preserve">Рукопис докторске дисертације </w:t>
      </w:r>
      <w:r w:rsidR="00D85AD4">
        <w:rPr>
          <w:lang w:val="sr-Cyrl-RS"/>
        </w:rPr>
        <w:t>Ане Ж. Радовановић</w:t>
      </w:r>
      <w:r w:rsidR="00D85AD4" w:rsidRPr="00852C40">
        <w:t xml:space="preserve"> </w:t>
      </w:r>
      <w:r w:rsidRPr="00852C40">
        <w:t xml:space="preserve">посвећене </w:t>
      </w:r>
      <w:r w:rsidR="009D576B" w:rsidRPr="00852C40">
        <w:t xml:space="preserve">зидном сликарству цркве </w:t>
      </w:r>
      <w:r w:rsidR="00D85AD4">
        <w:rPr>
          <w:lang w:val="sr-Cyrl-RS"/>
        </w:rPr>
        <w:t>Светог Ђорђа</w:t>
      </w:r>
      <w:r w:rsidR="00852C40" w:rsidRPr="00852C40">
        <w:rPr>
          <w:lang w:val="sr-Cyrl-RS"/>
        </w:rPr>
        <w:t xml:space="preserve"> у манастиру </w:t>
      </w:r>
      <w:r w:rsidR="00D85AD4">
        <w:rPr>
          <w:lang w:val="sr-Cyrl-RS"/>
        </w:rPr>
        <w:t>Темска</w:t>
      </w:r>
      <w:r w:rsidR="00852C40" w:rsidRPr="00852C40">
        <w:rPr>
          <w:lang w:val="sr-Cyrl-RS"/>
        </w:rPr>
        <w:t xml:space="preserve"> </w:t>
      </w:r>
      <w:r w:rsidR="009D576B" w:rsidRPr="00852C40">
        <w:t>садржи</w:t>
      </w:r>
      <w:r w:rsidRPr="00852C40">
        <w:t xml:space="preserve"> </w:t>
      </w:r>
      <w:r w:rsidR="00D85AD4">
        <w:rPr>
          <w:lang w:val="sr-Cyrl-RS"/>
        </w:rPr>
        <w:t>244</w:t>
      </w:r>
      <w:r w:rsidRPr="00852C40">
        <w:t xml:space="preserve"> компјутерски сложен</w:t>
      </w:r>
      <w:r w:rsidR="00D85AD4">
        <w:rPr>
          <w:lang w:val="sr-Cyrl-RS"/>
        </w:rPr>
        <w:t>е</w:t>
      </w:r>
      <w:r w:rsidRPr="00852C40">
        <w:t xml:space="preserve"> страниц</w:t>
      </w:r>
      <w:r w:rsidR="00D85AD4">
        <w:rPr>
          <w:lang w:val="sr-Cyrl-RS"/>
        </w:rPr>
        <w:t xml:space="preserve">е </w:t>
      </w:r>
      <w:r w:rsidR="004174D4" w:rsidRPr="00852C40">
        <w:t xml:space="preserve">текста </w:t>
      </w:r>
      <w:r w:rsidRPr="00852C40">
        <w:t xml:space="preserve">с пратећим научним апаратом и скраћеницама. </w:t>
      </w:r>
      <w:r w:rsidR="009D576B" w:rsidRPr="00852C40">
        <w:t xml:space="preserve">Уз текст </w:t>
      </w:r>
      <w:r w:rsidR="004174D4" w:rsidRPr="00852C40">
        <w:t xml:space="preserve">су </w:t>
      </w:r>
      <w:r w:rsidR="009D576B" w:rsidRPr="00852C40">
        <w:t>приложен</w:t>
      </w:r>
      <w:r w:rsidR="004174D4" w:rsidRPr="00852C40">
        <w:t>и цртежи и схеме с распоредом живописа, као и компакт диск с илустрацијама</w:t>
      </w:r>
      <w:r w:rsidRPr="00852C40">
        <w:t xml:space="preserve">. </w:t>
      </w:r>
      <w:r w:rsidR="004174D4" w:rsidRPr="00852C40">
        <w:t xml:space="preserve">Дисертација је </w:t>
      </w:r>
      <w:r w:rsidRPr="00852C40">
        <w:t>подељен</w:t>
      </w:r>
      <w:r w:rsidR="004174D4" w:rsidRPr="00852C40">
        <w:t>а</w:t>
      </w:r>
      <w:r w:rsidRPr="00852C40">
        <w:t xml:space="preserve"> на </w:t>
      </w:r>
      <w:r w:rsidR="00D85AD4">
        <w:rPr>
          <w:lang w:val="sr-Cyrl-RS"/>
        </w:rPr>
        <w:t>осам</w:t>
      </w:r>
      <w:r w:rsidRPr="00852C40">
        <w:t xml:space="preserve"> глава </w:t>
      </w:r>
      <w:r w:rsidR="00D85AD4">
        <w:rPr>
          <w:lang w:val="sr-Cyrl-RS"/>
        </w:rPr>
        <w:t xml:space="preserve">од којих су неке </w:t>
      </w:r>
      <w:r w:rsidRPr="00852C40">
        <w:t>и</w:t>
      </w:r>
      <w:r w:rsidR="00852C40" w:rsidRPr="00852C40">
        <w:rPr>
          <w:lang w:val="sr-Cyrl-RS"/>
        </w:rPr>
        <w:t>здељен</w:t>
      </w:r>
      <w:r w:rsidR="00D85AD4">
        <w:rPr>
          <w:lang w:val="sr-Cyrl-RS"/>
        </w:rPr>
        <w:t>е</w:t>
      </w:r>
      <w:r w:rsidR="00852C40" w:rsidRPr="00852C40">
        <w:rPr>
          <w:lang w:val="sr-Cyrl-RS"/>
        </w:rPr>
        <w:t xml:space="preserve"> на поглавља</w:t>
      </w:r>
      <w:r w:rsidR="00621016">
        <w:rPr>
          <w:lang w:val="sr-Cyrl-RS"/>
        </w:rPr>
        <w:t xml:space="preserve"> и подпоглавља</w:t>
      </w:r>
      <w:r w:rsidR="00852C40">
        <w:rPr>
          <w:lang w:val="sr-Cyrl-RS"/>
        </w:rPr>
        <w:t xml:space="preserve">. Почиње </w:t>
      </w:r>
      <w:r w:rsidR="0098525A">
        <w:rPr>
          <w:lang w:val="sr-Cyrl-RS"/>
        </w:rPr>
        <w:t>уводним делом са историографијом</w:t>
      </w:r>
      <w:r w:rsidR="00852C40">
        <w:rPr>
          <w:lang w:val="sr-Cyrl-RS"/>
        </w:rPr>
        <w:t xml:space="preserve">, а завршава се </w:t>
      </w:r>
      <w:r w:rsidRPr="00852C40">
        <w:t>сажетим закључком.</w:t>
      </w:r>
    </w:p>
    <w:p w14:paraId="39CD460E" w14:textId="5CD0CFFA" w:rsidR="00EF60BA" w:rsidRPr="00586F15" w:rsidRDefault="00BF6D90" w:rsidP="006A32BB">
      <w:pPr>
        <w:pStyle w:val="BodyTextIndent"/>
        <w:spacing w:after="0"/>
      </w:pPr>
      <w:r w:rsidRPr="00852C40">
        <w:t xml:space="preserve">У </w:t>
      </w:r>
      <w:r w:rsidR="0098525A" w:rsidRPr="00D30EF6">
        <w:rPr>
          <w:i/>
          <w:iCs/>
          <w:lang w:val="sr-Cyrl-RS"/>
        </w:rPr>
        <w:t>Уводу са историографијом</w:t>
      </w:r>
      <w:r w:rsidR="0098525A">
        <w:rPr>
          <w:lang w:val="sr-Cyrl-RS"/>
        </w:rPr>
        <w:t xml:space="preserve"> (стр. 1–11)</w:t>
      </w:r>
      <w:r w:rsidR="00852C40">
        <w:rPr>
          <w:lang w:val="sr-Cyrl-RS"/>
        </w:rPr>
        <w:t xml:space="preserve"> </w:t>
      </w:r>
      <w:r w:rsidR="00DF07DC">
        <w:rPr>
          <w:lang w:val="sr-Cyrl-RS"/>
        </w:rPr>
        <w:t>дају су</w:t>
      </w:r>
      <w:r w:rsidR="0098525A">
        <w:rPr>
          <w:lang w:val="sr-Cyrl-RS"/>
        </w:rPr>
        <w:t xml:space="preserve"> најпре</w:t>
      </w:r>
      <w:r w:rsidR="00DF07DC">
        <w:rPr>
          <w:lang w:val="sr-Cyrl-RS"/>
        </w:rPr>
        <w:t xml:space="preserve"> основни подаци о</w:t>
      </w:r>
      <w:r w:rsidR="001B5E72">
        <w:rPr>
          <w:lang w:val="sr-Cyrl-RS"/>
        </w:rPr>
        <w:t xml:space="preserve"> месту на коме је манастир</w:t>
      </w:r>
      <w:r w:rsidR="0098525A">
        <w:rPr>
          <w:lang w:val="sr-Cyrl-RS"/>
        </w:rPr>
        <w:t xml:space="preserve"> Темска</w:t>
      </w:r>
      <w:r w:rsidR="0046579E">
        <w:rPr>
          <w:lang w:val="sr-Cyrl-RS"/>
        </w:rPr>
        <w:t xml:space="preserve"> </w:t>
      </w:r>
      <w:r w:rsidR="001B5E72">
        <w:rPr>
          <w:lang w:val="sr-Cyrl-RS"/>
        </w:rPr>
        <w:t>саграђен</w:t>
      </w:r>
      <w:r w:rsidR="0098525A">
        <w:rPr>
          <w:lang w:val="sr-Cyrl-RS"/>
        </w:rPr>
        <w:t>, као и  натписима и записима сачуваним на зидовима католикона</w:t>
      </w:r>
      <w:r w:rsidR="004166DC">
        <w:rPr>
          <w:lang w:val="sr-Cyrl-RS"/>
        </w:rPr>
        <w:t>. Након тога</w:t>
      </w:r>
      <w:r w:rsidR="0098525A">
        <w:rPr>
          <w:lang w:val="sr-Cyrl-RS"/>
        </w:rPr>
        <w:t xml:space="preserve"> детаљно </w:t>
      </w:r>
      <w:r w:rsidR="004166DC">
        <w:rPr>
          <w:lang w:val="sr-Cyrl-RS"/>
        </w:rPr>
        <w:t xml:space="preserve">је </w:t>
      </w:r>
      <w:r w:rsidR="0098525A">
        <w:rPr>
          <w:lang w:val="sr-Cyrl-RS"/>
        </w:rPr>
        <w:t>изложена и критички оцењена сва</w:t>
      </w:r>
      <w:r w:rsidR="003D426B" w:rsidRPr="00D85AD4">
        <w:rPr>
          <w:lang w:val="sr-Cyrl-RS"/>
        </w:rPr>
        <w:t xml:space="preserve"> </w:t>
      </w:r>
      <w:r w:rsidR="0098525A">
        <w:rPr>
          <w:lang w:val="sr-Cyrl-RS"/>
        </w:rPr>
        <w:t xml:space="preserve">расположива </w:t>
      </w:r>
      <w:r w:rsidR="003D426B" w:rsidRPr="00D85AD4">
        <w:rPr>
          <w:lang w:val="sr-Cyrl-RS"/>
        </w:rPr>
        <w:t>научно релевантн</w:t>
      </w:r>
      <w:r w:rsidR="0098525A">
        <w:rPr>
          <w:lang w:val="sr-Cyrl-RS"/>
        </w:rPr>
        <w:t>а</w:t>
      </w:r>
      <w:r w:rsidR="003D426B" w:rsidRPr="00D85AD4">
        <w:rPr>
          <w:lang w:val="sr-Cyrl-RS"/>
        </w:rPr>
        <w:t xml:space="preserve"> литератур</w:t>
      </w:r>
      <w:r w:rsidR="0098525A">
        <w:rPr>
          <w:lang w:val="sr-Cyrl-RS"/>
        </w:rPr>
        <w:t>а</w:t>
      </w:r>
      <w:r w:rsidR="003D426B" w:rsidRPr="00D85AD4">
        <w:rPr>
          <w:lang w:val="sr-Cyrl-RS"/>
        </w:rPr>
        <w:t xml:space="preserve"> о предмету </w:t>
      </w:r>
      <w:r w:rsidR="0098525A">
        <w:rPr>
          <w:lang w:val="sr-Cyrl-RS"/>
        </w:rPr>
        <w:t>дисертације</w:t>
      </w:r>
      <w:r w:rsidRPr="00D85AD4">
        <w:rPr>
          <w:lang w:val="sr-Cyrl-RS"/>
        </w:rPr>
        <w:t>.</w:t>
      </w:r>
      <w:r w:rsidR="00DC6153">
        <w:rPr>
          <w:lang w:val="ru-RU"/>
        </w:rPr>
        <w:t xml:space="preserve"> Закључено је да </w:t>
      </w:r>
      <w:r w:rsidR="00DC6153" w:rsidRPr="00445EF8">
        <w:rPr>
          <w:lang w:val="ru-RU"/>
        </w:rPr>
        <w:t xml:space="preserve">зидно сликарство манастира </w:t>
      </w:r>
      <w:r w:rsidR="004166DC">
        <w:rPr>
          <w:lang w:val="ru-RU"/>
        </w:rPr>
        <w:t xml:space="preserve">Темске </w:t>
      </w:r>
      <w:r w:rsidR="00DC6153" w:rsidRPr="00445EF8">
        <w:rPr>
          <w:lang w:val="ru-RU"/>
        </w:rPr>
        <w:t>до сада није било свеобухватн</w:t>
      </w:r>
      <w:r w:rsidR="00DC6153">
        <w:rPr>
          <w:lang w:val="ru-RU"/>
        </w:rPr>
        <w:t>о</w:t>
      </w:r>
      <w:r w:rsidR="00DC6153" w:rsidRPr="00445EF8">
        <w:rPr>
          <w:lang w:val="ru-RU"/>
        </w:rPr>
        <w:t xml:space="preserve"> проучава</w:t>
      </w:r>
      <w:r w:rsidR="00DC6153">
        <w:rPr>
          <w:lang w:val="ru-RU"/>
        </w:rPr>
        <w:t>но</w:t>
      </w:r>
      <w:r w:rsidR="00DC6153" w:rsidRPr="00445EF8">
        <w:rPr>
          <w:lang w:val="ru-RU"/>
        </w:rPr>
        <w:t xml:space="preserve">. </w:t>
      </w:r>
      <w:r w:rsidR="00DC6153">
        <w:rPr>
          <w:lang w:val="ru-RU"/>
        </w:rPr>
        <w:t>Ран</w:t>
      </w:r>
      <w:r w:rsidR="00700D9A">
        <w:rPr>
          <w:lang w:val="ru-RU"/>
        </w:rPr>
        <w:t>и</w:t>
      </w:r>
      <w:r w:rsidR="00DC6153">
        <w:rPr>
          <w:lang w:val="ru-RU"/>
        </w:rPr>
        <w:t xml:space="preserve"> истраживач</w:t>
      </w:r>
      <w:r w:rsidR="00700D9A">
        <w:rPr>
          <w:lang w:val="ru-RU"/>
        </w:rPr>
        <w:t>и</w:t>
      </w:r>
      <w:r w:rsidR="00DC6153">
        <w:rPr>
          <w:lang w:val="ru-RU"/>
        </w:rPr>
        <w:t xml:space="preserve"> углавном су</w:t>
      </w:r>
      <w:r w:rsidR="00EF60BA">
        <w:rPr>
          <w:lang w:val="ru-RU"/>
        </w:rPr>
        <w:t xml:space="preserve"> се ограничили на </w:t>
      </w:r>
      <w:r w:rsidR="00EF60BA" w:rsidRPr="003F097A">
        <w:rPr>
          <w:rFonts w:eastAsiaTheme="minorHAnsi" w:cstheme="minorBidi"/>
          <w:lang w:val="ru-RU"/>
        </w:rPr>
        <w:t>описивање</w:t>
      </w:r>
      <w:r w:rsidR="00EF60BA">
        <w:rPr>
          <w:rFonts w:eastAsiaTheme="minorHAnsi" w:cstheme="minorBidi"/>
          <w:lang w:val="ru-RU"/>
        </w:rPr>
        <w:t xml:space="preserve"> споменика, </w:t>
      </w:r>
      <w:r w:rsidR="00EF60BA" w:rsidRPr="003F097A">
        <w:rPr>
          <w:rFonts w:eastAsiaTheme="minorHAnsi" w:cstheme="minorBidi"/>
          <w:lang w:val="ru-RU"/>
        </w:rPr>
        <w:t>препричавање и тумачење легенди и усмених казивања</w:t>
      </w:r>
      <w:r w:rsidR="00EF60BA">
        <w:rPr>
          <w:rFonts w:eastAsiaTheme="minorHAnsi" w:cstheme="minorBidi"/>
          <w:lang w:val="ru-RU"/>
        </w:rPr>
        <w:t xml:space="preserve"> о њему</w:t>
      </w:r>
      <w:r w:rsidR="00EF60BA" w:rsidRPr="003F097A">
        <w:rPr>
          <w:rFonts w:eastAsiaTheme="minorHAnsi" w:cstheme="minorBidi"/>
          <w:lang w:val="ru-RU"/>
        </w:rPr>
        <w:t xml:space="preserve">, набрајање затеченог инвентара и </w:t>
      </w:r>
      <w:r w:rsidR="00EF60BA">
        <w:rPr>
          <w:rFonts w:eastAsiaTheme="minorHAnsi" w:cstheme="minorBidi"/>
          <w:lang w:val="ru-RU"/>
        </w:rPr>
        <w:t>преписивање</w:t>
      </w:r>
      <w:r w:rsidR="00EF60BA" w:rsidRPr="003F097A">
        <w:rPr>
          <w:rFonts w:eastAsiaTheme="minorHAnsi" w:cstheme="minorBidi"/>
          <w:lang w:val="ru-RU"/>
        </w:rPr>
        <w:t xml:space="preserve"> натписа.</w:t>
      </w:r>
      <w:r w:rsidR="00700D9A">
        <w:rPr>
          <w:rFonts w:eastAsiaTheme="minorHAnsi" w:cstheme="minorBidi"/>
          <w:lang w:val="ru-RU"/>
        </w:rPr>
        <w:t xml:space="preserve"> Негде</w:t>
      </w:r>
      <w:r w:rsidR="00EF60BA" w:rsidRPr="003F097A">
        <w:rPr>
          <w:rFonts w:eastAsiaTheme="minorHAnsi" w:cstheme="minorBidi"/>
          <w:lang w:val="ru-RU"/>
        </w:rPr>
        <w:t xml:space="preserve"> од четрдесетих година прошлог века, приступа се </w:t>
      </w:r>
      <w:r w:rsidR="00700D9A">
        <w:rPr>
          <w:rFonts w:eastAsiaTheme="minorHAnsi" w:cstheme="minorBidi"/>
          <w:lang w:val="ru-RU"/>
        </w:rPr>
        <w:t xml:space="preserve">научном </w:t>
      </w:r>
      <w:r w:rsidR="00EF60BA" w:rsidRPr="003F097A">
        <w:rPr>
          <w:rFonts w:eastAsiaTheme="minorHAnsi" w:cstheme="minorBidi"/>
          <w:lang w:val="ru-RU"/>
        </w:rPr>
        <w:lastRenderedPageBreak/>
        <w:t>проучавању манастира</w:t>
      </w:r>
      <w:r w:rsidR="00700D9A">
        <w:rPr>
          <w:rFonts w:eastAsiaTheme="minorHAnsi" w:cstheme="minorBidi"/>
          <w:lang w:val="ru-RU"/>
        </w:rPr>
        <w:t>. С једне стране</w:t>
      </w:r>
      <w:r w:rsidR="00172C20">
        <w:rPr>
          <w:rFonts w:eastAsiaTheme="minorHAnsi" w:cstheme="minorBidi"/>
          <w:lang w:val="ru-RU"/>
        </w:rPr>
        <w:t xml:space="preserve">, пишу се </w:t>
      </w:r>
      <w:r w:rsidR="00EF60BA" w:rsidRPr="003F097A">
        <w:rPr>
          <w:rFonts w:eastAsiaTheme="minorHAnsi" w:cstheme="minorBidi"/>
          <w:lang w:val="ru-RU"/>
        </w:rPr>
        <w:t>засебне студије</w:t>
      </w:r>
      <w:r w:rsidR="00172C20">
        <w:rPr>
          <w:rFonts w:eastAsiaTheme="minorHAnsi" w:cstheme="minorBidi"/>
          <w:lang w:val="ru-RU"/>
        </w:rPr>
        <w:t xml:space="preserve"> посвећене архитект</w:t>
      </w:r>
      <w:r w:rsidR="00CB4DD7">
        <w:rPr>
          <w:rFonts w:eastAsiaTheme="minorHAnsi" w:cstheme="minorBidi"/>
          <w:lang w:val="sr-Cyrl-RS"/>
        </w:rPr>
        <w:t>ури</w:t>
      </w:r>
      <w:r w:rsidR="00172C20">
        <w:rPr>
          <w:rFonts w:eastAsiaTheme="minorHAnsi" w:cstheme="minorBidi"/>
          <w:lang w:val="ru-RU"/>
        </w:rPr>
        <w:t xml:space="preserve"> и живопису, </w:t>
      </w:r>
      <w:r w:rsidR="006A32BB">
        <w:rPr>
          <w:rFonts w:eastAsiaTheme="minorHAnsi" w:cstheme="minorBidi"/>
          <w:lang w:val="sr-Cyrl-RS"/>
        </w:rPr>
        <w:t xml:space="preserve">док се </w:t>
      </w:r>
      <w:r w:rsidR="00172C20">
        <w:rPr>
          <w:rFonts w:eastAsiaTheme="minorHAnsi" w:cstheme="minorBidi"/>
          <w:lang w:val="ru-RU"/>
        </w:rPr>
        <w:t>с</w:t>
      </w:r>
      <w:r w:rsidR="00CB4DD7">
        <w:rPr>
          <w:rFonts w:eastAsiaTheme="minorHAnsi" w:cstheme="minorBidi"/>
          <w:lang w:val="ru-RU"/>
        </w:rPr>
        <w:t xml:space="preserve"> </w:t>
      </w:r>
      <w:r w:rsidR="00172C20">
        <w:rPr>
          <w:rFonts w:eastAsiaTheme="minorHAnsi" w:cstheme="minorBidi"/>
          <w:lang w:val="ru-RU"/>
        </w:rPr>
        <w:t>д</w:t>
      </w:r>
      <w:r w:rsidR="00CB4DD7">
        <w:rPr>
          <w:rFonts w:eastAsiaTheme="minorHAnsi" w:cstheme="minorBidi"/>
          <w:lang w:val="ru-RU"/>
        </w:rPr>
        <w:t xml:space="preserve">руге стране појављују </w:t>
      </w:r>
      <w:r w:rsidR="001E450C">
        <w:rPr>
          <w:rFonts w:eastAsiaTheme="minorHAnsi" w:cstheme="minorBidi"/>
          <w:lang w:val="ru-RU"/>
        </w:rPr>
        <w:t>текстови</w:t>
      </w:r>
      <w:r w:rsidR="00CB4DD7">
        <w:rPr>
          <w:rFonts w:eastAsiaTheme="minorHAnsi" w:cstheme="minorBidi"/>
          <w:lang w:val="ru-RU"/>
        </w:rPr>
        <w:t xml:space="preserve"> </w:t>
      </w:r>
      <w:r w:rsidR="001E450C">
        <w:rPr>
          <w:rFonts w:eastAsiaTheme="minorHAnsi" w:cstheme="minorBidi"/>
          <w:lang w:val="ru-RU"/>
        </w:rPr>
        <w:t xml:space="preserve">са извештајима о </w:t>
      </w:r>
      <w:r w:rsidR="00EF60BA" w:rsidRPr="003F097A">
        <w:rPr>
          <w:rFonts w:eastAsiaTheme="minorHAnsi" w:cstheme="minorBidi"/>
          <w:lang w:val="ru-RU"/>
        </w:rPr>
        <w:t>конзерваторск</w:t>
      </w:r>
      <w:r w:rsidR="001E450C">
        <w:rPr>
          <w:rFonts w:eastAsiaTheme="minorHAnsi" w:cstheme="minorBidi"/>
          <w:lang w:val="ru-RU"/>
        </w:rPr>
        <w:t>им радовима и</w:t>
      </w:r>
      <w:r w:rsidR="00EF60BA" w:rsidRPr="003F097A">
        <w:rPr>
          <w:rFonts w:eastAsiaTheme="minorHAnsi" w:cstheme="minorBidi"/>
          <w:lang w:val="ru-RU"/>
        </w:rPr>
        <w:t xml:space="preserve"> </w:t>
      </w:r>
      <w:r w:rsidR="006A32BB">
        <w:rPr>
          <w:rFonts w:eastAsiaTheme="minorHAnsi" w:cstheme="minorBidi"/>
          <w:lang w:val="ru-RU"/>
        </w:rPr>
        <w:t xml:space="preserve">стручном </w:t>
      </w:r>
      <w:r w:rsidR="00EF60BA" w:rsidRPr="003F097A">
        <w:rPr>
          <w:rFonts w:eastAsiaTheme="minorHAnsi" w:cstheme="minorBidi"/>
          <w:lang w:val="ru-RU"/>
        </w:rPr>
        <w:t>документациј</w:t>
      </w:r>
      <w:r w:rsidR="001E450C">
        <w:rPr>
          <w:rFonts w:eastAsiaTheme="minorHAnsi" w:cstheme="minorBidi"/>
          <w:lang w:val="ru-RU"/>
        </w:rPr>
        <w:t>ом</w:t>
      </w:r>
      <w:r w:rsidR="00EF60BA" w:rsidRPr="003F097A">
        <w:rPr>
          <w:rFonts w:eastAsiaTheme="minorHAnsi" w:cstheme="minorBidi"/>
          <w:lang w:val="ru-RU"/>
        </w:rPr>
        <w:t xml:space="preserve"> о споменику</w:t>
      </w:r>
      <w:r w:rsidR="001E450C">
        <w:rPr>
          <w:rFonts w:eastAsiaTheme="minorHAnsi" w:cstheme="minorBidi"/>
          <w:lang w:val="ru-RU"/>
        </w:rPr>
        <w:t xml:space="preserve">. </w:t>
      </w:r>
      <w:r w:rsidR="00C56CFC" w:rsidRPr="00A24FBF">
        <w:rPr>
          <w:lang w:val="ru-RU"/>
        </w:rPr>
        <w:t>Показујући потпуну обавештеност о досадашњим проучавањима зидног сликарства</w:t>
      </w:r>
      <w:r w:rsidR="001E450C">
        <w:rPr>
          <w:lang w:val="ru-RU"/>
        </w:rPr>
        <w:t xml:space="preserve"> Темске</w:t>
      </w:r>
      <w:r w:rsidR="00C56CFC" w:rsidRPr="00A24FBF">
        <w:rPr>
          <w:lang w:val="ru-RU"/>
        </w:rPr>
        <w:t xml:space="preserve">, </w:t>
      </w:r>
      <w:r w:rsidR="003D312C">
        <w:rPr>
          <w:lang w:val="sr-Cyrl-RS"/>
        </w:rPr>
        <w:t>Ан</w:t>
      </w:r>
      <w:r w:rsidR="006A32BB">
        <w:rPr>
          <w:lang w:val="sr-Cyrl-RS"/>
        </w:rPr>
        <w:t xml:space="preserve">а Радовановић </w:t>
      </w:r>
      <w:r w:rsidR="00C56CFC" w:rsidRPr="00A24FBF">
        <w:rPr>
          <w:lang w:val="ru-RU"/>
        </w:rPr>
        <w:t xml:space="preserve">исправно закључује да је </w:t>
      </w:r>
      <w:r w:rsidR="003D312C">
        <w:rPr>
          <w:lang w:val="sr-Cyrl-RS"/>
        </w:rPr>
        <w:t>он</w:t>
      </w:r>
      <w:r w:rsidR="001E450C">
        <w:rPr>
          <w:lang w:val="sr-Cyrl-RS"/>
        </w:rPr>
        <w:t>о</w:t>
      </w:r>
      <w:r w:rsidR="00C56CFC" w:rsidRPr="00A24FBF">
        <w:rPr>
          <w:lang w:val="ru-RU"/>
        </w:rPr>
        <w:t xml:space="preserve"> у целини још увек не</w:t>
      </w:r>
      <w:r w:rsidR="003D312C">
        <w:rPr>
          <w:lang w:val="sr-Cyrl-RS"/>
        </w:rPr>
        <w:t xml:space="preserve">довољно </w:t>
      </w:r>
      <w:r w:rsidR="00C56CFC" w:rsidRPr="00A24FBF">
        <w:rPr>
          <w:lang w:val="ru-RU"/>
        </w:rPr>
        <w:t>истражено</w:t>
      </w:r>
      <w:r w:rsidR="004166DC">
        <w:rPr>
          <w:lang w:val="ru-RU"/>
        </w:rPr>
        <w:t>. Н</w:t>
      </w:r>
      <w:r w:rsidR="006A32BB">
        <w:rPr>
          <w:lang w:val="ru-RU"/>
        </w:rPr>
        <w:t xml:space="preserve">арочито </w:t>
      </w:r>
      <w:r w:rsidR="004166DC">
        <w:rPr>
          <w:lang w:val="ru-RU"/>
        </w:rPr>
        <w:t xml:space="preserve">су била запостављена </w:t>
      </w:r>
      <w:r w:rsidR="006A32BB">
        <w:rPr>
          <w:lang w:val="ru-RU"/>
        </w:rPr>
        <w:t>питања програма, иконографије</w:t>
      </w:r>
      <w:r w:rsidR="000D1F30">
        <w:rPr>
          <w:lang w:val="sr-Latn-RS"/>
        </w:rPr>
        <w:t xml:space="preserve"> </w:t>
      </w:r>
      <w:r w:rsidR="000D1F30">
        <w:rPr>
          <w:lang w:val="sr-Cyrl-RS"/>
        </w:rPr>
        <w:t>и</w:t>
      </w:r>
      <w:r w:rsidR="006A32BB">
        <w:rPr>
          <w:lang w:val="ru-RU"/>
        </w:rPr>
        <w:t xml:space="preserve"> п</w:t>
      </w:r>
      <w:r w:rsidR="000D1F30">
        <w:rPr>
          <w:lang w:val="ru-RU"/>
        </w:rPr>
        <w:t>о</w:t>
      </w:r>
      <w:r w:rsidR="006A32BB">
        <w:rPr>
          <w:lang w:val="ru-RU"/>
        </w:rPr>
        <w:t xml:space="preserve">рекла сликара. </w:t>
      </w:r>
    </w:p>
    <w:p w14:paraId="3EEA1940" w14:textId="4252B002" w:rsidR="001D72D9" w:rsidRDefault="00974ED9" w:rsidP="00ED5B5D">
      <w:pPr>
        <w:pStyle w:val="BodyTextIndent"/>
        <w:spacing w:after="0"/>
        <w:rPr>
          <w:lang w:val="sr-Cyrl-RS"/>
        </w:rPr>
      </w:pPr>
      <w:r w:rsidRPr="00852C40">
        <w:t xml:space="preserve">У </w:t>
      </w:r>
      <w:r w:rsidR="00DC6153">
        <w:rPr>
          <w:lang w:val="sr-Cyrl-RS"/>
        </w:rPr>
        <w:t>другој</w:t>
      </w:r>
      <w:r w:rsidRPr="00852C40">
        <w:t xml:space="preserve"> глави, </w:t>
      </w:r>
      <w:r w:rsidR="004166DC">
        <w:rPr>
          <w:lang w:val="sr-Cyrl-RS"/>
        </w:rPr>
        <w:t>под</w:t>
      </w:r>
      <w:r w:rsidRPr="00852C40">
        <w:t xml:space="preserve"> насловом </w:t>
      </w:r>
      <w:r w:rsidR="001D72D9" w:rsidRPr="001D72D9">
        <w:rPr>
          <w:i/>
          <w:lang w:val="ru-RU"/>
        </w:rPr>
        <w:t>Историј</w:t>
      </w:r>
      <w:r w:rsidR="000D1F30">
        <w:rPr>
          <w:i/>
          <w:lang w:val="ru-RU"/>
        </w:rPr>
        <w:t>а манастира и главне цркве</w:t>
      </w:r>
      <w:r w:rsidR="0025139B">
        <w:t xml:space="preserve"> </w:t>
      </w:r>
      <w:r w:rsidR="000D1F30">
        <w:rPr>
          <w:lang w:val="sr-Cyrl-RS"/>
        </w:rPr>
        <w:t>(стр. 12–25) презе</w:t>
      </w:r>
      <w:r w:rsidR="006E4492">
        <w:rPr>
          <w:lang w:val="sr-Cyrl-RS"/>
        </w:rPr>
        <w:t>н</w:t>
      </w:r>
      <w:r w:rsidR="000D1F30">
        <w:rPr>
          <w:lang w:val="sr-Cyrl-RS"/>
        </w:rPr>
        <w:t>тује се историја Темске,  превасходно на основу бројних натписа који су исписани на фрескама или су угребани на спољ</w:t>
      </w:r>
      <w:r w:rsidR="004166DC">
        <w:rPr>
          <w:lang w:val="sr-Cyrl-RS"/>
        </w:rPr>
        <w:t>аш</w:t>
      </w:r>
      <w:r w:rsidR="000D1F30">
        <w:rPr>
          <w:lang w:val="sr-Cyrl-RS"/>
        </w:rPr>
        <w:t>њим и унутрашњим зидовима цркве</w:t>
      </w:r>
      <w:r w:rsidR="006E4492">
        <w:rPr>
          <w:lang w:val="sr-Cyrl-RS"/>
        </w:rPr>
        <w:t>, али и на бази остале писане грађе, сачуване у рукописним књигама и на надгробним споменицима унутар манаст</w:t>
      </w:r>
      <w:r w:rsidR="00F020F5">
        <w:rPr>
          <w:lang w:val="sr-Cyrl-RS"/>
        </w:rPr>
        <w:t>и</w:t>
      </w:r>
      <w:r w:rsidR="006E4492">
        <w:rPr>
          <w:lang w:val="sr-Cyrl-RS"/>
        </w:rPr>
        <w:t xml:space="preserve">рске порте. </w:t>
      </w:r>
      <w:r w:rsidR="00F020F5">
        <w:rPr>
          <w:lang w:val="sr-Cyrl-RS"/>
        </w:rPr>
        <w:t>При томе је в</w:t>
      </w:r>
      <w:r w:rsidR="00636FE2">
        <w:rPr>
          <w:lang w:val="sr-Cyrl-RS"/>
        </w:rPr>
        <w:t xml:space="preserve">ажно истаћи да су </w:t>
      </w:r>
      <w:r w:rsidR="00F020F5">
        <w:rPr>
          <w:lang w:val="sr-Cyrl-RS"/>
        </w:rPr>
        <w:t xml:space="preserve">сви натписи први пут  пажљиво преписани и протумачени. </w:t>
      </w:r>
      <w:r w:rsidR="0025139B">
        <w:rPr>
          <w:lang w:val="sr-Cyrl-RS"/>
        </w:rPr>
        <w:t xml:space="preserve">На основу података </w:t>
      </w:r>
      <w:r w:rsidR="006E4492">
        <w:rPr>
          <w:lang w:val="sr-Cyrl-RS"/>
        </w:rPr>
        <w:t xml:space="preserve">у </w:t>
      </w:r>
      <w:r w:rsidR="0025139B">
        <w:rPr>
          <w:lang w:val="sr-Cyrl-RS"/>
        </w:rPr>
        <w:t xml:space="preserve">наведеним </w:t>
      </w:r>
      <w:r w:rsidR="006E4492">
        <w:rPr>
          <w:lang w:val="sr-Cyrl-RS"/>
        </w:rPr>
        <w:t>изовирма</w:t>
      </w:r>
      <w:r w:rsidR="0025139B">
        <w:rPr>
          <w:lang w:val="sr-Cyrl-RS"/>
        </w:rPr>
        <w:t xml:space="preserve"> говори се о </w:t>
      </w:r>
      <w:r w:rsidR="00FA7D6A">
        <w:rPr>
          <w:lang w:val="sr-Cyrl-RS"/>
        </w:rPr>
        <w:t xml:space="preserve">првим ктиторима манастира, њиховим наследницима, </w:t>
      </w:r>
      <w:r w:rsidR="0046579E">
        <w:rPr>
          <w:lang w:val="sr-Cyrl-RS"/>
        </w:rPr>
        <w:t xml:space="preserve">о </w:t>
      </w:r>
      <w:r w:rsidR="00FA7D6A">
        <w:rPr>
          <w:lang w:val="sr-Cyrl-RS"/>
        </w:rPr>
        <w:t xml:space="preserve">хронологији радова на </w:t>
      </w:r>
      <w:r w:rsidR="006E4492">
        <w:rPr>
          <w:lang w:val="sr-Cyrl-RS"/>
        </w:rPr>
        <w:t>изградњи и живописању цркве Светог Ђорђа, о угледним члановима манастирског братства и њиховој делатности</w:t>
      </w:r>
      <w:r w:rsidR="004166DC">
        <w:rPr>
          <w:lang w:val="sr-Cyrl-RS"/>
        </w:rPr>
        <w:t xml:space="preserve"> итд</w:t>
      </w:r>
      <w:r w:rsidR="00636FE2">
        <w:rPr>
          <w:lang w:val="sr-Cyrl-RS"/>
        </w:rPr>
        <w:t xml:space="preserve">. Догађаји из историје манастира прате се до 1948. године када је </w:t>
      </w:r>
      <w:r w:rsidR="00E22903">
        <w:rPr>
          <w:lang w:val="sr-Cyrl-RS"/>
        </w:rPr>
        <w:t>Т</w:t>
      </w:r>
      <w:r w:rsidR="00636FE2">
        <w:rPr>
          <w:lang w:val="sr-Cyrl-RS"/>
        </w:rPr>
        <w:t>емска стављен под заштииту државе као културно добро од великог значаја.</w:t>
      </w:r>
      <w:r w:rsidR="00FA7D6A">
        <w:rPr>
          <w:lang w:val="sr-Cyrl-RS"/>
        </w:rPr>
        <w:t xml:space="preserve"> </w:t>
      </w:r>
    </w:p>
    <w:p w14:paraId="35D77588" w14:textId="2DED409E" w:rsidR="0046579E" w:rsidRDefault="0046579E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 xml:space="preserve">У </w:t>
      </w:r>
      <w:r w:rsidR="00636FE2">
        <w:rPr>
          <w:lang w:val="sr-Cyrl-RS"/>
        </w:rPr>
        <w:t>наредн</w:t>
      </w:r>
      <w:r>
        <w:rPr>
          <w:lang w:val="sr-Cyrl-RS"/>
        </w:rPr>
        <w:t>ој глави</w:t>
      </w:r>
      <w:r w:rsidR="003D312C">
        <w:rPr>
          <w:lang w:val="sr-Cyrl-RS"/>
        </w:rPr>
        <w:t xml:space="preserve">, названој </w:t>
      </w:r>
      <w:r w:rsidR="003D312C" w:rsidRPr="00647300">
        <w:rPr>
          <w:i/>
          <w:lang w:val="sr-Cyrl-RS"/>
        </w:rPr>
        <w:t xml:space="preserve">Архитектура </w:t>
      </w:r>
      <w:r w:rsidR="00636FE2">
        <w:rPr>
          <w:i/>
          <w:lang w:val="sr-Cyrl-RS"/>
        </w:rPr>
        <w:t xml:space="preserve">цркве Светог Ђорђа </w:t>
      </w:r>
      <w:r w:rsidR="00636FE2">
        <w:rPr>
          <w:lang w:val="sr-Cyrl-RS"/>
        </w:rPr>
        <w:t>(стр. 26–28)</w:t>
      </w:r>
      <w:r w:rsidR="003D312C">
        <w:rPr>
          <w:lang w:val="sr-Cyrl-RS"/>
        </w:rPr>
        <w:t>,</w:t>
      </w:r>
      <w:r>
        <w:rPr>
          <w:lang w:val="sr-Cyrl-RS"/>
        </w:rPr>
        <w:t xml:space="preserve"> читалац се </w:t>
      </w:r>
      <w:r w:rsidR="00636FE2">
        <w:rPr>
          <w:lang w:val="sr-Cyrl-RS"/>
        </w:rPr>
        <w:t xml:space="preserve">укратко </w:t>
      </w:r>
      <w:r>
        <w:rPr>
          <w:lang w:val="sr-Cyrl-RS"/>
        </w:rPr>
        <w:t xml:space="preserve">упознаје са </w:t>
      </w:r>
      <w:r w:rsidR="003D312C">
        <w:rPr>
          <w:lang w:val="sr-Cyrl-RS"/>
        </w:rPr>
        <w:t xml:space="preserve">архитектуром католикона, </w:t>
      </w:r>
      <w:r w:rsidR="008645D0" w:rsidRPr="008645D0">
        <w:rPr>
          <w:lang w:val="sr-Cyrl-RS"/>
        </w:rPr>
        <w:t>у мери неопходној</w:t>
      </w:r>
      <w:r w:rsidR="003D312C">
        <w:rPr>
          <w:lang w:val="sr-Cyrl-RS"/>
        </w:rPr>
        <w:t xml:space="preserve"> да се стекне јасна слика о </w:t>
      </w:r>
      <w:r w:rsidR="00CD4B95">
        <w:rPr>
          <w:lang w:val="sr-Cyrl-RS"/>
        </w:rPr>
        <w:t xml:space="preserve">просторним целинама </w:t>
      </w:r>
      <w:r w:rsidR="003D312C">
        <w:rPr>
          <w:lang w:val="sr-Cyrl-RS"/>
        </w:rPr>
        <w:t>у ко</w:t>
      </w:r>
      <w:r w:rsidR="00CD4B95">
        <w:rPr>
          <w:lang w:val="sr-Cyrl-RS"/>
        </w:rPr>
        <w:t>јима</w:t>
      </w:r>
      <w:r w:rsidR="003D312C">
        <w:rPr>
          <w:lang w:val="sr-Cyrl-RS"/>
        </w:rPr>
        <w:t xml:space="preserve"> су разматране фреске насликане. </w:t>
      </w:r>
      <w:r w:rsidR="00F020F5">
        <w:rPr>
          <w:lang w:val="sr-Cyrl-RS"/>
        </w:rPr>
        <w:t>Указано је на п</w:t>
      </w:r>
      <w:r w:rsidR="00D23AE6">
        <w:rPr>
          <w:lang w:val="sr-Latn-RS"/>
        </w:rPr>
        <w:t>o</w:t>
      </w:r>
      <w:r w:rsidR="00F020F5">
        <w:rPr>
          <w:lang w:val="sr-Cyrl-RS"/>
        </w:rPr>
        <w:t>стојање три градитељске целине</w:t>
      </w:r>
      <w:r w:rsidR="00D23AE6">
        <w:rPr>
          <w:lang w:val="sr-Latn-RS"/>
        </w:rPr>
        <w:t xml:space="preserve"> –</w:t>
      </w:r>
      <w:r w:rsidR="00F020F5">
        <w:rPr>
          <w:lang w:val="sr-Cyrl-RS"/>
        </w:rPr>
        <w:t xml:space="preserve"> наоса са олтарским простором</w:t>
      </w:r>
      <w:r w:rsidR="00917718">
        <w:rPr>
          <w:lang w:val="sr-Cyrl-RS"/>
        </w:rPr>
        <w:t xml:space="preserve"> (</w:t>
      </w:r>
      <w:r w:rsidR="00F020F5">
        <w:rPr>
          <w:lang w:val="sr-Cyrl-RS"/>
        </w:rPr>
        <w:t>из друге половине 16. века</w:t>
      </w:r>
      <w:r w:rsidR="00917718">
        <w:rPr>
          <w:lang w:val="sr-Cyrl-RS"/>
        </w:rPr>
        <w:t>)</w:t>
      </w:r>
      <w:r w:rsidR="00F020F5">
        <w:rPr>
          <w:lang w:val="sr-Cyrl-RS"/>
        </w:rPr>
        <w:t>, прип</w:t>
      </w:r>
      <w:r w:rsidR="00D23AE6">
        <w:rPr>
          <w:lang w:val="sr-Cyrl-RS"/>
        </w:rPr>
        <w:t>р</w:t>
      </w:r>
      <w:r w:rsidR="00F020F5">
        <w:rPr>
          <w:lang w:val="sr-Cyrl-RS"/>
        </w:rPr>
        <w:t xml:space="preserve">ате </w:t>
      </w:r>
      <w:r w:rsidR="00917718">
        <w:rPr>
          <w:lang w:val="sr-Cyrl-RS"/>
        </w:rPr>
        <w:t>(и</w:t>
      </w:r>
      <w:r w:rsidR="00F020F5">
        <w:rPr>
          <w:lang w:val="sr-Cyrl-RS"/>
        </w:rPr>
        <w:t>з средине 17. столећа</w:t>
      </w:r>
      <w:r w:rsidR="00917718">
        <w:rPr>
          <w:lang w:val="sr-Cyrl-RS"/>
        </w:rPr>
        <w:t>)</w:t>
      </w:r>
      <w:r w:rsidR="00D23AE6">
        <w:rPr>
          <w:lang w:val="sr-Latn-RS"/>
        </w:rPr>
        <w:t xml:space="preserve"> </w:t>
      </w:r>
      <w:r w:rsidR="00D23AE6">
        <w:rPr>
          <w:lang w:val="sr-Cyrl-RS"/>
        </w:rPr>
        <w:t>и</w:t>
      </w:r>
      <w:r w:rsidR="00F020F5">
        <w:rPr>
          <w:lang w:val="sr-Cyrl-RS"/>
        </w:rPr>
        <w:t xml:space="preserve"> дрвеног трема</w:t>
      </w:r>
      <w:r w:rsidR="00917718">
        <w:rPr>
          <w:lang w:val="sr-Cyrl-RS"/>
        </w:rPr>
        <w:t xml:space="preserve"> (</w:t>
      </w:r>
      <w:r w:rsidR="00F020F5">
        <w:rPr>
          <w:lang w:val="sr-Cyrl-RS"/>
        </w:rPr>
        <w:t>настало</w:t>
      </w:r>
      <w:r w:rsidR="00917718">
        <w:rPr>
          <w:lang w:val="sr-Cyrl-RS"/>
        </w:rPr>
        <w:t>г</w:t>
      </w:r>
      <w:r w:rsidR="00F020F5">
        <w:rPr>
          <w:lang w:val="sr-Cyrl-RS"/>
        </w:rPr>
        <w:t xml:space="preserve"> по</w:t>
      </w:r>
      <w:r w:rsidR="00917718">
        <w:rPr>
          <w:lang w:val="sr-Cyrl-RS"/>
        </w:rPr>
        <w:t>ч</w:t>
      </w:r>
      <w:r w:rsidR="00F020F5">
        <w:rPr>
          <w:lang w:val="sr-Cyrl-RS"/>
        </w:rPr>
        <w:t>етком 18. века</w:t>
      </w:r>
      <w:r w:rsidR="00917718">
        <w:rPr>
          <w:lang w:val="sr-Cyrl-RS"/>
        </w:rPr>
        <w:t>)</w:t>
      </w:r>
      <w:r w:rsidR="00F020F5">
        <w:rPr>
          <w:lang w:val="sr-Cyrl-RS"/>
        </w:rPr>
        <w:t>.</w:t>
      </w:r>
    </w:p>
    <w:p w14:paraId="056B661A" w14:textId="7838585C" w:rsidR="00A24FBF" w:rsidRDefault="00917718" w:rsidP="00D30EF6">
      <w:pPr>
        <w:pStyle w:val="BodyTextIndent"/>
        <w:spacing w:after="0"/>
        <w:rPr>
          <w:lang w:val="sr-Cyrl-RS"/>
        </w:rPr>
      </w:pPr>
      <w:r>
        <w:rPr>
          <w:lang w:val="sr-Cyrl-RS"/>
        </w:rPr>
        <w:t>Четврта глава тезе</w:t>
      </w:r>
      <w:r w:rsidR="00D30EF6">
        <w:rPr>
          <w:lang w:val="sr-Cyrl-RS"/>
        </w:rPr>
        <w:t xml:space="preserve"> –</w:t>
      </w:r>
      <w:r>
        <w:rPr>
          <w:lang w:val="sr-Cyrl-RS"/>
        </w:rPr>
        <w:t xml:space="preserve"> </w:t>
      </w:r>
      <w:r w:rsidR="002B7AD5" w:rsidRPr="00DF7636">
        <w:rPr>
          <w:bCs/>
          <w:i/>
          <w:iCs/>
          <w:lang w:val="sr-Cyrl-RS"/>
        </w:rPr>
        <w:t>П</w:t>
      </w:r>
      <w:r w:rsidR="004B5B68" w:rsidRPr="00DF7636">
        <w:rPr>
          <w:bCs/>
          <w:i/>
          <w:iCs/>
          <w:lang w:val="ru-RU"/>
        </w:rPr>
        <w:t>опис фресака с натписима, распоред сцена и појединачних светитељских фигура</w:t>
      </w:r>
      <w:r w:rsidR="00DF7636">
        <w:rPr>
          <w:bCs/>
          <w:i/>
          <w:iCs/>
          <w:lang w:val="ru-RU"/>
        </w:rPr>
        <w:t xml:space="preserve"> </w:t>
      </w:r>
      <w:r w:rsidR="00DF7636">
        <w:rPr>
          <w:lang w:val="sr-Cyrl-RS"/>
        </w:rPr>
        <w:t xml:space="preserve">(стр. 29–44), доноси </w:t>
      </w:r>
      <w:r w:rsidR="00D30EF6">
        <w:rPr>
          <w:lang w:val="sr-Cyrl-RS"/>
        </w:rPr>
        <w:t xml:space="preserve">као што </w:t>
      </w:r>
      <w:r w:rsidR="003A4E2E">
        <w:rPr>
          <w:lang w:val="sr-Cyrl-RS"/>
        </w:rPr>
        <w:t>и њен</w:t>
      </w:r>
      <w:r w:rsidR="00D30EF6">
        <w:rPr>
          <w:lang w:val="sr-Cyrl-RS"/>
        </w:rPr>
        <w:t xml:space="preserve"> наслов говори </w:t>
      </w:r>
      <w:r w:rsidR="00E22903">
        <w:rPr>
          <w:lang w:val="sr-Cyrl-RS"/>
        </w:rPr>
        <w:t>инвентар</w:t>
      </w:r>
      <w:r w:rsidR="00D30EF6">
        <w:rPr>
          <w:lang w:val="sr-Cyrl-RS"/>
        </w:rPr>
        <w:t xml:space="preserve"> свих сачуваних фресака у цркви. Оне су груписане по хронологији настанка</w:t>
      </w:r>
      <w:r w:rsidR="00395296">
        <w:rPr>
          <w:lang w:val="sr-Cyrl-RS"/>
        </w:rPr>
        <w:t xml:space="preserve"> у две велике </w:t>
      </w:r>
      <w:r w:rsidR="00560458">
        <w:rPr>
          <w:lang w:val="sr-Cyrl-RS"/>
        </w:rPr>
        <w:t>скупине</w:t>
      </w:r>
      <w:r w:rsidR="00395296">
        <w:rPr>
          <w:lang w:val="sr-Cyrl-RS"/>
        </w:rPr>
        <w:t xml:space="preserve"> (сликарство 16. и 17. века)</w:t>
      </w:r>
      <w:r w:rsidR="003A4E2E">
        <w:rPr>
          <w:lang w:val="sr-Cyrl-RS"/>
        </w:rPr>
        <w:t>. У</w:t>
      </w:r>
      <w:r w:rsidR="00395296">
        <w:rPr>
          <w:lang w:val="sr-Cyrl-RS"/>
        </w:rPr>
        <w:t xml:space="preserve"> оквиру тих </w:t>
      </w:r>
      <w:r w:rsidR="00560458">
        <w:rPr>
          <w:lang w:val="sr-Cyrl-RS"/>
        </w:rPr>
        <w:t>скупина</w:t>
      </w:r>
      <w:r w:rsidR="00395296">
        <w:rPr>
          <w:lang w:val="sr-Cyrl-RS"/>
        </w:rPr>
        <w:t xml:space="preserve"> </w:t>
      </w:r>
      <w:r w:rsidR="00560458">
        <w:rPr>
          <w:lang w:val="sr-Cyrl-RS"/>
        </w:rPr>
        <w:t xml:space="preserve">фреске су </w:t>
      </w:r>
      <w:r w:rsidR="00621016">
        <w:rPr>
          <w:lang w:val="sr-Cyrl-RS"/>
        </w:rPr>
        <w:t>пописане</w:t>
      </w:r>
      <w:r w:rsidR="00395296">
        <w:rPr>
          <w:lang w:val="sr-Cyrl-RS"/>
        </w:rPr>
        <w:t xml:space="preserve"> према просторним и тематским целинама</w:t>
      </w:r>
      <w:r w:rsidR="003A4E2E">
        <w:rPr>
          <w:lang w:val="sr-Cyrl-RS"/>
        </w:rPr>
        <w:t xml:space="preserve">, с тим што је уз сваку тематску јединицу наведен натпис који је прати, разуме се, уколико је сачуван. На овом месту су сабрани и натписи који су већ цитирани у историографском делу текста, али овде су </w:t>
      </w:r>
      <w:r w:rsidR="00621016">
        <w:rPr>
          <w:lang w:val="sr-Cyrl-RS"/>
        </w:rPr>
        <w:t xml:space="preserve">они </w:t>
      </w:r>
      <w:r w:rsidR="003A4E2E">
        <w:rPr>
          <w:lang w:val="sr-Cyrl-RS"/>
        </w:rPr>
        <w:t xml:space="preserve">смештени у просторни контекст. </w:t>
      </w:r>
      <w:r w:rsidR="00A24FBF" w:rsidRPr="00A24FBF">
        <w:t xml:space="preserve">Програм живописа </w:t>
      </w:r>
      <w:r w:rsidR="00A24FBF">
        <w:rPr>
          <w:lang w:val="sr-Cyrl-RS"/>
        </w:rPr>
        <w:t xml:space="preserve">цркве </w:t>
      </w:r>
      <w:r w:rsidR="00560458">
        <w:rPr>
          <w:lang w:val="sr-Cyrl-RS"/>
        </w:rPr>
        <w:t>Светог Ђорђа</w:t>
      </w:r>
      <w:r w:rsidR="00A24FBF" w:rsidRPr="00A24FBF">
        <w:t xml:space="preserve"> био је </w:t>
      </w:r>
      <w:r w:rsidR="00560458">
        <w:rPr>
          <w:lang w:val="sr-Cyrl-RS"/>
        </w:rPr>
        <w:t xml:space="preserve">у старијој литератури </w:t>
      </w:r>
      <w:r w:rsidR="00621016">
        <w:rPr>
          <w:lang w:val="sr-Cyrl-RS"/>
        </w:rPr>
        <w:t>изложен непотпуно, при чему</w:t>
      </w:r>
      <w:r w:rsidR="00A24FBF">
        <w:rPr>
          <w:lang w:val="sr-Cyrl-RS"/>
        </w:rPr>
        <w:t xml:space="preserve">и </w:t>
      </w:r>
      <w:r w:rsidR="006C17C3">
        <w:rPr>
          <w:lang w:val="sr-Cyrl-RS"/>
        </w:rPr>
        <w:t>мног</w:t>
      </w:r>
      <w:r w:rsidR="00A24FBF">
        <w:rPr>
          <w:lang w:val="sr-Cyrl-RS"/>
        </w:rPr>
        <w:t xml:space="preserve">и </w:t>
      </w:r>
      <w:r w:rsidR="00A24FBF" w:rsidRPr="00A24FBF">
        <w:t xml:space="preserve">натписи на фрескама </w:t>
      </w:r>
      <w:r w:rsidR="00621016">
        <w:rPr>
          <w:lang w:val="sr-Cyrl-RS"/>
        </w:rPr>
        <w:t xml:space="preserve">уопште </w:t>
      </w:r>
      <w:r w:rsidR="00A24FBF" w:rsidRPr="00A24FBF">
        <w:t xml:space="preserve">нису били прочитани или су прочитани непрецизно </w:t>
      </w:r>
      <w:r w:rsidR="00621016">
        <w:rPr>
          <w:lang w:val="sr-Cyrl-RS"/>
        </w:rPr>
        <w:t xml:space="preserve">тако да су </w:t>
      </w:r>
      <w:r w:rsidR="00A24FBF" w:rsidRPr="00A24FBF">
        <w:t xml:space="preserve">и поједине представе биле погрешно протумачене. </w:t>
      </w:r>
      <w:r w:rsidR="00A24FBF">
        <w:rPr>
          <w:lang w:val="sr-Cyrl-RS"/>
        </w:rPr>
        <w:t>Кандидаткиња</w:t>
      </w:r>
      <w:r w:rsidR="00A24FBF" w:rsidRPr="00A24FBF">
        <w:t xml:space="preserve"> сада већину тих  </w:t>
      </w:r>
      <w:r w:rsidR="00C13DE0">
        <w:rPr>
          <w:lang w:val="sr-Cyrl-RS"/>
        </w:rPr>
        <w:t xml:space="preserve">пропуста и </w:t>
      </w:r>
      <w:r w:rsidR="00A24FBF" w:rsidRPr="00A24FBF">
        <w:t>непрецизности исправља</w:t>
      </w:r>
      <w:r w:rsidR="00A24FBF">
        <w:rPr>
          <w:lang w:val="sr-Cyrl-RS"/>
        </w:rPr>
        <w:t>.</w:t>
      </w:r>
    </w:p>
    <w:p w14:paraId="7ABF7E59" w14:textId="74C0BC8D" w:rsidR="00DF7636" w:rsidRDefault="00DF7636" w:rsidP="00DF7636">
      <w:pPr>
        <w:pStyle w:val="BodyTextIndent"/>
        <w:spacing w:after="0"/>
        <w:rPr>
          <w:lang w:val="sr-Cyrl-RS"/>
        </w:rPr>
      </w:pPr>
      <w:r w:rsidRPr="00A24FBF">
        <w:lastRenderedPageBreak/>
        <w:t xml:space="preserve">Најобимнија глава дисертације, која носи наслов </w:t>
      </w:r>
      <w:r w:rsidR="00621016" w:rsidRPr="00621016">
        <w:rPr>
          <w:i/>
          <w:iCs/>
          <w:lang w:val="sr-Cyrl-RS"/>
        </w:rPr>
        <w:t>Опис и иконографска анализа живописа</w:t>
      </w:r>
      <w:r w:rsidR="00621016">
        <w:rPr>
          <w:lang w:val="sr-Cyrl-RS"/>
        </w:rPr>
        <w:t xml:space="preserve"> (стр. 45–174)</w:t>
      </w:r>
      <w:r w:rsidRPr="00A24FBF">
        <w:t xml:space="preserve">, </w:t>
      </w:r>
      <w:r w:rsidR="00621016">
        <w:rPr>
          <w:lang w:val="sr-Cyrl-RS"/>
        </w:rPr>
        <w:t>садржи два велика поглавља која су</w:t>
      </w:r>
      <w:r>
        <w:rPr>
          <w:lang w:val="sr-Cyrl-RS"/>
        </w:rPr>
        <w:t xml:space="preserve"> даље рашчлањена на </w:t>
      </w:r>
      <w:r w:rsidR="00621016">
        <w:rPr>
          <w:lang w:val="sr-Cyrl-RS"/>
        </w:rPr>
        <w:t xml:space="preserve">више </w:t>
      </w:r>
      <w:r>
        <w:rPr>
          <w:lang w:val="sr-Cyrl-RS"/>
        </w:rPr>
        <w:t>подпоглавља</w:t>
      </w:r>
      <w:r w:rsidRPr="00A24FBF">
        <w:t xml:space="preserve">. </w:t>
      </w:r>
      <w:r w:rsidRPr="00A24FBF">
        <w:rPr>
          <w:lang w:val="sr-Cyrl-RS"/>
        </w:rPr>
        <w:t xml:space="preserve"> </w:t>
      </w:r>
    </w:p>
    <w:p w14:paraId="4E7DC177" w14:textId="0E130187" w:rsidR="00661109" w:rsidRDefault="00C13DE0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 xml:space="preserve">У </w:t>
      </w:r>
      <w:r w:rsidR="00946D62">
        <w:rPr>
          <w:lang w:val="sr-Cyrl-RS"/>
        </w:rPr>
        <w:t>прв</w:t>
      </w:r>
      <w:r>
        <w:rPr>
          <w:lang w:val="sr-Cyrl-RS"/>
        </w:rPr>
        <w:t>ом поглављу анализира</w:t>
      </w:r>
      <w:r w:rsidR="006D4316">
        <w:rPr>
          <w:lang w:val="sr-Cyrl-RS"/>
        </w:rPr>
        <w:t>но је сликарство 1</w:t>
      </w:r>
      <w:r w:rsidR="00946D62">
        <w:rPr>
          <w:lang w:val="sr-Cyrl-RS"/>
        </w:rPr>
        <w:t>6</w:t>
      </w:r>
      <w:r w:rsidR="006D4316">
        <w:rPr>
          <w:lang w:val="sr-Cyrl-RS"/>
        </w:rPr>
        <w:t>. века.</w:t>
      </w:r>
      <w:r w:rsidR="00661109" w:rsidRPr="00661109">
        <w:rPr>
          <w:lang w:val="sr-Cyrl-RS"/>
        </w:rPr>
        <w:t xml:space="preserve"> </w:t>
      </w:r>
      <w:r w:rsidR="00661109">
        <w:rPr>
          <w:lang w:val="sr-Cyrl-RS"/>
        </w:rPr>
        <w:t xml:space="preserve">У њему </w:t>
      </w:r>
      <w:r w:rsidR="006827F8">
        <w:rPr>
          <w:lang w:val="sr-Cyrl-RS"/>
        </w:rPr>
        <w:t xml:space="preserve">је у оквиру три подпоглавља разматрана иконографија </w:t>
      </w:r>
      <w:r w:rsidR="00946D62">
        <w:rPr>
          <w:lang w:val="sr-Cyrl-RS"/>
        </w:rPr>
        <w:t>купол</w:t>
      </w:r>
      <w:r w:rsidR="006827F8">
        <w:rPr>
          <w:lang w:val="sr-Cyrl-RS"/>
        </w:rPr>
        <w:t>е</w:t>
      </w:r>
      <w:r w:rsidR="00661109">
        <w:rPr>
          <w:lang w:val="sr-Cyrl-RS"/>
        </w:rPr>
        <w:t xml:space="preserve"> с пандантифима</w:t>
      </w:r>
      <w:r w:rsidR="00946D62">
        <w:rPr>
          <w:lang w:val="sr-Cyrl-RS"/>
        </w:rPr>
        <w:t>, олтарск</w:t>
      </w:r>
      <w:r w:rsidR="006827F8">
        <w:rPr>
          <w:lang w:val="sr-Cyrl-RS"/>
        </w:rPr>
        <w:t>ог</w:t>
      </w:r>
      <w:r w:rsidR="00946D62">
        <w:rPr>
          <w:lang w:val="sr-Cyrl-RS"/>
        </w:rPr>
        <w:t xml:space="preserve"> простор</w:t>
      </w:r>
      <w:r w:rsidR="006827F8">
        <w:rPr>
          <w:lang w:val="sr-Cyrl-RS"/>
        </w:rPr>
        <w:t>а</w:t>
      </w:r>
      <w:r w:rsidR="00661109">
        <w:rPr>
          <w:lang w:val="sr-Cyrl-RS"/>
        </w:rPr>
        <w:t xml:space="preserve"> и </w:t>
      </w:r>
      <w:r w:rsidR="006827F8">
        <w:rPr>
          <w:lang w:val="sr-Cyrl-RS"/>
        </w:rPr>
        <w:t xml:space="preserve">нижих делова </w:t>
      </w:r>
      <w:r w:rsidR="00946D62">
        <w:rPr>
          <w:lang w:val="sr-Cyrl-RS"/>
        </w:rPr>
        <w:t>наос</w:t>
      </w:r>
      <w:r w:rsidR="006827F8">
        <w:rPr>
          <w:lang w:val="sr-Cyrl-RS"/>
        </w:rPr>
        <w:t>а</w:t>
      </w:r>
      <w:r w:rsidR="00661109">
        <w:rPr>
          <w:lang w:val="sr-Cyrl-RS"/>
        </w:rPr>
        <w:t xml:space="preserve">. </w:t>
      </w:r>
      <w:r w:rsidR="006827F8">
        <w:rPr>
          <w:lang w:val="sr-Cyrl-RS"/>
        </w:rPr>
        <w:t xml:space="preserve">У првом подпоглављу детаљно </w:t>
      </w:r>
      <w:r w:rsidR="00E22903">
        <w:rPr>
          <w:lang w:val="sr-Cyrl-RS"/>
        </w:rPr>
        <w:t>је</w:t>
      </w:r>
      <w:r w:rsidR="006827F8">
        <w:rPr>
          <w:lang w:val="sr-Cyrl-RS"/>
        </w:rPr>
        <w:t xml:space="preserve"> проучен</w:t>
      </w:r>
      <w:r w:rsidR="00E22903">
        <w:rPr>
          <w:lang w:val="sr-Cyrl-RS"/>
        </w:rPr>
        <w:t>а</w:t>
      </w:r>
      <w:r w:rsidR="006827F8">
        <w:rPr>
          <w:lang w:val="sr-Cyrl-RS"/>
        </w:rPr>
        <w:t xml:space="preserve"> представ</w:t>
      </w:r>
      <w:r w:rsidR="00E22903">
        <w:rPr>
          <w:lang w:val="sr-Cyrl-RS"/>
        </w:rPr>
        <w:t>а</w:t>
      </w:r>
      <w:r w:rsidR="006827F8">
        <w:rPr>
          <w:lang w:val="sr-Cyrl-RS"/>
        </w:rPr>
        <w:t xml:space="preserve"> Христа Старца данима, насликан</w:t>
      </w:r>
      <w:r w:rsidR="00E22903">
        <w:rPr>
          <w:lang w:val="sr-Cyrl-RS"/>
        </w:rPr>
        <w:t>а</w:t>
      </w:r>
      <w:r w:rsidR="006827F8">
        <w:rPr>
          <w:lang w:val="sr-Cyrl-RS"/>
        </w:rPr>
        <w:t xml:space="preserve"> у темену куполе, </w:t>
      </w:r>
      <w:r w:rsidR="00644E28">
        <w:rPr>
          <w:lang w:val="sr-Cyrl-RS"/>
        </w:rPr>
        <w:t xml:space="preserve">затим представе </w:t>
      </w:r>
      <w:r w:rsidR="00E22903">
        <w:rPr>
          <w:lang w:val="sr-Cyrl-RS"/>
        </w:rPr>
        <w:t>б</w:t>
      </w:r>
      <w:r w:rsidR="00884CD9">
        <w:rPr>
          <w:lang w:val="sr-Cyrl-RS"/>
        </w:rPr>
        <w:t>есплотних небеских сила</w:t>
      </w:r>
      <w:r w:rsidR="00644E28">
        <w:rPr>
          <w:lang w:val="sr-Cyrl-RS"/>
        </w:rPr>
        <w:t xml:space="preserve"> и</w:t>
      </w:r>
      <w:r w:rsidR="00884CD9">
        <w:rPr>
          <w:lang w:val="sr-Cyrl-RS"/>
        </w:rPr>
        <w:t xml:space="preserve"> Небеске литургије, као и фигуре пророка и јеванђелиста</w:t>
      </w:r>
      <w:r w:rsidR="00E22903">
        <w:rPr>
          <w:lang w:val="sr-Cyrl-RS"/>
        </w:rPr>
        <w:t>, које по обичају заузимају тамбур куполе и пандантифе</w:t>
      </w:r>
      <w:r w:rsidR="00884CD9">
        <w:rPr>
          <w:lang w:val="sr-Cyrl-RS"/>
        </w:rPr>
        <w:t>. У подпоглављу посвећеном живопису олтарск</w:t>
      </w:r>
      <w:r w:rsidR="00644E28">
        <w:rPr>
          <w:lang w:val="sr-Cyrl-RS"/>
        </w:rPr>
        <w:t>ог</w:t>
      </w:r>
      <w:r w:rsidR="00884CD9">
        <w:rPr>
          <w:lang w:val="sr-Cyrl-RS"/>
        </w:rPr>
        <w:t xml:space="preserve"> простора, у оквиру засебних одељака </w:t>
      </w:r>
      <w:r w:rsidR="00644E28">
        <w:rPr>
          <w:lang w:val="sr-Cyrl-RS"/>
        </w:rPr>
        <w:t>анализиране</w:t>
      </w:r>
      <w:r w:rsidR="00884CD9">
        <w:rPr>
          <w:lang w:val="sr-Cyrl-RS"/>
        </w:rPr>
        <w:t xml:space="preserve"> су фреске у </w:t>
      </w:r>
      <w:r w:rsidR="00644E28">
        <w:rPr>
          <w:lang w:val="sr-Cyrl-RS"/>
        </w:rPr>
        <w:t>апсиди, на своду беме, тријумфалном луку, бочним зидовима олтара и у ниш</w:t>
      </w:r>
      <w:r w:rsidR="00E22903">
        <w:rPr>
          <w:lang w:val="sr-Cyrl-RS"/>
        </w:rPr>
        <w:t>а</w:t>
      </w:r>
      <w:r w:rsidR="00644E28">
        <w:rPr>
          <w:lang w:val="sr-Cyrl-RS"/>
        </w:rPr>
        <w:t>ма ђаконикона и проскомидије. У трећем по</w:t>
      </w:r>
      <w:r w:rsidR="004727C9">
        <w:rPr>
          <w:lang w:val="sr-Cyrl-RS"/>
        </w:rPr>
        <w:t>д</w:t>
      </w:r>
      <w:r w:rsidR="00644E28">
        <w:rPr>
          <w:lang w:val="sr-Cyrl-RS"/>
        </w:rPr>
        <w:t xml:space="preserve">поглављу пажња је посвећена </w:t>
      </w:r>
      <w:r w:rsidR="004727C9">
        <w:rPr>
          <w:lang w:val="sr-Cyrl-RS"/>
        </w:rPr>
        <w:t xml:space="preserve">зидном сликарству нижих делова поткуполног травеја, певница и западног травеја. Ту </w:t>
      </w:r>
      <w:r w:rsidR="004D331C">
        <w:rPr>
          <w:lang w:val="sr-Cyrl-RS"/>
        </w:rPr>
        <w:t xml:space="preserve">су </w:t>
      </w:r>
      <w:r w:rsidR="004727C9">
        <w:rPr>
          <w:lang w:val="sr-Cyrl-RS"/>
        </w:rPr>
        <w:t xml:space="preserve">засебне целине </w:t>
      </w:r>
      <w:r w:rsidR="004D331C">
        <w:rPr>
          <w:lang w:val="sr-Cyrl-RS"/>
        </w:rPr>
        <w:t xml:space="preserve">формиране према месту које су иконографске теме добиле у простору наоса или према њиховој садржини. Тако прву целину </w:t>
      </w:r>
      <w:r w:rsidR="004727C9">
        <w:rPr>
          <w:lang w:val="sr-Cyrl-RS"/>
        </w:rPr>
        <w:t>чин</w:t>
      </w:r>
      <w:r w:rsidR="004D331C">
        <w:rPr>
          <w:lang w:val="sr-Cyrl-RS"/>
        </w:rPr>
        <w:t>и живопис свода западног травеја и певничких сводова, у другој су груписане сцене из циклуса Велик</w:t>
      </w:r>
      <w:r w:rsidR="00AD7990">
        <w:rPr>
          <w:lang w:val="sr-Cyrl-RS"/>
        </w:rPr>
        <w:t>и</w:t>
      </w:r>
      <w:r w:rsidR="004D331C">
        <w:rPr>
          <w:lang w:val="sr-Cyrl-RS"/>
        </w:rPr>
        <w:t>х празника и Страдања Христових,</w:t>
      </w:r>
      <w:r w:rsidR="00AD7990">
        <w:rPr>
          <w:lang w:val="sr-Cyrl-RS"/>
        </w:rPr>
        <w:t xml:space="preserve"> у трећој попрсја из зоне медаљона, с представама одабраних светих мученика и монаха, и на крају зона стојећих фигура, са засебним одељком посвећеним представама светих ратника. </w:t>
      </w:r>
    </w:p>
    <w:p w14:paraId="6820E7B9" w14:textId="0EB7B2F7" w:rsidR="00282D29" w:rsidRPr="00201F68" w:rsidRDefault="00282D29" w:rsidP="00282D29">
      <w:pPr>
        <w:spacing w:line="360" w:lineRule="auto"/>
        <w:ind w:firstLine="708"/>
        <w:jc w:val="both"/>
        <w:rPr>
          <w:lang w:val="sr-Cyrl-RS"/>
        </w:rPr>
      </w:pPr>
      <w:r w:rsidRPr="00201F68">
        <w:rPr>
          <w:lang w:val="sr-Cyrl-RS"/>
        </w:rPr>
        <w:t>Служећи се опробаним и поузданим методом иконографских истраживања, кандидат</w:t>
      </w:r>
      <w:r>
        <w:rPr>
          <w:lang w:val="sr-Cyrl-RS"/>
        </w:rPr>
        <w:t>иња најпре</w:t>
      </w:r>
      <w:r w:rsidRPr="00201F68">
        <w:rPr>
          <w:lang w:val="sr-Cyrl-RS"/>
        </w:rPr>
        <w:t xml:space="preserve"> </w:t>
      </w:r>
      <w:r>
        <w:rPr>
          <w:lang w:val="sr-Cyrl-RS"/>
        </w:rPr>
        <w:t>подробно</w:t>
      </w:r>
      <w:r w:rsidRPr="00201F68">
        <w:rPr>
          <w:lang w:val="sr-Cyrl-RS"/>
        </w:rPr>
        <w:t xml:space="preserve"> опис</w:t>
      </w:r>
      <w:r>
        <w:rPr>
          <w:lang w:val="sr-Cyrl-RS"/>
        </w:rPr>
        <w:t>ује</w:t>
      </w:r>
      <w:r w:rsidR="00E22903">
        <w:rPr>
          <w:lang w:val="sr-Cyrl-RS"/>
        </w:rPr>
        <w:t xml:space="preserve"> сваку сачува</w:t>
      </w:r>
      <w:r>
        <w:rPr>
          <w:lang w:val="sr-Cyrl-RS"/>
        </w:rPr>
        <w:t xml:space="preserve">ну сцену или фигуру, потом компаративно разматра њихову иконографију, </w:t>
      </w:r>
      <w:r w:rsidRPr="00201F68">
        <w:rPr>
          <w:lang w:val="sr-Cyrl-RS"/>
        </w:rPr>
        <w:t xml:space="preserve">састављајући по потреби и обиман „каталог“ сродних примера, </w:t>
      </w:r>
      <w:r>
        <w:rPr>
          <w:lang w:val="sr-Cyrl-RS"/>
        </w:rPr>
        <w:t xml:space="preserve">нарочито оних из поствизантијског доба, </w:t>
      </w:r>
      <w:r w:rsidRPr="00201F68">
        <w:rPr>
          <w:lang w:val="sr-Cyrl-RS"/>
        </w:rPr>
        <w:t>при чему је испољ</w:t>
      </w:r>
      <w:r>
        <w:rPr>
          <w:lang w:val="sr-Cyrl-RS"/>
        </w:rPr>
        <w:t xml:space="preserve">ено </w:t>
      </w:r>
      <w:r w:rsidRPr="00201F68">
        <w:rPr>
          <w:lang w:val="sr-Cyrl-RS"/>
        </w:rPr>
        <w:t>добро познавање ликовне грађе</w:t>
      </w:r>
      <w:r>
        <w:rPr>
          <w:lang w:val="sr-Cyrl-RS"/>
        </w:rPr>
        <w:t xml:space="preserve"> и релевантне</w:t>
      </w:r>
      <w:r w:rsidRPr="00201F68">
        <w:rPr>
          <w:lang w:val="sr-Cyrl-RS"/>
        </w:rPr>
        <w:t xml:space="preserve"> научне литературе. </w:t>
      </w:r>
      <w:r w:rsidRPr="00586F15">
        <w:rPr>
          <w:lang w:val="sr-Cyrl-CS"/>
        </w:rPr>
        <w:t>Што је посебно важно, исправљене су неке старе</w:t>
      </w:r>
      <w:r>
        <w:rPr>
          <w:lang w:val="sr-Cyrl-CS"/>
        </w:rPr>
        <w:t xml:space="preserve"> непрецизне</w:t>
      </w:r>
      <w:r w:rsidRPr="00586F15">
        <w:rPr>
          <w:lang w:val="sr-Cyrl-CS"/>
        </w:rPr>
        <w:t xml:space="preserve"> идентификације, а </w:t>
      </w:r>
      <w:r>
        <w:rPr>
          <w:lang w:val="sr-Cyrl-CS"/>
        </w:rPr>
        <w:t>поједине р</w:t>
      </w:r>
      <w:r w:rsidRPr="00586F15">
        <w:rPr>
          <w:lang w:val="sr-Cyrl-CS"/>
        </w:rPr>
        <w:t>аније непрепознат</w:t>
      </w:r>
      <w:r>
        <w:rPr>
          <w:lang w:val="sr-Cyrl-CS"/>
        </w:rPr>
        <w:t>е</w:t>
      </w:r>
      <w:r w:rsidRPr="00586F15">
        <w:rPr>
          <w:lang w:val="sr-Cyrl-CS"/>
        </w:rPr>
        <w:t xml:space="preserve"> представ</w:t>
      </w:r>
      <w:r>
        <w:rPr>
          <w:lang w:val="sr-Cyrl-CS"/>
        </w:rPr>
        <w:t>е</w:t>
      </w:r>
      <w:r w:rsidRPr="00586F15">
        <w:rPr>
          <w:lang w:val="sr-Cyrl-CS"/>
        </w:rPr>
        <w:t xml:space="preserve"> и светитељск</w:t>
      </w:r>
      <w:r>
        <w:rPr>
          <w:lang w:val="sr-Cyrl-CS"/>
        </w:rPr>
        <w:t>е</w:t>
      </w:r>
      <w:r w:rsidRPr="00586F15">
        <w:rPr>
          <w:lang w:val="sr-Cyrl-CS"/>
        </w:rPr>
        <w:t xml:space="preserve"> фигур</w:t>
      </w:r>
      <w:r>
        <w:rPr>
          <w:lang w:val="sr-Cyrl-CS"/>
        </w:rPr>
        <w:t>а</w:t>
      </w:r>
      <w:r w:rsidRPr="00586F15">
        <w:rPr>
          <w:lang w:val="sr-Cyrl-CS"/>
        </w:rPr>
        <w:t xml:space="preserve"> сада су тачно идентификоване</w:t>
      </w:r>
      <w:r>
        <w:rPr>
          <w:lang w:val="sr-Cyrl-CS"/>
        </w:rPr>
        <w:t xml:space="preserve">. </w:t>
      </w:r>
      <w:r w:rsidR="00D06A7E">
        <w:rPr>
          <w:lang w:val="sr-Cyrl-CS"/>
        </w:rPr>
        <w:t>У том погледу посебно истичемо део текста посвећен медаљонима са попрсјима светих архијереја Спиридона, Никодима, Јакова и Кирила, на јужом зиду олтара, у којима су препознати истоимени српски архијереји из 13</w:t>
      </w:r>
      <w:r w:rsidR="00E22903">
        <w:rPr>
          <w:lang w:val="sr-Cyrl-CS"/>
        </w:rPr>
        <w:t>.</w:t>
      </w:r>
      <w:r w:rsidR="00D06A7E">
        <w:rPr>
          <w:lang w:val="sr-Cyrl-CS"/>
        </w:rPr>
        <w:t>, 14. и 15 столећа</w:t>
      </w:r>
      <w:r w:rsidR="00E70336">
        <w:rPr>
          <w:lang w:val="sr-Cyrl-CS"/>
        </w:rPr>
        <w:t xml:space="preserve">. Једнако су важни и пасуси о стојећој светитељској фигури у владарском орнату, насликаној на северном зиду наоса уз олтарску преграду. У њој је препознат свети краљ Стефан Дечански, чиме је увећан број представа српских светих насликаних у </w:t>
      </w:r>
      <w:r w:rsidR="00E22903">
        <w:rPr>
          <w:lang w:val="sr-Cyrl-CS"/>
        </w:rPr>
        <w:t xml:space="preserve">манастиру </w:t>
      </w:r>
      <w:r w:rsidR="00E70336">
        <w:rPr>
          <w:lang w:val="sr-Cyrl-CS"/>
        </w:rPr>
        <w:t>Темској. Вреди посебно истаћи и корисна и за сада јединствена запажања о</w:t>
      </w:r>
      <w:r w:rsidR="00D06A7E">
        <w:rPr>
          <w:lang w:val="sr-Cyrl-CS"/>
        </w:rPr>
        <w:t xml:space="preserve"> необичним представама вола и магар</w:t>
      </w:r>
      <w:r w:rsidR="00E22903">
        <w:rPr>
          <w:lang w:val="sr-Cyrl-CS"/>
        </w:rPr>
        <w:t>ц</w:t>
      </w:r>
      <w:r w:rsidR="00D06A7E">
        <w:rPr>
          <w:lang w:val="sr-Cyrl-CS"/>
        </w:rPr>
        <w:t xml:space="preserve">а у сцени Рођења Христовог са свода беме. </w:t>
      </w:r>
    </w:p>
    <w:p w14:paraId="28D0D32A" w14:textId="77777777" w:rsidR="00282D29" w:rsidRPr="00282D29" w:rsidRDefault="00282D29" w:rsidP="00ED5B5D">
      <w:pPr>
        <w:pStyle w:val="BodyTextIndent"/>
        <w:spacing w:after="0"/>
        <w:rPr>
          <w:lang w:val="sr-Cyrl-RS"/>
        </w:rPr>
      </w:pPr>
    </w:p>
    <w:p w14:paraId="0438953E" w14:textId="7CBE854F" w:rsidR="004729AA" w:rsidRPr="00852C40" w:rsidRDefault="00774562" w:rsidP="00ED5B5D">
      <w:pPr>
        <w:pStyle w:val="BodyTextIndent"/>
        <w:spacing w:after="0"/>
      </w:pPr>
      <w:r>
        <w:rPr>
          <w:lang w:val="sr-Cyrl-RS"/>
        </w:rPr>
        <w:lastRenderedPageBreak/>
        <w:t>.</w:t>
      </w:r>
    </w:p>
    <w:p w14:paraId="3A2CECEB" w14:textId="11D83FA4" w:rsidR="00233DF1" w:rsidRDefault="00774562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 xml:space="preserve">У </w:t>
      </w:r>
      <w:r w:rsidR="00AF6B85">
        <w:rPr>
          <w:lang w:val="sr-Cyrl-RS"/>
        </w:rPr>
        <w:t>другом</w:t>
      </w:r>
      <w:r>
        <w:rPr>
          <w:lang w:val="sr-Cyrl-RS"/>
        </w:rPr>
        <w:t xml:space="preserve"> поглављу </w:t>
      </w:r>
      <w:r w:rsidR="00AA4BD6">
        <w:rPr>
          <w:lang w:val="sr-Cyrl-RS"/>
        </w:rPr>
        <w:t>ист</w:t>
      </w:r>
      <w:r>
        <w:rPr>
          <w:lang w:val="sr-Cyrl-RS"/>
        </w:rPr>
        <w:t>е</w:t>
      </w:r>
      <w:r w:rsidR="00E22903">
        <w:rPr>
          <w:lang w:val="sr-Cyrl-RS"/>
        </w:rPr>
        <w:t>, пете</w:t>
      </w:r>
      <w:r>
        <w:rPr>
          <w:lang w:val="sr-Cyrl-RS"/>
        </w:rPr>
        <w:t xml:space="preserve"> главе проучене су фреске </w:t>
      </w:r>
      <w:r w:rsidR="00AA4BD6">
        <w:rPr>
          <w:lang w:val="sr-Cyrl-RS"/>
        </w:rPr>
        <w:t xml:space="preserve">из 17. века, насликане </w:t>
      </w:r>
      <w:r w:rsidR="00E94345">
        <w:rPr>
          <w:lang w:val="sr-Cyrl-RS"/>
        </w:rPr>
        <w:t>у унутрашњости припрати</w:t>
      </w:r>
      <w:r w:rsidR="00E22903">
        <w:rPr>
          <w:lang w:val="sr-Cyrl-RS"/>
        </w:rPr>
        <w:t xml:space="preserve"> и</w:t>
      </w:r>
      <w:r w:rsidR="00E94345">
        <w:rPr>
          <w:lang w:val="sr-Cyrl-RS"/>
        </w:rPr>
        <w:t xml:space="preserve"> на њеној западној фасади. И ово поглавље рашчлањено је на више целина. Прва је посвећена представи Д</w:t>
      </w:r>
      <w:r w:rsidR="00E22903">
        <w:rPr>
          <w:lang w:val="sr-Cyrl-RS"/>
        </w:rPr>
        <w:t>е</w:t>
      </w:r>
      <w:r w:rsidR="00E94345">
        <w:rPr>
          <w:lang w:val="sr-Cyrl-RS"/>
        </w:rPr>
        <w:t>изиса на своду припрате, у другој се исцрпно и у оквиру већег броја засебних одељака анализира сложена композиција Страшног суда</w:t>
      </w:r>
      <w:r w:rsidR="00E22903">
        <w:rPr>
          <w:lang w:val="sr-Cyrl-RS"/>
        </w:rPr>
        <w:t>,</w:t>
      </w:r>
      <w:r w:rsidR="00E94345">
        <w:rPr>
          <w:lang w:val="sr-Cyrl-RS"/>
        </w:rPr>
        <w:t xml:space="preserve"> </w:t>
      </w:r>
      <w:r w:rsidR="00E22903">
        <w:rPr>
          <w:lang w:val="sr-Cyrl-RS"/>
        </w:rPr>
        <w:t xml:space="preserve">развијена </w:t>
      </w:r>
      <w:r w:rsidR="00E94345">
        <w:rPr>
          <w:lang w:val="sr-Cyrl-RS"/>
        </w:rPr>
        <w:t>на источном зиду припрате, у трећој је проучен низ од двадесет фигура пророка у највишој зон</w:t>
      </w:r>
      <w:r w:rsidR="00E22903">
        <w:rPr>
          <w:lang w:val="sr-Cyrl-RS"/>
        </w:rPr>
        <w:t>и</w:t>
      </w:r>
      <w:r w:rsidR="00E94345">
        <w:rPr>
          <w:lang w:val="sr-Cyrl-RS"/>
        </w:rPr>
        <w:t xml:space="preserve"> преостала три зида припрате, као и композиција Уздизања Часног крста у истој зони западног зида.</w:t>
      </w:r>
      <w:r w:rsidR="00233DF1">
        <w:rPr>
          <w:lang w:val="sr-Cyrl-RS"/>
        </w:rPr>
        <w:t xml:space="preserve"> Следе по</w:t>
      </w:r>
      <w:r w:rsidR="00E22903">
        <w:rPr>
          <w:lang w:val="sr-Cyrl-RS"/>
        </w:rPr>
        <w:t>т</w:t>
      </w:r>
      <w:r w:rsidR="00233DF1">
        <w:rPr>
          <w:lang w:val="sr-Cyrl-RS"/>
        </w:rPr>
        <w:t>поглавља о опширно илустрованом циклусу патрона храма, светог Ђорђа, насликано</w:t>
      </w:r>
      <w:r w:rsidR="00E22903">
        <w:rPr>
          <w:lang w:val="sr-Cyrl-RS"/>
        </w:rPr>
        <w:t>м</w:t>
      </w:r>
      <w:r w:rsidR="00233DF1">
        <w:rPr>
          <w:lang w:val="sr-Cyrl-RS"/>
        </w:rPr>
        <w:t xml:space="preserve"> у нижој зони припрате, </w:t>
      </w:r>
      <w:r w:rsidR="00E22903">
        <w:rPr>
          <w:lang w:val="sr-Cyrl-RS"/>
        </w:rPr>
        <w:t xml:space="preserve">о </w:t>
      </w:r>
      <w:r w:rsidR="00233DF1">
        <w:rPr>
          <w:lang w:val="sr-Cyrl-RS"/>
        </w:rPr>
        <w:t xml:space="preserve">зони медаљона са попрсјима светих мућеника и жена светитељки, зони стојећих фигура, у којој су посебно место добили врховни српски светитељи, Сава и Симеон, док </w:t>
      </w:r>
      <w:r w:rsidR="001A1568">
        <w:rPr>
          <w:lang w:val="sr-Cyrl-RS"/>
        </w:rPr>
        <w:t xml:space="preserve">су </w:t>
      </w:r>
      <w:r w:rsidR="00233DF1">
        <w:rPr>
          <w:lang w:val="sr-Cyrl-RS"/>
        </w:rPr>
        <w:t>у последњем поглављу обрађен</w:t>
      </w:r>
      <w:r w:rsidR="001A1568">
        <w:rPr>
          <w:lang w:val="sr-Cyrl-RS"/>
        </w:rPr>
        <w:t>е фреске</w:t>
      </w:r>
      <w:r w:rsidR="00233DF1">
        <w:rPr>
          <w:lang w:val="sr-Cyrl-RS"/>
        </w:rPr>
        <w:t xml:space="preserve"> западне фасаде припрат</w:t>
      </w:r>
      <w:r w:rsidR="00BC275B">
        <w:rPr>
          <w:lang w:val="sr-Cyrl-RS"/>
        </w:rPr>
        <w:t>е</w:t>
      </w:r>
      <w:r w:rsidR="001A1568">
        <w:rPr>
          <w:lang w:val="sr-Cyrl-RS"/>
        </w:rPr>
        <w:t xml:space="preserve"> на којима су приказане коњаничке фигуре светог Ђорђа и светог Димитрија у оквиру представа њихових најславнијих подвига. </w:t>
      </w:r>
    </w:p>
    <w:p w14:paraId="09C21BEE" w14:textId="291CFC05" w:rsidR="003C7724" w:rsidRDefault="001A1568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 xml:space="preserve">Као и у поглављу о иконографији фресака 16. века и овде је, уз </w:t>
      </w:r>
      <w:r w:rsidR="00382620">
        <w:rPr>
          <w:lang w:val="sr-Cyrl-RS"/>
        </w:rPr>
        <w:t>детаљ</w:t>
      </w:r>
      <w:r w:rsidR="005B6C4A">
        <w:rPr>
          <w:lang w:val="sr-Cyrl-RS"/>
        </w:rPr>
        <w:t>не</w:t>
      </w:r>
      <w:r w:rsidR="00382620">
        <w:rPr>
          <w:lang w:val="sr-Cyrl-RS"/>
        </w:rPr>
        <w:t xml:space="preserve"> описе, указано на </w:t>
      </w:r>
      <w:r w:rsidR="00E475DC" w:rsidRPr="00586F15">
        <w:t xml:space="preserve">иконографске специфичности </w:t>
      </w:r>
      <w:r>
        <w:rPr>
          <w:lang w:val="sr-Cyrl-RS"/>
        </w:rPr>
        <w:t>свих сцена и појединачних фигура</w:t>
      </w:r>
      <w:r w:rsidR="00BC275B">
        <w:rPr>
          <w:lang w:val="sr-Cyrl-RS"/>
        </w:rPr>
        <w:t>,</w:t>
      </w:r>
      <w:r>
        <w:rPr>
          <w:lang w:val="sr-Cyrl-RS"/>
        </w:rPr>
        <w:t xml:space="preserve"> нарочито оних </w:t>
      </w:r>
      <w:r w:rsidR="00E475DC" w:rsidRPr="00586F15">
        <w:t>које доприносе потпунијем тумачењу и разумевању програма</w:t>
      </w:r>
      <w:r w:rsidR="00382620">
        <w:rPr>
          <w:lang w:val="sr-Cyrl-RS"/>
        </w:rPr>
        <w:t>. Тражене су</w:t>
      </w:r>
      <w:r>
        <w:rPr>
          <w:lang w:val="sr-Cyrl-RS"/>
        </w:rPr>
        <w:t xml:space="preserve"> такође</w:t>
      </w:r>
      <w:r w:rsidR="00382620">
        <w:rPr>
          <w:lang w:val="sr-Cyrl-RS"/>
        </w:rPr>
        <w:t xml:space="preserve"> и </w:t>
      </w:r>
      <w:r w:rsidR="00E475DC" w:rsidRPr="00586F15">
        <w:t>најближе аналогије</w:t>
      </w:r>
      <w:r w:rsidR="00382620">
        <w:rPr>
          <w:lang w:val="sr-Cyrl-RS"/>
        </w:rPr>
        <w:t xml:space="preserve">, нарочито </w:t>
      </w:r>
      <w:r w:rsidR="00E475DC" w:rsidRPr="00586F15">
        <w:t xml:space="preserve">у </w:t>
      </w:r>
      <w:r>
        <w:rPr>
          <w:lang w:val="sr-Cyrl-RS"/>
        </w:rPr>
        <w:t>сродним програмима из исте епохе.</w:t>
      </w:r>
      <w:r w:rsidR="00382620">
        <w:rPr>
          <w:lang w:val="sr-Cyrl-RS"/>
        </w:rPr>
        <w:t xml:space="preserve"> </w:t>
      </w:r>
      <w:r w:rsidR="00E028AA" w:rsidRPr="00586F15">
        <w:t xml:space="preserve">Поједини одељци, попут оних о </w:t>
      </w:r>
      <w:r>
        <w:rPr>
          <w:lang w:val="sr-Cyrl-RS"/>
        </w:rPr>
        <w:t>композицији Страшног суда и циклусу светог Ђорђа</w:t>
      </w:r>
      <w:r w:rsidR="00E028AA">
        <w:rPr>
          <w:lang w:val="sr-Cyrl-RS"/>
        </w:rPr>
        <w:t xml:space="preserve">, </w:t>
      </w:r>
      <w:r w:rsidR="00AB4E4D">
        <w:rPr>
          <w:lang w:val="sr-Cyrl-RS"/>
        </w:rPr>
        <w:t>спадају међу најисцрпније студије о поствизантијским примерима поменутих тема</w:t>
      </w:r>
      <w:r w:rsidR="003C7724">
        <w:rPr>
          <w:lang w:val="sr-Cyrl-RS"/>
        </w:rPr>
        <w:t>.</w:t>
      </w:r>
    </w:p>
    <w:p w14:paraId="7510537D" w14:textId="6D02CDDA" w:rsidR="00AF6B85" w:rsidRPr="0042476B" w:rsidRDefault="00246951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>У</w:t>
      </w:r>
      <w:r w:rsidRPr="00246951">
        <w:rPr>
          <w:lang w:val="sr-Cyrl-RS"/>
        </w:rPr>
        <w:t xml:space="preserve"> </w:t>
      </w:r>
      <w:r>
        <w:rPr>
          <w:lang w:val="sr-Cyrl-RS"/>
        </w:rPr>
        <w:t>ш</w:t>
      </w:r>
      <w:r w:rsidR="00AB4E4D">
        <w:rPr>
          <w:lang w:val="sr-Cyrl-RS"/>
        </w:rPr>
        <w:t>ест</w:t>
      </w:r>
      <w:r>
        <w:rPr>
          <w:lang w:val="sr-Cyrl-RS"/>
        </w:rPr>
        <w:t>ој</w:t>
      </w:r>
      <w:r w:rsidR="00AB4E4D">
        <w:rPr>
          <w:lang w:val="sr-Cyrl-RS"/>
        </w:rPr>
        <w:t xml:space="preserve"> глав</w:t>
      </w:r>
      <w:r>
        <w:rPr>
          <w:lang w:val="sr-Cyrl-RS"/>
        </w:rPr>
        <w:t>и</w:t>
      </w:r>
      <w:r w:rsidR="00AB4E4D">
        <w:rPr>
          <w:lang w:val="sr-Cyrl-RS"/>
        </w:rPr>
        <w:t xml:space="preserve"> дисертације – </w:t>
      </w:r>
      <w:r w:rsidR="00AB4E4D" w:rsidRPr="003B7B32">
        <w:rPr>
          <w:i/>
          <w:iCs/>
          <w:lang w:val="sr-Cyrl-RS"/>
        </w:rPr>
        <w:t>Програмска анализа живописа</w:t>
      </w:r>
      <w:r w:rsidR="00AB4E4D">
        <w:rPr>
          <w:lang w:val="sr-Cyrl-RS"/>
        </w:rPr>
        <w:t xml:space="preserve"> (стр. 175–180</w:t>
      </w:r>
      <w:r w:rsidR="0042476B">
        <w:rPr>
          <w:lang w:val="sr-Cyrl-RS"/>
        </w:rPr>
        <w:t>) укратко се разматра</w:t>
      </w:r>
      <w:r w:rsidRPr="00576F2D">
        <w:rPr>
          <w:sz w:val="22"/>
          <w:szCs w:val="22"/>
        </w:rPr>
        <w:t xml:space="preserve"> тематски програм фресак</w:t>
      </w:r>
      <w:r>
        <w:rPr>
          <w:sz w:val="22"/>
          <w:szCs w:val="22"/>
          <w:lang w:val="sr-Cyrl-RS"/>
        </w:rPr>
        <w:t>а, и то као целина, независно од времена настанка појединих делова живописа.</w:t>
      </w:r>
      <w:r w:rsidR="0042476B">
        <w:rPr>
          <w:sz w:val="22"/>
          <w:szCs w:val="22"/>
          <w:lang w:val="sr-Cyrl-RS"/>
        </w:rPr>
        <w:t xml:space="preserve"> При томе</w:t>
      </w:r>
      <w:r>
        <w:rPr>
          <w:sz w:val="22"/>
          <w:szCs w:val="22"/>
          <w:lang w:val="sr-Cyrl-RS"/>
        </w:rPr>
        <w:t xml:space="preserve"> </w:t>
      </w:r>
      <w:r w:rsidR="0042476B">
        <w:rPr>
          <w:sz w:val="22"/>
          <w:szCs w:val="22"/>
          <w:lang w:val="sr-Cyrl-RS"/>
        </w:rPr>
        <w:t>се сажето износи</w:t>
      </w:r>
      <w:r w:rsidRPr="00576F2D">
        <w:rPr>
          <w:sz w:val="22"/>
          <w:szCs w:val="22"/>
        </w:rPr>
        <w:t xml:space="preserve"> распоред сцена и појединачних фигура, </w:t>
      </w:r>
      <w:r w:rsidR="0042476B">
        <w:rPr>
          <w:sz w:val="22"/>
          <w:szCs w:val="22"/>
          <w:lang w:val="sr-Cyrl-RS"/>
        </w:rPr>
        <w:t xml:space="preserve">док је одабир тематике и </w:t>
      </w:r>
      <w:r w:rsidRPr="00576F2D">
        <w:rPr>
          <w:sz w:val="22"/>
          <w:szCs w:val="22"/>
        </w:rPr>
        <w:t>међусобни однос</w:t>
      </w:r>
      <w:r w:rsidR="0042476B">
        <w:rPr>
          <w:sz w:val="22"/>
          <w:szCs w:val="22"/>
          <w:lang w:val="sr-Cyrl-RS"/>
        </w:rPr>
        <w:t xml:space="preserve"> појединих тема углавном остао без ширег коментара.</w:t>
      </w:r>
    </w:p>
    <w:p w14:paraId="76B639F9" w14:textId="036C7AB3" w:rsidR="00E475DC" w:rsidRDefault="00AF6B85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>Седма глава тезе</w:t>
      </w:r>
      <w:r w:rsidR="003B7B32">
        <w:rPr>
          <w:lang w:val="sr-Cyrl-RS"/>
        </w:rPr>
        <w:t xml:space="preserve"> – </w:t>
      </w:r>
      <w:r w:rsidR="003B7B32" w:rsidRPr="00631985">
        <w:rPr>
          <w:i/>
          <w:iCs/>
          <w:lang w:val="sr-Cyrl-RS"/>
        </w:rPr>
        <w:t xml:space="preserve">Стилске особености </w:t>
      </w:r>
      <w:r w:rsidR="00631985" w:rsidRPr="00631985">
        <w:rPr>
          <w:i/>
          <w:iCs/>
          <w:lang w:val="sr-Cyrl-RS"/>
        </w:rPr>
        <w:t>зидног сликарства</w:t>
      </w:r>
      <w:r w:rsidR="00631985">
        <w:rPr>
          <w:lang w:val="sr-Cyrl-RS"/>
        </w:rPr>
        <w:t xml:space="preserve"> </w:t>
      </w:r>
      <w:r w:rsidR="00631985">
        <w:rPr>
          <w:lang w:val="sr-Cyrl-RS"/>
        </w:rPr>
        <w:t>(стр. 1</w:t>
      </w:r>
      <w:r w:rsidR="00631985">
        <w:rPr>
          <w:lang w:val="sr-Cyrl-RS"/>
        </w:rPr>
        <w:t>81</w:t>
      </w:r>
      <w:r w:rsidR="00631985">
        <w:rPr>
          <w:lang w:val="sr-Cyrl-RS"/>
        </w:rPr>
        <w:t>–18</w:t>
      </w:r>
      <w:r w:rsidR="00631985">
        <w:rPr>
          <w:lang w:val="sr-Cyrl-RS"/>
        </w:rPr>
        <w:t>9</w:t>
      </w:r>
      <w:r w:rsidR="00631985">
        <w:rPr>
          <w:lang w:val="sr-Cyrl-RS"/>
        </w:rPr>
        <w:t>)</w:t>
      </w:r>
      <w:r w:rsidR="00631985">
        <w:rPr>
          <w:lang w:val="sr-Cyrl-RS"/>
        </w:rPr>
        <w:t xml:space="preserve"> </w:t>
      </w:r>
      <w:r>
        <w:rPr>
          <w:lang w:val="sr-Cyrl-RS"/>
        </w:rPr>
        <w:t>п</w:t>
      </w:r>
      <w:r w:rsidR="00AD7066">
        <w:rPr>
          <w:lang w:val="sr-Cyrl-RS"/>
        </w:rPr>
        <w:t>освећен</w:t>
      </w:r>
      <w:r w:rsidR="00631985">
        <w:rPr>
          <w:lang w:val="sr-Cyrl-RS"/>
        </w:rPr>
        <w:t>а</w:t>
      </w:r>
      <w:r w:rsidR="00AD7066">
        <w:rPr>
          <w:lang w:val="sr-Cyrl-RS"/>
        </w:rPr>
        <w:t xml:space="preserve"> је </w:t>
      </w:r>
      <w:r w:rsidR="00631985">
        <w:rPr>
          <w:lang w:val="sr-Cyrl-RS"/>
        </w:rPr>
        <w:t xml:space="preserve">ликовним </w:t>
      </w:r>
      <w:r w:rsidR="00AD7066">
        <w:rPr>
          <w:lang w:val="sr-Cyrl-RS"/>
        </w:rPr>
        <w:t xml:space="preserve">одликама </w:t>
      </w:r>
      <w:r w:rsidR="00631985">
        <w:rPr>
          <w:lang w:val="sr-Cyrl-RS"/>
        </w:rPr>
        <w:t>фресака цркве Светог Ђорђа</w:t>
      </w:r>
      <w:r w:rsidR="00AB4E4D">
        <w:rPr>
          <w:lang w:val="sr-Cyrl-RS"/>
        </w:rPr>
        <w:t>. Она је као и претходна глава тезе</w:t>
      </w:r>
      <w:r w:rsidR="00AD7066">
        <w:rPr>
          <w:lang w:val="sr-Cyrl-RS"/>
        </w:rPr>
        <w:t xml:space="preserve">, прилично штура и недостаје јој шира </w:t>
      </w:r>
      <w:r w:rsidR="006C17C3">
        <w:rPr>
          <w:lang w:val="sr-Cyrl-RS"/>
        </w:rPr>
        <w:t>а</w:t>
      </w:r>
      <w:r w:rsidR="00AD7066">
        <w:rPr>
          <w:lang w:val="sr-Cyrl-RS"/>
        </w:rPr>
        <w:t xml:space="preserve">ргументација за изведене закључке. </w:t>
      </w:r>
    </w:p>
    <w:p w14:paraId="47DAEE5B" w14:textId="061D9A19" w:rsidR="005E4F27" w:rsidRDefault="001E26EC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 xml:space="preserve"> </w:t>
      </w:r>
      <w:r w:rsidR="00F968F6" w:rsidRPr="00852C40">
        <w:t xml:space="preserve">У последњој глави рада </w:t>
      </w:r>
      <w:r w:rsidR="005E4F27" w:rsidRPr="00586F15">
        <w:t xml:space="preserve">укратко </w:t>
      </w:r>
      <w:r w:rsidR="005E4F27">
        <w:rPr>
          <w:lang w:val="sr-Cyrl-RS"/>
        </w:rPr>
        <w:t xml:space="preserve">су </w:t>
      </w:r>
      <w:r w:rsidR="005E4F27" w:rsidRPr="00586F15">
        <w:t xml:space="preserve">поновљени </w:t>
      </w:r>
      <w:r w:rsidR="005E4F27" w:rsidRPr="00221973">
        <w:t>најважнији закључци и претпоставке које су проистекле из исцрпног истраживања споменик</w:t>
      </w:r>
      <w:r w:rsidR="0042476B">
        <w:rPr>
          <w:lang w:val="sr-Cyrl-RS"/>
        </w:rPr>
        <w:t>а (стр. 190–192)</w:t>
      </w:r>
      <w:r w:rsidR="005E4F27">
        <w:rPr>
          <w:lang w:val="sr-Cyrl-RS"/>
        </w:rPr>
        <w:t>.</w:t>
      </w:r>
    </w:p>
    <w:p w14:paraId="38AD604A" w14:textId="734C3F1E" w:rsidR="0042476B" w:rsidRDefault="0042476B" w:rsidP="00ED5B5D">
      <w:pPr>
        <w:pStyle w:val="BodyTextIndent"/>
        <w:spacing w:after="0"/>
        <w:rPr>
          <w:lang w:val="sr-Cyrl-RS"/>
        </w:rPr>
      </w:pPr>
      <w:r>
        <w:rPr>
          <w:lang w:val="sr-Cyrl-RS"/>
        </w:rPr>
        <w:t xml:space="preserve">Вредан део тезе су цртежи с распоредом фресака на основу којих се лако може стећи јасна слика о тематици зидног сликарства </w:t>
      </w:r>
      <w:r w:rsidR="00095411">
        <w:rPr>
          <w:lang w:val="sr-Cyrl-RS"/>
        </w:rPr>
        <w:t xml:space="preserve">цркве Светог Ђорђа (стр. 193–211) без одласка </w:t>
      </w:r>
      <w:r w:rsidR="00BC275B">
        <w:rPr>
          <w:lang w:val="sr-Cyrl-RS"/>
        </w:rPr>
        <w:t>на терен</w:t>
      </w:r>
      <w:r w:rsidR="00095411">
        <w:rPr>
          <w:lang w:val="sr-Cyrl-RS"/>
        </w:rPr>
        <w:t>, што до сада публиковани радови о Темској нису омогућавали. Тезу завршава исцрпан списак литературе који заузима више од тридесет страна (стр. 212–244). Он ће бити веома користан свим будућим истраживачима темског манастира.</w:t>
      </w:r>
    </w:p>
    <w:p w14:paraId="3A36E005" w14:textId="77777777" w:rsidR="00AF6B85" w:rsidRDefault="00AF6B85" w:rsidP="00ED5B5D">
      <w:pPr>
        <w:pStyle w:val="BodyTextIndent"/>
        <w:spacing w:after="0"/>
        <w:rPr>
          <w:lang w:val="sr-Cyrl-RS"/>
        </w:rPr>
      </w:pPr>
    </w:p>
    <w:p w14:paraId="34F6FE4A" w14:textId="0AF982F0" w:rsidR="00BF6D90" w:rsidRPr="00852C40" w:rsidRDefault="005E4F27" w:rsidP="00ED5B5D">
      <w:pPr>
        <w:pStyle w:val="BodyTextIndent"/>
        <w:spacing w:after="0"/>
      </w:pPr>
      <w:r w:rsidRPr="00852C40">
        <w:t xml:space="preserve"> </w:t>
      </w:r>
      <w:r w:rsidR="00256AF0" w:rsidRPr="00852C40">
        <w:t>Д</w:t>
      </w:r>
      <w:r w:rsidR="00AF6B85">
        <w:rPr>
          <w:lang w:val="sr-Cyrl-RS"/>
        </w:rPr>
        <w:t>окторска д</w:t>
      </w:r>
      <w:r w:rsidR="00BF6D90" w:rsidRPr="00852C40">
        <w:t xml:space="preserve">исертација </w:t>
      </w:r>
      <w:r w:rsidR="00AF6B85">
        <w:rPr>
          <w:lang w:val="sr-Cyrl-RS"/>
        </w:rPr>
        <w:t>Ане Ж. Радовановић</w:t>
      </w:r>
      <w:r w:rsidR="00256AF0" w:rsidRPr="00852C40">
        <w:t xml:space="preserve"> </w:t>
      </w:r>
      <w:r w:rsidR="00BF6D90" w:rsidRPr="00852C40">
        <w:t xml:space="preserve">представља методолошки </w:t>
      </w:r>
      <w:r>
        <w:rPr>
          <w:lang w:val="sr-Cyrl-RS"/>
        </w:rPr>
        <w:t xml:space="preserve">солидно </w:t>
      </w:r>
      <w:r w:rsidR="00BF6D90" w:rsidRPr="00852C40">
        <w:t xml:space="preserve">постављену и истраживачки </w:t>
      </w:r>
      <w:r>
        <w:rPr>
          <w:lang w:val="sr-Cyrl-RS"/>
        </w:rPr>
        <w:t>з</w:t>
      </w:r>
      <w:r w:rsidR="00BF6D90" w:rsidRPr="00852C40">
        <w:t>аокружену студију. Широка упућеност у литературу о различитим проблем</w:t>
      </w:r>
      <w:r w:rsidR="003D3B5B" w:rsidRPr="00852C40">
        <w:t>им</w:t>
      </w:r>
      <w:r w:rsidR="00BF6D90" w:rsidRPr="00852C40">
        <w:t>а кој</w:t>
      </w:r>
      <w:r w:rsidR="00256AF0" w:rsidRPr="00852C40">
        <w:t>и</w:t>
      </w:r>
      <w:r w:rsidR="00C83146">
        <w:rPr>
          <w:lang w:val="sr-Cyrl-RS"/>
        </w:rPr>
        <w:t xml:space="preserve"> се тичу иконографије фресака Темске </w:t>
      </w:r>
      <w:r w:rsidR="00BF6D90" w:rsidRPr="00852C40">
        <w:t>омогућила је аутор</w:t>
      </w:r>
      <w:r w:rsidR="00256AF0" w:rsidRPr="00852C40">
        <w:t xml:space="preserve">ки да </w:t>
      </w:r>
      <w:r w:rsidR="00EA57C6" w:rsidRPr="00852C40">
        <w:t xml:space="preserve">се упусти у засновану расправу </w:t>
      </w:r>
      <w:r w:rsidR="00C83146">
        <w:rPr>
          <w:lang w:val="sr-Cyrl-RS"/>
        </w:rPr>
        <w:t>о том веома важном питању</w:t>
      </w:r>
      <w:r w:rsidR="00EA57C6" w:rsidRPr="00852C40">
        <w:t xml:space="preserve">. С друге стране, сложеност </w:t>
      </w:r>
      <w:r w:rsidR="006B6A4D">
        <w:rPr>
          <w:lang w:val="sr-Cyrl-RS"/>
        </w:rPr>
        <w:t xml:space="preserve">и обимност </w:t>
      </w:r>
      <w:r w:rsidR="00EA57C6" w:rsidRPr="00852C40">
        <w:t xml:space="preserve">задатка пред којим се </w:t>
      </w:r>
      <w:r w:rsidR="006B6A4D">
        <w:rPr>
          <w:lang w:val="sr-Cyrl-RS"/>
        </w:rPr>
        <w:t xml:space="preserve">она </w:t>
      </w:r>
      <w:r w:rsidR="00EA57C6" w:rsidRPr="00852C40">
        <w:t xml:space="preserve">нашла као истраживач у сазревању утицала </w:t>
      </w:r>
      <w:r w:rsidR="003B7B32">
        <w:rPr>
          <w:lang w:val="sr-Cyrl-RS"/>
        </w:rPr>
        <w:t xml:space="preserve">је </w:t>
      </w:r>
      <w:r w:rsidR="00F47951" w:rsidRPr="00852C40">
        <w:t>на</w:t>
      </w:r>
      <w:r w:rsidR="00EA57C6" w:rsidRPr="00852C40">
        <w:t xml:space="preserve"> неуједначеност </w:t>
      </w:r>
      <w:r w:rsidR="00F47951" w:rsidRPr="00852C40">
        <w:t xml:space="preserve">достигнутих </w:t>
      </w:r>
      <w:r w:rsidR="00EA57C6" w:rsidRPr="00852C40">
        <w:t>резултата</w:t>
      </w:r>
      <w:r>
        <w:rPr>
          <w:lang w:val="sr-Cyrl-RS"/>
        </w:rPr>
        <w:t xml:space="preserve"> у проучавању прог</w:t>
      </w:r>
      <w:r w:rsidR="006C17C3">
        <w:rPr>
          <w:lang w:val="sr-Cyrl-RS"/>
        </w:rPr>
        <w:t>р</w:t>
      </w:r>
      <w:r>
        <w:rPr>
          <w:lang w:val="sr-Cyrl-RS"/>
        </w:rPr>
        <w:t xml:space="preserve">амске концепције </w:t>
      </w:r>
      <w:r w:rsidR="00AF6B85">
        <w:rPr>
          <w:lang w:val="sr-Cyrl-RS"/>
        </w:rPr>
        <w:t xml:space="preserve">и стилских одлика </w:t>
      </w:r>
      <w:r>
        <w:rPr>
          <w:lang w:val="sr-Cyrl-RS"/>
        </w:rPr>
        <w:t xml:space="preserve">сликане декорације католикона манастира </w:t>
      </w:r>
      <w:r w:rsidR="00AF6B85">
        <w:rPr>
          <w:lang w:val="sr-Cyrl-RS"/>
        </w:rPr>
        <w:t>Темска.</w:t>
      </w:r>
      <w:r w:rsidR="00EA57C6" w:rsidRPr="00852C40">
        <w:t xml:space="preserve"> И</w:t>
      </w:r>
      <w:r w:rsidR="003B7B32">
        <w:rPr>
          <w:lang w:val="sr-Cyrl-RS"/>
        </w:rPr>
        <w:t xml:space="preserve"> </w:t>
      </w:r>
      <w:r w:rsidR="00EA57C6" w:rsidRPr="00852C40">
        <w:t>п</w:t>
      </w:r>
      <w:r w:rsidR="003B7B32">
        <w:rPr>
          <w:lang w:val="sr-Cyrl-RS"/>
        </w:rPr>
        <w:t>оред тога нема сумње да је рад у целини</w:t>
      </w:r>
      <w:r w:rsidR="00EA57C6" w:rsidRPr="00852C40">
        <w:t xml:space="preserve"> до</w:t>
      </w:r>
      <w:r w:rsidR="003B7B32">
        <w:rPr>
          <w:lang w:val="sr-Cyrl-RS"/>
        </w:rPr>
        <w:t>веден до</w:t>
      </w:r>
      <w:r w:rsidR="00EA57C6" w:rsidRPr="00852C40">
        <w:t xml:space="preserve"> </w:t>
      </w:r>
      <w:r w:rsidR="00BC275B">
        <w:rPr>
          <w:lang w:val="sr-Cyrl-RS"/>
        </w:rPr>
        <w:t>резултата</w:t>
      </w:r>
      <w:r w:rsidR="00EA57C6" w:rsidRPr="00852C40">
        <w:t xml:space="preserve"> </w:t>
      </w:r>
      <w:r w:rsidR="00F47951" w:rsidRPr="00852C40">
        <w:t>кој</w:t>
      </w:r>
      <w:r w:rsidR="00BC275B">
        <w:rPr>
          <w:lang w:val="sr-Cyrl-RS"/>
        </w:rPr>
        <w:t>и</w:t>
      </w:r>
      <w:r w:rsidR="00F47951" w:rsidRPr="00852C40">
        <w:t xml:space="preserve"> </w:t>
      </w:r>
      <w:r w:rsidR="003B7B32">
        <w:rPr>
          <w:lang w:val="sr-Cyrl-RS"/>
        </w:rPr>
        <w:t xml:space="preserve">у потпуности </w:t>
      </w:r>
      <w:r w:rsidR="00F47951" w:rsidRPr="00852C40">
        <w:t>одговара</w:t>
      </w:r>
      <w:r w:rsidR="00AB4E4D">
        <w:rPr>
          <w:lang w:val="sr-Cyrl-RS"/>
        </w:rPr>
        <w:t xml:space="preserve"> захтевима који се постављају </w:t>
      </w:r>
      <w:r w:rsidR="006B6A4D">
        <w:rPr>
          <w:lang w:val="sr-Cyrl-RS"/>
        </w:rPr>
        <w:t>пред кандидата за стицање звања доктора историје уметности</w:t>
      </w:r>
      <w:r w:rsidR="00480B5E" w:rsidRPr="00852C40">
        <w:t>.</w:t>
      </w:r>
      <w:r w:rsidR="00EA57C6" w:rsidRPr="00852C40">
        <w:t xml:space="preserve"> </w:t>
      </w:r>
      <w:r w:rsidR="00C83146">
        <w:rPr>
          <w:lang w:val="sr-Cyrl-RS"/>
        </w:rPr>
        <w:t>Штавише, м</w:t>
      </w:r>
      <w:r w:rsidR="00480B5E" w:rsidRPr="00852C40">
        <w:t xml:space="preserve">оже се </w:t>
      </w:r>
      <w:r w:rsidR="00C83146">
        <w:rPr>
          <w:lang w:val="sr-Cyrl-RS"/>
        </w:rPr>
        <w:t>слободно</w:t>
      </w:r>
      <w:r w:rsidR="00480B5E" w:rsidRPr="00852C40">
        <w:t xml:space="preserve"> рећи да је </w:t>
      </w:r>
      <w:r w:rsidR="006B6A4D">
        <w:rPr>
          <w:lang w:val="sr-Cyrl-RS"/>
        </w:rPr>
        <w:t>кандидаткиња у својој тези</w:t>
      </w:r>
      <w:r w:rsidR="00F47951" w:rsidRPr="00852C40">
        <w:t xml:space="preserve"> проширила и унапредила знања о зидном сликарству цркве </w:t>
      </w:r>
      <w:r w:rsidR="00AF6B85">
        <w:rPr>
          <w:lang w:val="sr-Cyrl-RS"/>
        </w:rPr>
        <w:t>Светог Ђорђа</w:t>
      </w:r>
      <w:r w:rsidR="00BF6D90" w:rsidRPr="00852C40">
        <w:t xml:space="preserve">. Због свега </w:t>
      </w:r>
      <w:r w:rsidR="00480B5E" w:rsidRPr="00852C40">
        <w:t>наведеног</w:t>
      </w:r>
      <w:r w:rsidR="00BF6D90" w:rsidRPr="00852C40">
        <w:t xml:space="preserve"> задовољство нам је да Наставно-научном већу Филозофског факултета препоручимо да прихвати докторску дисертацију </w:t>
      </w:r>
      <w:r w:rsidR="00AF6B85">
        <w:rPr>
          <w:lang w:val="sr-Cyrl-RS"/>
        </w:rPr>
        <w:t>Ане Ж. Радовановић</w:t>
      </w:r>
      <w:r w:rsidR="00AF6B85" w:rsidRPr="00852C40">
        <w:t xml:space="preserve"> </w:t>
      </w:r>
      <w:r w:rsidR="00BF6D90" w:rsidRPr="00852C40">
        <w:t>и кандидату одобри усмену одбрану.</w:t>
      </w:r>
    </w:p>
    <w:p w14:paraId="02861F93" w14:textId="2120EE1B" w:rsidR="0046579E" w:rsidRDefault="0046579E" w:rsidP="00ED5B5D">
      <w:pPr>
        <w:pStyle w:val="BodyTextIndent"/>
        <w:spacing w:after="0"/>
        <w:rPr>
          <w:lang w:val="sr-Cyrl-RS"/>
        </w:rPr>
      </w:pPr>
    </w:p>
    <w:p w14:paraId="075B4F23" w14:textId="77777777" w:rsidR="00BC275B" w:rsidRDefault="00BC275B" w:rsidP="00ED5B5D">
      <w:pPr>
        <w:pStyle w:val="BodyTextIndent"/>
        <w:spacing w:after="0"/>
        <w:rPr>
          <w:lang w:val="sr-Cyrl-RS"/>
        </w:rPr>
      </w:pPr>
    </w:p>
    <w:p w14:paraId="6C209950" w14:textId="54F7B693" w:rsidR="00C90A0E" w:rsidRDefault="00BF6D90" w:rsidP="00ED5B5D">
      <w:pPr>
        <w:pStyle w:val="BodyTextIndent"/>
        <w:spacing w:after="0"/>
        <w:rPr>
          <w:lang w:val="sr-Cyrl-RS"/>
        </w:rPr>
      </w:pPr>
      <w:r w:rsidRPr="00852C40">
        <w:t xml:space="preserve">У Београду, </w:t>
      </w:r>
      <w:r w:rsidR="00B61361">
        <w:rPr>
          <w:lang w:val="sr-Cyrl-RS"/>
        </w:rPr>
        <w:t>20</w:t>
      </w:r>
      <w:r w:rsidRPr="00852C40">
        <w:t xml:space="preserve">. </w:t>
      </w:r>
      <w:r w:rsidR="000C04C9">
        <w:rPr>
          <w:lang w:val="sr-Cyrl-RS"/>
        </w:rPr>
        <w:t>јануа</w:t>
      </w:r>
      <w:r w:rsidRPr="00852C40">
        <w:t>ра 20</w:t>
      </w:r>
      <w:r w:rsidR="00B61361">
        <w:rPr>
          <w:lang w:val="sr-Cyrl-RS"/>
        </w:rPr>
        <w:t>22</w:t>
      </w:r>
    </w:p>
    <w:p w14:paraId="3E23FC78" w14:textId="059963FC" w:rsidR="00BC275B" w:rsidRDefault="00BC275B" w:rsidP="00ED5B5D">
      <w:pPr>
        <w:pStyle w:val="BodyTextIndent"/>
        <w:spacing w:after="0"/>
        <w:rPr>
          <w:lang w:val="sr-Cyrl-RS"/>
        </w:rPr>
      </w:pPr>
    </w:p>
    <w:p w14:paraId="574E4A4E" w14:textId="77777777" w:rsidR="002C2723" w:rsidRDefault="00BF6D90" w:rsidP="00ED5B5D">
      <w:pPr>
        <w:pStyle w:val="BodyTextIndent"/>
        <w:spacing w:after="0"/>
      </w:pPr>
      <w:r w:rsidRPr="00852C40">
        <w:t xml:space="preserve">.          </w:t>
      </w:r>
    </w:p>
    <w:p w14:paraId="6E75F0D7" w14:textId="6903F155" w:rsidR="00F54000" w:rsidRPr="00852C40" w:rsidRDefault="00BF6D90" w:rsidP="00ED5B5D">
      <w:pPr>
        <w:pStyle w:val="BodyTextIndent"/>
        <w:spacing w:after="0"/>
      </w:pPr>
      <w:r w:rsidRPr="00852C40">
        <w:t xml:space="preserve">  </w:t>
      </w:r>
      <w:r w:rsidR="00095411">
        <w:rPr>
          <w:noProof/>
        </w:rPr>
        <w:drawing>
          <wp:inline distT="0" distB="0" distL="0" distR="0" wp14:anchorId="1EBFB586" wp14:editId="4545FDF4">
            <wp:extent cx="1352550" cy="4628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367" cy="465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548EA" w14:textId="227DB71B" w:rsidR="00FA7D6A" w:rsidRPr="00852C40" w:rsidRDefault="00FA7D6A" w:rsidP="00ED5B5D">
      <w:pPr>
        <w:pStyle w:val="BodyTextIndent"/>
        <w:spacing w:after="0"/>
        <w:jc w:val="left"/>
      </w:pPr>
      <w:r w:rsidRPr="00852C40">
        <w:t>_____________________</w:t>
      </w:r>
      <w:r w:rsidR="005E4F27">
        <w:rPr>
          <w:lang w:val="sr-Cyrl-RS"/>
        </w:rPr>
        <w:t>______</w:t>
      </w:r>
      <w:r w:rsidRPr="00852C40">
        <w:t>________</w:t>
      </w:r>
    </w:p>
    <w:p w14:paraId="08EB1DA4" w14:textId="287C7609" w:rsidR="00501608" w:rsidRPr="00D85AD4" w:rsidRDefault="00FA7D6A" w:rsidP="00ED5B5D">
      <w:pPr>
        <w:pStyle w:val="BodyTextIndent"/>
        <w:spacing w:after="0"/>
        <w:rPr>
          <w:lang w:val="sr-Cyrl-RS"/>
        </w:rPr>
      </w:pPr>
      <w:r w:rsidRPr="00852C40">
        <w:t xml:space="preserve">др Миодраг Марковић, </w:t>
      </w:r>
      <w:r w:rsidR="005E4F27">
        <w:rPr>
          <w:lang w:val="sr-Cyrl-RS"/>
        </w:rPr>
        <w:t>редовни</w:t>
      </w:r>
      <w:r w:rsidR="00501608" w:rsidRPr="00D85AD4">
        <w:rPr>
          <w:lang w:val="sr-Cyrl-RS"/>
        </w:rPr>
        <w:t xml:space="preserve"> </w:t>
      </w:r>
      <w:r w:rsidR="005E4F27" w:rsidRPr="00852C40">
        <w:t>професор</w:t>
      </w:r>
    </w:p>
    <w:p w14:paraId="7C8145AD" w14:textId="49C9069E" w:rsidR="00DE13FD" w:rsidRDefault="005E4F27" w:rsidP="00B61361">
      <w:pPr>
        <w:pStyle w:val="BodyTextIndent"/>
        <w:spacing w:after="0"/>
        <w:rPr>
          <w:lang w:val="sr-Cyrl-RS"/>
        </w:rPr>
      </w:pPr>
      <w:r w:rsidRPr="00852C40">
        <w:rPr>
          <w:lang w:val="ru-RU"/>
        </w:rPr>
        <w:t>Филозофског факултета у Београду</w:t>
      </w:r>
      <w:r w:rsidR="00F54000" w:rsidRPr="00852C40">
        <w:tab/>
      </w:r>
      <w:r w:rsidR="00F54000" w:rsidRPr="00852C40">
        <w:tab/>
      </w:r>
      <w:r w:rsidR="00F54000" w:rsidRPr="00852C40"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ED5B5D" w:rsidRPr="00D85AD4">
        <w:rPr>
          <w:lang w:val="sr-Cyrl-RS"/>
        </w:rPr>
        <w:tab/>
      </w:r>
      <w:r w:rsidR="00CC5B93" w:rsidRPr="00D85AD4">
        <w:rPr>
          <w:lang w:val="sr-Cyrl-RS"/>
        </w:rPr>
        <w:tab/>
      </w:r>
      <w:r w:rsidR="00CC5B93" w:rsidRPr="00D85AD4">
        <w:rPr>
          <w:lang w:val="sr-Cyrl-RS"/>
        </w:rPr>
        <w:tab/>
      </w:r>
      <w:r w:rsidR="00CC5B93" w:rsidRPr="00D85AD4">
        <w:rPr>
          <w:lang w:val="sr-Cyrl-RS"/>
        </w:rPr>
        <w:tab/>
      </w:r>
      <w:r w:rsidR="002C2723">
        <w:rPr>
          <w:lang w:val="sr-Cyrl-RS"/>
        </w:rPr>
        <w:tab/>
      </w:r>
      <w:r w:rsidR="00DE13FD">
        <w:rPr>
          <w:lang w:val="sr-Cyrl-RS"/>
        </w:rPr>
        <w:t>_______________________________________</w:t>
      </w:r>
    </w:p>
    <w:p w14:paraId="065AF523" w14:textId="400FC2F3" w:rsidR="00ED5B5D" w:rsidRPr="00D85AD4" w:rsidRDefault="005E4F27" w:rsidP="006E4112">
      <w:pPr>
        <w:pStyle w:val="BodyTextIndent"/>
        <w:spacing w:after="0"/>
        <w:jc w:val="left"/>
        <w:rPr>
          <w:lang w:val="sr-Cyrl-RS"/>
        </w:rPr>
      </w:pPr>
      <w:r w:rsidRPr="00852C40">
        <w:rPr>
          <w:lang w:val="ru-RU"/>
        </w:rPr>
        <w:t xml:space="preserve">др Зоран Ракић, </w:t>
      </w:r>
      <w:r>
        <w:rPr>
          <w:lang w:val="ru-RU"/>
        </w:rPr>
        <w:t>ванредни</w:t>
      </w:r>
      <w:r w:rsidRPr="00852C40">
        <w:rPr>
          <w:lang w:val="ru-RU"/>
        </w:rPr>
        <w:t xml:space="preserve"> професор </w:t>
      </w:r>
    </w:p>
    <w:p w14:paraId="6A7AF9C8" w14:textId="37B6BF2B" w:rsidR="00ED5B5D" w:rsidRPr="00D85AD4" w:rsidRDefault="005E4F27" w:rsidP="006E4112">
      <w:pPr>
        <w:pStyle w:val="BodyTextIndent"/>
        <w:spacing w:after="0"/>
        <w:jc w:val="left"/>
        <w:rPr>
          <w:lang w:val="sr-Cyrl-RS"/>
        </w:rPr>
      </w:pPr>
      <w:r w:rsidRPr="00ED5B5D">
        <w:rPr>
          <w:lang w:val="ru-RU"/>
        </w:rPr>
        <w:t>Филозофског факултета у Београду</w:t>
      </w:r>
    </w:p>
    <w:p w14:paraId="0ACD6518" w14:textId="77777777" w:rsidR="00ED5B5D" w:rsidRPr="00D85AD4" w:rsidRDefault="00ED5B5D" w:rsidP="006E4112">
      <w:pPr>
        <w:pStyle w:val="BodyTextIndent"/>
        <w:spacing w:after="0"/>
        <w:jc w:val="left"/>
        <w:rPr>
          <w:lang w:val="sr-Cyrl-RS"/>
        </w:rPr>
      </w:pPr>
    </w:p>
    <w:p w14:paraId="04AC11BB" w14:textId="78D094C2" w:rsidR="00ED5B5D" w:rsidRPr="00D85AD4" w:rsidRDefault="00ED5B5D" w:rsidP="006E4112">
      <w:pPr>
        <w:pStyle w:val="BodyTextIndent"/>
        <w:spacing w:after="0"/>
        <w:jc w:val="left"/>
        <w:rPr>
          <w:lang w:val="sr-Cyrl-RS"/>
        </w:rPr>
      </w:pPr>
      <w:r w:rsidRPr="00D85AD4">
        <w:rPr>
          <w:lang w:val="sr-Cyrl-RS"/>
        </w:rPr>
        <w:t>____________________________________</w:t>
      </w:r>
    </w:p>
    <w:p w14:paraId="5830D566" w14:textId="74E7C2E5" w:rsidR="00ED5B5D" w:rsidRPr="00D85AD4" w:rsidRDefault="005E4F27" w:rsidP="006E4112">
      <w:pPr>
        <w:pStyle w:val="BodyTextIndent"/>
        <w:spacing w:after="0"/>
        <w:jc w:val="left"/>
        <w:rPr>
          <w:lang w:val="sr-Cyrl-RS"/>
        </w:rPr>
      </w:pPr>
      <w:r w:rsidRPr="00ED5B5D">
        <w:rPr>
          <w:lang w:val="ru-RU"/>
        </w:rPr>
        <w:t xml:space="preserve">др Марка Томић, научни сарадник </w:t>
      </w:r>
    </w:p>
    <w:p w14:paraId="2C4373F8" w14:textId="4BE63D35" w:rsidR="0098525A" w:rsidRPr="004166DC" w:rsidRDefault="00B61361">
      <w:pPr>
        <w:pStyle w:val="BodyTextIndent"/>
        <w:spacing w:after="0"/>
        <w:jc w:val="left"/>
        <w:rPr>
          <w:lang w:val="sr-Cyrl-RS"/>
        </w:rPr>
      </w:pPr>
      <w:r>
        <w:rPr>
          <w:lang w:val="sr-Cyrl-RS"/>
        </w:rPr>
        <w:t>Визант</w:t>
      </w:r>
      <w:r w:rsidR="005E4F27" w:rsidRPr="00ED5B5D">
        <w:rPr>
          <w:lang w:val="ru-RU"/>
        </w:rPr>
        <w:t>олошког института САНУ</w:t>
      </w:r>
    </w:p>
    <w:sectPr w:rsidR="0098525A" w:rsidRPr="004166DC" w:rsidSect="006E4112">
      <w:headerReference w:type="even" r:id="rId8"/>
      <w:headerReference w:type="default" r:id="rId9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A292" w14:textId="77777777" w:rsidR="00F021C3" w:rsidRDefault="00F021C3">
      <w:r>
        <w:separator/>
      </w:r>
    </w:p>
  </w:endnote>
  <w:endnote w:type="continuationSeparator" w:id="0">
    <w:p w14:paraId="217BC9AE" w14:textId="77777777" w:rsidR="00F021C3" w:rsidRDefault="00F0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E718" w14:textId="77777777" w:rsidR="00F021C3" w:rsidRDefault="00F021C3">
      <w:r>
        <w:separator/>
      </w:r>
    </w:p>
  </w:footnote>
  <w:footnote w:type="continuationSeparator" w:id="0">
    <w:p w14:paraId="1DEBF109" w14:textId="77777777" w:rsidR="00F021C3" w:rsidRDefault="00F02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2AEB" w14:textId="77777777" w:rsidR="00B12937" w:rsidRDefault="00B129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0B2F3F" w14:textId="77777777" w:rsidR="00B12937" w:rsidRDefault="00B129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B34C0" w14:textId="77777777" w:rsidR="00B12937" w:rsidRDefault="00B129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03D9">
      <w:rPr>
        <w:rStyle w:val="PageNumber"/>
        <w:noProof/>
      </w:rPr>
      <w:t>5</w:t>
    </w:r>
    <w:r>
      <w:rPr>
        <w:rStyle w:val="PageNumber"/>
      </w:rPr>
      <w:fldChar w:fldCharType="end"/>
    </w:r>
  </w:p>
  <w:p w14:paraId="72D3AA66" w14:textId="77777777" w:rsidR="00B12937" w:rsidRDefault="00B129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2B"/>
    <w:rsid w:val="000668C2"/>
    <w:rsid w:val="000779DD"/>
    <w:rsid w:val="00081474"/>
    <w:rsid w:val="00095411"/>
    <w:rsid w:val="000C04C9"/>
    <w:rsid w:val="000D1F30"/>
    <w:rsid w:val="00172C20"/>
    <w:rsid w:val="001808C3"/>
    <w:rsid w:val="001A1568"/>
    <w:rsid w:val="001B397A"/>
    <w:rsid w:val="001B5E72"/>
    <w:rsid w:val="001C0E80"/>
    <w:rsid w:val="001D72D9"/>
    <w:rsid w:val="001E26EC"/>
    <w:rsid w:val="001E450C"/>
    <w:rsid w:val="00233DF1"/>
    <w:rsid w:val="00240EB7"/>
    <w:rsid w:val="00246951"/>
    <w:rsid w:val="0025139B"/>
    <w:rsid w:val="00254852"/>
    <w:rsid w:val="00254D46"/>
    <w:rsid w:val="00256AF0"/>
    <w:rsid w:val="0026095E"/>
    <w:rsid w:val="00263BE1"/>
    <w:rsid w:val="00282D29"/>
    <w:rsid w:val="00287A46"/>
    <w:rsid w:val="002B7AD5"/>
    <w:rsid w:val="002C2723"/>
    <w:rsid w:val="002F47C9"/>
    <w:rsid w:val="00382620"/>
    <w:rsid w:val="00395296"/>
    <w:rsid w:val="00395E0A"/>
    <w:rsid w:val="00397C9C"/>
    <w:rsid w:val="003A4E2E"/>
    <w:rsid w:val="003B7B32"/>
    <w:rsid w:val="003C584E"/>
    <w:rsid w:val="003C7724"/>
    <w:rsid w:val="003D312C"/>
    <w:rsid w:val="003D3B5B"/>
    <w:rsid w:val="003D426B"/>
    <w:rsid w:val="003F3C81"/>
    <w:rsid w:val="004000B5"/>
    <w:rsid w:val="004166DC"/>
    <w:rsid w:val="004174D4"/>
    <w:rsid w:val="0042476B"/>
    <w:rsid w:val="0046579E"/>
    <w:rsid w:val="004727C9"/>
    <w:rsid w:val="004729AA"/>
    <w:rsid w:val="00480B5E"/>
    <w:rsid w:val="00495B56"/>
    <w:rsid w:val="004B5B68"/>
    <w:rsid w:val="004B75C0"/>
    <w:rsid w:val="004D0D6C"/>
    <w:rsid w:val="004D331C"/>
    <w:rsid w:val="004F3923"/>
    <w:rsid w:val="00501608"/>
    <w:rsid w:val="00515312"/>
    <w:rsid w:val="00560458"/>
    <w:rsid w:val="00562A5B"/>
    <w:rsid w:val="0057658E"/>
    <w:rsid w:val="00587704"/>
    <w:rsid w:val="005A7489"/>
    <w:rsid w:val="005B6C4A"/>
    <w:rsid w:val="005C4954"/>
    <w:rsid w:val="005D1122"/>
    <w:rsid w:val="005E4F27"/>
    <w:rsid w:val="00615D80"/>
    <w:rsid w:val="006173FD"/>
    <w:rsid w:val="00621016"/>
    <w:rsid w:val="00631985"/>
    <w:rsid w:val="00636FE2"/>
    <w:rsid w:val="00644E28"/>
    <w:rsid w:val="00647300"/>
    <w:rsid w:val="00661109"/>
    <w:rsid w:val="006827F8"/>
    <w:rsid w:val="006A32BB"/>
    <w:rsid w:val="006B6A4D"/>
    <w:rsid w:val="006C17C3"/>
    <w:rsid w:val="006D4316"/>
    <w:rsid w:val="006E4112"/>
    <w:rsid w:val="006E4492"/>
    <w:rsid w:val="00700D9A"/>
    <w:rsid w:val="00715990"/>
    <w:rsid w:val="007473C2"/>
    <w:rsid w:val="00763AC3"/>
    <w:rsid w:val="00767270"/>
    <w:rsid w:val="00774562"/>
    <w:rsid w:val="00787ECD"/>
    <w:rsid w:val="007E2226"/>
    <w:rsid w:val="008018A5"/>
    <w:rsid w:val="008052DB"/>
    <w:rsid w:val="00826831"/>
    <w:rsid w:val="00852C40"/>
    <w:rsid w:val="008645D0"/>
    <w:rsid w:val="00882C94"/>
    <w:rsid w:val="00884CD9"/>
    <w:rsid w:val="008C2263"/>
    <w:rsid w:val="00917718"/>
    <w:rsid w:val="009225CC"/>
    <w:rsid w:val="00930C32"/>
    <w:rsid w:val="00946D62"/>
    <w:rsid w:val="00974ED9"/>
    <w:rsid w:val="0098525A"/>
    <w:rsid w:val="009D2BFE"/>
    <w:rsid w:val="009D576B"/>
    <w:rsid w:val="00A21924"/>
    <w:rsid w:val="00A24FBF"/>
    <w:rsid w:val="00A25B63"/>
    <w:rsid w:val="00A50774"/>
    <w:rsid w:val="00AA4BD6"/>
    <w:rsid w:val="00AB4E4D"/>
    <w:rsid w:val="00AD7066"/>
    <w:rsid w:val="00AD7990"/>
    <w:rsid w:val="00AE115B"/>
    <w:rsid w:val="00AF4E08"/>
    <w:rsid w:val="00AF6B85"/>
    <w:rsid w:val="00B12937"/>
    <w:rsid w:val="00B61361"/>
    <w:rsid w:val="00BB5298"/>
    <w:rsid w:val="00BC03D9"/>
    <w:rsid w:val="00BC275B"/>
    <w:rsid w:val="00BF412D"/>
    <w:rsid w:val="00BF6D90"/>
    <w:rsid w:val="00C13732"/>
    <w:rsid w:val="00C13DE0"/>
    <w:rsid w:val="00C56CFC"/>
    <w:rsid w:val="00C83146"/>
    <w:rsid w:val="00C84F5E"/>
    <w:rsid w:val="00C90930"/>
    <w:rsid w:val="00C90A0E"/>
    <w:rsid w:val="00CB4DD7"/>
    <w:rsid w:val="00CC5B93"/>
    <w:rsid w:val="00CD4B95"/>
    <w:rsid w:val="00D06A7E"/>
    <w:rsid w:val="00D142FD"/>
    <w:rsid w:val="00D23AE6"/>
    <w:rsid w:val="00D30EF6"/>
    <w:rsid w:val="00D5440C"/>
    <w:rsid w:val="00D85AD4"/>
    <w:rsid w:val="00DC6153"/>
    <w:rsid w:val="00DE13FD"/>
    <w:rsid w:val="00DF07DC"/>
    <w:rsid w:val="00DF0FD5"/>
    <w:rsid w:val="00DF7636"/>
    <w:rsid w:val="00E028AA"/>
    <w:rsid w:val="00E22903"/>
    <w:rsid w:val="00E3674D"/>
    <w:rsid w:val="00E475DC"/>
    <w:rsid w:val="00E70336"/>
    <w:rsid w:val="00E8042B"/>
    <w:rsid w:val="00E94345"/>
    <w:rsid w:val="00EA57C6"/>
    <w:rsid w:val="00EC7F42"/>
    <w:rsid w:val="00ED5B5D"/>
    <w:rsid w:val="00EF60BA"/>
    <w:rsid w:val="00F020F5"/>
    <w:rsid w:val="00F021C3"/>
    <w:rsid w:val="00F36B50"/>
    <w:rsid w:val="00F47951"/>
    <w:rsid w:val="00F54000"/>
    <w:rsid w:val="00F72B09"/>
    <w:rsid w:val="00F758FB"/>
    <w:rsid w:val="00F968F6"/>
    <w:rsid w:val="00FA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5B0136"/>
  <w15:chartTrackingRefBased/>
  <w15:docId w15:val="{31A8FC2A-50FD-4E12-8F25-E4A1F964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52C40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after="120" w:line="360" w:lineRule="auto"/>
      <w:ind w:firstLine="720"/>
      <w:jc w:val="both"/>
    </w:pPr>
    <w:rPr>
      <w:lang w:val="sr-Cyrl-CS"/>
    </w:rPr>
  </w:style>
  <w:style w:type="character" w:customStyle="1" w:styleId="Heading1Char">
    <w:name w:val="Heading 1 Char"/>
    <w:link w:val="Heading1"/>
    <w:rsid w:val="00852C40"/>
    <w:rPr>
      <w:rFonts w:ascii="Cambria" w:eastAsia="Calibri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FF6C8-69EF-4909-8FA3-C783D526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5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Рецензија чланка Јоте Икономаки-Пападопулос “Re-use of Decorated Silver Plates: A Gospel Cover in the Monastery of St John on</vt:lpstr>
    </vt:vector>
  </TitlesOfParts>
  <Company>Microsoft Corporation</Company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Рецензија чланка Јоте Икономаки-Пападопулос “Re-use of Decorated Silver Plates: A Gospel Cover in the Monastery of St John on</dc:title>
  <dc:subject/>
  <dc:creator>xxx</dc:creator>
  <cp:keywords/>
  <cp:lastModifiedBy>Uros Markovic</cp:lastModifiedBy>
  <cp:revision>8</cp:revision>
  <cp:lastPrinted>2019-01-30T13:13:00Z</cp:lastPrinted>
  <dcterms:created xsi:type="dcterms:W3CDTF">2022-01-27T14:12:00Z</dcterms:created>
  <dcterms:modified xsi:type="dcterms:W3CDTF">2022-01-28T12:02:00Z</dcterms:modified>
</cp:coreProperties>
</file>