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362769" w14:textId="77777777" w:rsidR="00924E41" w:rsidRDefault="00924E41" w:rsidP="00924E41">
      <w:pPr>
        <w:spacing w:line="360" w:lineRule="auto"/>
        <w:jc w:val="both"/>
        <w:rPr>
          <w:b/>
          <w:szCs w:val="24"/>
        </w:rPr>
      </w:pPr>
      <w:r>
        <w:rPr>
          <w:b/>
          <w:szCs w:val="24"/>
        </w:rPr>
        <w:t xml:space="preserve">Наставном и научном већу                                                                    </w:t>
      </w:r>
    </w:p>
    <w:p w14:paraId="5692A7F5" w14:textId="77777777" w:rsidR="00924E41" w:rsidRDefault="00924E41" w:rsidP="00924E41">
      <w:pPr>
        <w:spacing w:line="360" w:lineRule="auto"/>
        <w:jc w:val="both"/>
        <w:rPr>
          <w:b/>
          <w:szCs w:val="24"/>
        </w:rPr>
      </w:pPr>
      <w:r>
        <w:rPr>
          <w:b/>
          <w:szCs w:val="24"/>
        </w:rPr>
        <w:t>Филозофског факултета</w:t>
      </w:r>
    </w:p>
    <w:p w14:paraId="5342406A" w14:textId="77777777" w:rsidR="00924E41" w:rsidRDefault="00924E41" w:rsidP="00924E41">
      <w:pPr>
        <w:spacing w:line="360" w:lineRule="auto"/>
        <w:jc w:val="both"/>
        <w:rPr>
          <w:b/>
          <w:szCs w:val="24"/>
        </w:rPr>
      </w:pPr>
      <w:r>
        <w:rPr>
          <w:b/>
          <w:szCs w:val="24"/>
        </w:rPr>
        <w:t>Б е о г р а д</w:t>
      </w:r>
    </w:p>
    <w:p w14:paraId="2FADF741" w14:textId="77777777" w:rsidR="00924E41" w:rsidRDefault="00924E41" w:rsidP="00924E41">
      <w:pPr>
        <w:spacing w:line="360" w:lineRule="auto"/>
        <w:jc w:val="both"/>
        <w:rPr>
          <w:b/>
          <w:szCs w:val="24"/>
        </w:rPr>
      </w:pPr>
    </w:p>
    <w:p w14:paraId="3FF33CCC" w14:textId="77777777" w:rsidR="00924E41" w:rsidRDefault="00924E41" w:rsidP="00924E41">
      <w:pPr>
        <w:spacing w:line="360" w:lineRule="auto"/>
        <w:jc w:val="both"/>
        <w:rPr>
          <w:szCs w:val="24"/>
        </w:rPr>
      </w:pPr>
    </w:p>
    <w:p w14:paraId="7170432F" w14:textId="5F2D910B" w:rsidR="00924E41" w:rsidRDefault="00924E41" w:rsidP="00924E41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          Изабрани одлуком Наставног и научног већа Филозофског факултета у Београду у комисију за оцену докторске дисертације </w:t>
      </w:r>
      <w:r>
        <w:rPr>
          <w:b/>
          <w:szCs w:val="24"/>
        </w:rPr>
        <w:t>„</w:t>
      </w:r>
      <w:r w:rsidR="0056042F">
        <w:rPr>
          <w:b/>
          <w:szCs w:val="24"/>
          <w:lang w:val="sr-Cyrl-RS"/>
        </w:rPr>
        <w:t>Марко Никезић и југосл</w:t>
      </w:r>
      <w:r w:rsidR="00C26FB5">
        <w:rPr>
          <w:b/>
          <w:szCs w:val="24"/>
          <w:lang w:val="sr-Cyrl-RS"/>
        </w:rPr>
        <w:t>овенска спољна политика (195</w:t>
      </w:r>
      <w:r w:rsidR="00C26FB5">
        <w:rPr>
          <w:b/>
          <w:szCs w:val="24"/>
        </w:rPr>
        <w:t>2</w:t>
      </w:r>
      <w:r w:rsidR="001C09B2">
        <w:rPr>
          <w:b/>
          <w:szCs w:val="24"/>
          <w:lang w:val="sr-Cyrl-RS"/>
        </w:rPr>
        <w:t>–</w:t>
      </w:r>
      <w:r w:rsidR="0056042F">
        <w:rPr>
          <w:b/>
          <w:szCs w:val="24"/>
          <w:lang w:val="sr-Cyrl-RS"/>
        </w:rPr>
        <w:t>1972)</w:t>
      </w:r>
      <w:r>
        <w:rPr>
          <w:b/>
          <w:szCs w:val="24"/>
        </w:rPr>
        <w:t xml:space="preserve"> </w:t>
      </w:r>
      <w:r>
        <w:rPr>
          <w:szCs w:val="24"/>
        </w:rPr>
        <w:t>колег</w:t>
      </w:r>
      <w:r w:rsidR="0056042F">
        <w:rPr>
          <w:szCs w:val="24"/>
          <w:lang w:val="sr-Cyrl-RS"/>
        </w:rPr>
        <w:t>е Петра Жарковића</w:t>
      </w:r>
      <w:r>
        <w:rPr>
          <w:szCs w:val="24"/>
        </w:rPr>
        <w:t xml:space="preserve">, </w:t>
      </w:r>
      <w:r w:rsidR="0056042F">
        <w:rPr>
          <w:szCs w:val="24"/>
          <w:lang w:val="sr-Cyrl-RS"/>
        </w:rPr>
        <w:t>сарадника Института за филозофију и друштвену теорију у Београду</w:t>
      </w:r>
      <w:r>
        <w:rPr>
          <w:szCs w:val="24"/>
        </w:rPr>
        <w:t xml:space="preserve">, слободни смо да поднесемо следећи </w:t>
      </w:r>
    </w:p>
    <w:p w14:paraId="7ACE638C" w14:textId="77777777" w:rsidR="00924E41" w:rsidRDefault="00924E41" w:rsidP="00924E41">
      <w:pPr>
        <w:spacing w:line="360" w:lineRule="auto"/>
        <w:jc w:val="both"/>
        <w:rPr>
          <w:szCs w:val="24"/>
        </w:rPr>
      </w:pPr>
    </w:p>
    <w:p w14:paraId="5ACDED44" w14:textId="77777777" w:rsidR="00924E41" w:rsidRDefault="00924E41" w:rsidP="00924E41">
      <w:pPr>
        <w:spacing w:line="360" w:lineRule="auto"/>
        <w:jc w:val="both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И   З   В   Е   Ш   Т   А   Ј</w:t>
      </w:r>
    </w:p>
    <w:p w14:paraId="0595D24F" w14:textId="77777777" w:rsidR="00924E41" w:rsidRDefault="00924E41" w:rsidP="00924E41">
      <w:pPr>
        <w:spacing w:line="360" w:lineRule="auto"/>
        <w:jc w:val="both"/>
        <w:rPr>
          <w:szCs w:val="24"/>
        </w:rPr>
      </w:pPr>
    </w:p>
    <w:p w14:paraId="5FB1D2D3" w14:textId="77777777" w:rsidR="00924E41" w:rsidRDefault="00924E41" w:rsidP="00924E41">
      <w:pPr>
        <w:spacing w:line="360" w:lineRule="auto"/>
        <w:jc w:val="both"/>
        <w:rPr>
          <w:b/>
          <w:szCs w:val="24"/>
        </w:rPr>
      </w:pPr>
      <w:r>
        <w:rPr>
          <w:b/>
          <w:szCs w:val="24"/>
        </w:rPr>
        <w:t>Основни подаци о кандидату и дисертацији</w:t>
      </w:r>
    </w:p>
    <w:p w14:paraId="4F69EB31" w14:textId="74CD55BE" w:rsidR="00402467" w:rsidRDefault="002A30DB" w:rsidP="00402467">
      <w:pPr>
        <w:spacing w:line="360" w:lineRule="auto"/>
        <w:jc w:val="both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         Петар  Жарковић рођен је 6. децембра 1984. године у Београду.</w:t>
      </w:r>
      <w:r w:rsidR="0056042F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 xml:space="preserve">Основну школу и гимназију завршио је у Београду. </w:t>
      </w:r>
      <w:r w:rsidR="0056042F">
        <w:rPr>
          <w:rFonts w:cs="Times New Roman"/>
          <w:szCs w:val="24"/>
          <w:lang w:val="sr-Cyrl-RS"/>
        </w:rPr>
        <w:t xml:space="preserve">Основне студије историје на Филозофском факултету у Београду уписао је 2003. и са успехом их окончао 1. јуна 2011. </w:t>
      </w:r>
      <w:r w:rsidR="00402467">
        <w:rPr>
          <w:rFonts w:cs="Times New Roman"/>
          <w:szCs w:val="24"/>
          <w:lang w:val="sr-Cyrl-RS"/>
        </w:rPr>
        <w:t>Д</w:t>
      </w:r>
      <w:r>
        <w:rPr>
          <w:rFonts w:cs="Times New Roman"/>
          <w:szCs w:val="24"/>
        </w:rPr>
        <w:t>ипломски рад под на</w:t>
      </w:r>
      <w:r w:rsidR="00402467">
        <w:rPr>
          <w:rFonts w:cs="Times New Roman"/>
          <w:szCs w:val="24"/>
          <w:lang w:val="sr-Cyrl-RS"/>
        </w:rPr>
        <w:t>словом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i/>
          <w:iCs/>
          <w:szCs w:val="24"/>
        </w:rPr>
        <w:t>Марко Никезић и српско партијско руководство 1968. године</w:t>
      </w:r>
      <w:r w:rsidR="0056042F">
        <w:rPr>
          <w:rFonts w:cs="Times New Roman"/>
          <w:szCs w:val="24"/>
          <w:lang w:val="sr-Cyrl-RS"/>
        </w:rPr>
        <w:t xml:space="preserve"> </w:t>
      </w:r>
      <w:r w:rsidR="00732C9E">
        <w:rPr>
          <w:rFonts w:cs="Times New Roman"/>
          <w:szCs w:val="24"/>
          <w:lang w:val="en-US"/>
        </w:rPr>
        <w:t>o</w:t>
      </w:r>
      <w:r w:rsidR="0056042F">
        <w:rPr>
          <w:rFonts w:cs="Times New Roman"/>
          <w:szCs w:val="24"/>
          <w:lang w:val="sr-Cyrl-RS"/>
        </w:rPr>
        <w:t>цењен</w:t>
      </w:r>
      <w:r w:rsidR="00402467">
        <w:rPr>
          <w:rFonts w:cs="Times New Roman"/>
          <w:szCs w:val="24"/>
          <w:lang w:val="sr-Cyrl-RS"/>
        </w:rPr>
        <w:t xml:space="preserve"> је</w:t>
      </w:r>
      <w:r w:rsidR="0056042F">
        <w:rPr>
          <w:rFonts w:cs="Times New Roman"/>
          <w:szCs w:val="24"/>
          <w:lang w:val="sr-Cyrl-RS"/>
        </w:rPr>
        <w:t xml:space="preserve"> највишом оценом (10).</w:t>
      </w:r>
      <w:r>
        <w:rPr>
          <w:rFonts w:cs="Times New Roman"/>
          <w:szCs w:val="24"/>
        </w:rPr>
        <w:t xml:space="preserve"> Током основних студија</w:t>
      </w:r>
      <w:r w:rsidR="0068295B">
        <w:rPr>
          <w:rFonts w:cs="Times New Roman"/>
          <w:szCs w:val="24"/>
          <w:lang w:val="sr-Cyrl-RS"/>
        </w:rPr>
        <w:t xml:space="preserve"> колега Жарковић је</w:t>
      </w:r>
      <w:r>
        <w:rPr>
          <w:rFonts w:cs="Times New Roman"/>
          <w:szCs w:val="24"/>
        </w:rPr>
        <w:t xml:space="preserve"> </w:t>
      </w:r>
      <w:r w:rsidR="0068295B">
        <w:rPr>
          <w:rFonts w:cs="Times New Roman"/>
          <w:szCs w:val="24"/>
          <w:lang w:val="sr-Cyrl-RS"/>
        </w:rPr>
        <w:t xml:space="preserve">све статутом предвиђене испите положио са </w:t>
      </w:r>
      <w:r>
        <w:rPr>
          <w:rFonts w:cs="Times New Roman"/>
          <w:szCs w:val="24"/>
        </w:rPr>
        <w:t>просечно</w:t>
      </w:r>
      <w:r w:rsidR="0068295B">
        <w:rPr>
          <w:rFonts w:cs="Times New Roman"/>
          <w:szCs w:val="24"/>
          <w:lang w:val="sr-Cyrl-RS"/>
        </w:rPr>
        <w:t>м</w:t>
      </w:r>
      <w:r>
        <w:rPr>
          <w:rFonts w:cs="Times New Roman"/>
          <w:szCs w:val="24"/>
        </w:rPr>
        <w:t xml:space="preserve"> оцен</w:t>
      </w:r>
      <w:r w:rsidR="0068295B">
        <w:rPr>
          <w:rFonts w:cs="Times New Roman"/>
          <w:szCs w:val="24"/>
          <w:lang w:val="sr-Cyrl-RS"/>
        </w:rPr>
        <w:t>ом</w:t>
      </w:r>
      <w:r>
        <w:rPr>
          <w:rFonts w:cs="Times New Roman"/>
          <w:szCs w:val="24"/>
        </w:rPr>
        <w:t xml:space="preserve"> 8,78. Мастер студије на Филозофском факултету у Београду уписао је школске 2011/2012</w:t>
      </w:r>
      <w:r w:rsidR="00070862">
        <w:rPr>
          <w:rFonts w:cs="Times New Roman"/>
          <w:szCs w:val="24"/>
          <w:lang w:val="sr-Cyrl-RS"/>
        </w:rPr>
        <w:t>,</w:t>
      </w:r>
      <w:r w:rsidR="001C09B2">
        <w:rPr>
          <w:rFonts w:cs="Times New Roman"/>
          <w:szCs w:val="24"/>
          <w:lang w:val="sr-Cyrl-RS"/>
        </w:rPr>
        <w:t xml:space="preserve"> а окончао их септембра 2012,</w:t>
      </w:r>
      <w:r w:rsidR="0056042F">
        <w:rPr>
          <w:rFonts w:cs="Times New Roman"/>
          <w:szCs w:val="24"/>
          <w:lang w:val="sr-Cyrl-RS"/>
        </w:rPr>
        <w:t xml:space="preserve"> одбранивши запажени истраживачки рад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i/>
          <w:iCs/>
          <w:szCs w:val="24"/>
        </w:rPr>
        <w:t>Марко Ни</w:t>
      </w:r>
      <w:r w:rsidR="001C09B2">
        <w:rPr>
          <w:rFonts w:cs="Times New Roman"/>
          <w:i/>
          <w:iCs/>
          <w:szCs w:val="24"/>
        </w:rPr>
        <w:t>кезић као амбасадор у САД (1958–</w:t>
      </w:r>
      <w:r>
        <w:rPr>
          <w:rFonts w:cs="Times New Roman"/>
          <w:i/>
          <w:iCs/>
          <w:szCs w:val="24"/>
        </w:rPr>
        <w:t>1962</w:t>
      </w:r>
      <w:r w:rsidR="00070862">
        <w:rPr>
          <w:rFonts w:cs="Times New Roman"/>
          <w:i/>
          <w:iCs/>
          <w:szCs w:val="24"/>
          <w:lang w:val="sr-Cyrl-RS"/>
        </w:rPr>
        <w:t>.</w:t>
      </w:r>
      <w:r>
        <w:rPr>
          <w:rFonts w:cs="Times New Roman"/>
          <w:i/>
          <w:iCs/>
          <w:szCs w:val="24"/>
        </w:rPr>
        <w:t>)</w:t>
      </w:r>
      <w:r w:rsidR="00732C9E">
        <w:rPr>
          <w:rFonts w:cs="Times New Roman"/>
          <w:i/>
          <w:iCs/>
          <w:szCs w:val="24"/>
          <w:lang w:val="en-US"/>
        </w:rPr>
        <w:t>.</w:t>
      </w:r>
      <w:r w:rsidR="0056042F">
        <w:rPr>
          <w:rFonts w:cs="Times New Roman"/>
          <w:i/>
          <w:iCs/>
          <w:szCs w:val="24"/>
          <w:lang w:val="sr-Cyrl-RS"/>
        </w:rPr>
        <w:t xml:space="preserve"> </w:t>
      </w:r>
      <w:r w:rsidR="0068295B" w:rsidRPr="0068295B">
        <w:rPr>
          <w:rFonts w:cs="Times New Roman"/>
          <w:iCs/>
          <w:szCs w:val="24"/>
          <w:lang w:val="sr-Cyrl-RS"/>
        </w:rPr>
        <w:t>Р</w:t>
      </w:r>
      <w:r w:rsidR="0056042F" w:rsidRPr="0068295B">
        <w:rPr>
          <w:rFonts w:cs="Times New Roman"/>
          <w:iCs/>
          <w:szCs w:val="24"/>
          <w:lang w:val="sr-Cyrl-RS"/>
        </w:rPr>
        <w:t>ад је оцењен највишом оценом</w:t>
      </w:r>
      <w:r w:rsidR="0056042F">
        <w:rPr>
          <w:rFonts w:cs="Times New Roman"/>
          <w:i/>
          <w:iCs/>
          <w:szCs w:val="24"/>
          <w:lang w:val="sr-Cyrl-RS"/>
        </w:rPr>
        <w:t xml:space="preserve"> (10)</w:t>
      </w:r>
      <w:r w:rsidR="0068295B">
        <w:rPr>
          <w:rFonts w:cs="Times New Roman"/>
          <w:i/>
          <w:iCs/>
          <w:szCs w:val="24"/>
          <w:lang w:val="sr-Cyrl-RS"/>
        </w:rPr>
        <w:t>.</w:t>
      </w:r>
      <w:r>
        <w:rPr>
          <w:rFonts w:cs="Times New Roman"/>
          <w:szCs w:val="24"/>
        </w:rPr>
        <w:t xml:space="preserve"> Школске 2012/2013. </w:t>
      </w:r>
      <w:r w:rsidR="0056042F">
        <w:rPr>
          <w:rFonts w:cs="Times New Roman"/>
          <w:szCs w:val="24"/>
          <w:lang w:val="sr-Cyrl-RS"/>
        </w:rPr>
        <w:t xml:space="preserve">колега Жарковић је уписао </w:t>
      </w:r>
      <w:r>
        <w:rPr>
          <w:rFonts w:cs="Times New Roman"/>
          <w:szCs w:val="24"/>
        </w:rPr>
        <w:t xml:space="preserve">докторске студије на </w:t>
      </w:r>
      <w:r w:rsidR="0056042F">
        <w:rPr>
          <w:rFonts w:cs="Times New Roman"/>
          <w:szCs w:val="24"/>
          <w:lang w:val="sr-Cyrl-RS"/>
        </w:rPr>
        <w:t>истом факултету.</w:t>
      </w:r>
      <w:r w:rsidR="0068295B">
        <w:rPr>
          <w:rFonts w:cs="Times New Roman"/>
          <w:szCs w:val="24"/>
          <w:lang w:val="sr-Cyrl-RS"/>
        </w:rPr>
        <w:t xml:space="preserve"> Просечна оцена на докторским студијима била је </w:t>
      </w:r>
      <w:r>
        <w:rPr>
          <w:rFonts w:cs="Times New Roman"/>
          <w:szCs w:val="24"/>
        </w:rPr>
        <w:t xml:space="preserve">9,34. Тема докторске дисертације </w:t>
      </w:r>
      <w:r>
        <w:rPr>
          <w:rFonts w:cs="Times New Roman"/>
          <w:i/>
          <w:szCs w:val="24"/>
        </w:rPr>
        <w:t xml:space="preserve">Марко Никезић и југословенска спољна политика </w:t>
      </w:r>
      <w:r w:rsidR="00402467">
        <w:rPr>
          <w:rFonts w:cs="Times New Roman"/>
          <w:i/>
          <w:szCs w:val="24"/>
          <w:lang w:val="sr-Cyrl-RS"/>
        </w:rPr>
        <w:t>(</w:t>
      </w:r>
      <w:r>
        <w:rPr>
          <w:rFonts w:cs="Times New Roman"/>
          <w:i/>
          <w:szCs w:val="24"/>
        </w:rPr>
        <w:t>195</w:t>
      </w:r>
      <w:r w:rsidR="00070862">
        <w:rPr>
          <w:rFonts w:cs="Times New Roman"/>
          <w:i/>
          <w:szCs w:val="24"/>
          <w:lang w:val="sr-Cyrl-RS"/>
        </w:rPr>
        <w:t>3</w:t>
      </w:r>
      <w:r w:rsidR="001C09B2">
        <w:rPr>
          <w:rFonts w:cs="Times New Roman"/>
          <w:i/>
          <w:szCs w:val="24"/>
        </w:rPr>
        <w:t>–</w:t>
      </w:r>
      <w:r>
        <w:rPr>
          <w:rFonts w:cs="Times New Roman"/>
          <w:i/>
          <w:szCs w:val="24"/>
        </w:rPr>
        <w:t>197</w:t>
      </w:r>
      <w:r w:rsidR="00070862">
        <w:rPr>
          <w:rFonts w:cs="Times New Roman"/>
          <w:i/>
          <w:szCs w:val="24"/>
          <w:lang w:val="sr-Cyrl-RS"/>
        </w:rPr>
        <w:t>2</w:t>
      </w:r>
      <w:r w:rsidR="00402467">
        <w:rPr>
          <w:rFonts w:cs="Times New Roman"/>
          <w:i/>
          <w:szCs w:val="24"/>
          <w:lang w:val="sr-Cyrl-RS"/>
        </w:rPr>
        <w:t>)</w:t>
      </w:r>
      <w:r>
        <w:rPr>
          <w:rFonts w:cs="Times New Roman"/>
          <w:szCs w:val="24"/>
        </w:rPr>
        <w:t xml:space="preserve"> званично је прихваћена на седници Наставно-научног већа Филозофског факултета у Београду 25. јуна 2015</w:t>
      </w:r>
      <w:r w:rsidR="00402467">
        <w:rPr>
          <w:rFonts w:cs="Times New Roman"/>
          <w:szCs w:val="24"/>
          <w:lang w:val="sr-Cyrl-RS"/>
        </w:rPr>
        <w:t>.</w:t>
      </w:r>
    </w:p>
    <w:p w14:paraId="51437DB6" w14:textId="4D3599BA" w:rsidR="00BE12B0" w:rsidRPr="00402467" w:rsidRDefault="00402467" w:rsidP="00402467">
      <w:pPr>
        <w:spacing w:line="360" w:lineRule="auto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sr-Cyrl-RS"/>
        </w:rPr>
        <w:t xml:space="preserve">          </w:t>
      </w:r>
      <w:r w:rsidR="002A30DB">
        <w:rPr>
          <w:rFonts w:cs="Times New Roman"/>
          <w:szCs w:val="24"/>
        </w:rPr>
        <w:t xml:space="preserve">Од 2015. године </w:t>
      </w:r>
      <w:r w:rsidR="0068295B">
        <w:rPr>
          <w:rFonts w:cs="Times New Roman"/>
          <w:szCs w:val="24"/>
          <w:lang w:val="sr-Cyrl-RS"/>
        </w:rPr>
        <w:t xml:space="preserve">колега Жарковић је </w:t>
      </w:r>
      <w:r w:rsidR="002A30DB">
        <w:rPr>
          <w:rFonts w:cs="Times New Roman"/>
          <w:szCs w:val="24"/>
        </w:rPr>
        <w:t xml:space="preserve">сарадник Српског биографског речника у издању Матице српске. </w:t>
      </w:r>
      <w:r w:rsidR="0068295B">
        <w:rPr>
          <w:rFonts w:cs="Times New Roman"/>
          <w:szCs w:val="24"/>
          <w:lang w:val="sr-Cyrl-RS"/>
        </w:rPr>
        <w:t>Почев од 2018. у</w:t>
      </w:r>
      <w:r w:rsidR="002A30DB">
        <w:rPr>
          <w:rFonts w:cs="Times New Roman"/>
          <w:szCs w:val="24"/>
        </w:rPr>
        <w:t xml:space="preserve">чествовао </w:t>
      </w:r>
      <w:r>
        <w:rPr>
          <w:rFonts w:cs="Times New Roman"/>
          <w:szCs w:val="24"/>
          <w:lang w:val="sr-Cyrl-RS"/>
        </w:rPr>
        <w:t xml:space="preserve">је </w:t>
      </w:r>
      <w:r w:rsidR="002A30DB">
        <w:rPr>
          <w:rFonts w:cs="Times New Roman"/>
          <w:szCs w:val="24"/>
        </w:rPr>
        <w:t>као сарадник</w:t>
      </w:r>
      <w:r w:rsidR="0068295B">
        <w:rPr>
          <w:rFonts w:cs="Times New Roman"/>
          <w:szCs w:val="24"/>
          <w:lang w:val="sr-Cyrl-RS"/>
        </w:rPr>
        <w:t xml:space="preserve"> </w:t>
      </w:r>
      <w:r w:rsidR="002A30DB">
        <w:rPr>
          <w:rFonts w:cs="Times New Roman"/>
          <w:szCs w:val="24"/>
        </w:rPr>
        <w:t xml:space="preserve">на регионалном пројекту </w:t>
      </w:r>
      <w:r w:rsidR="002A30DB">
        <w:rPr>
          <w:rFonts w:cs="Times New Roman"/>
          <w:i/>
          <w:szCs w:val="24"/>
        </w:rPr>
        <w:t xml:space="preserve">Yuhistoria </w:t>
      </w:r>
      <w:r w:rsidR="002A30DB">
        <w:rPr>
          <w:rFonts w:cs="Times New Roman"/>
          <w:szCs w:val="24"/>
        </w:rPr>
        <w:t xml:space="preserve">са истраживачком темом </w:t>
      </w:r>
      <w:r w:rsidR="001C09B2">
        <w:rPr>
          <w:rFonts w:cs="Times New Roman"/>
          <w:i/>
          <w:szCs w:val="24"/>
        </w:rPr>
        <w:t>Југославија и СССР 1945–</w:t>
      </w:r>
      <w:r w:rsidR="002A30DB">
        <w:rPr>
          <w:rFonts w:cs="Times New Roman"/>
          <w:i/>
          <w:szCs w:val="24"/>
        </w:rPr>
        <w:t xml:space="preserve">1980: историјат </w:t>
      </w:r>
      <w:r w:rsidR="002A30DB">
        <w:rPr>
          <w:rFonts w:cs="Times New Roman"/>
          <w:i/>
          <w:szCs w:val="24"/>
        </w:rPr>
        <w:lastRenderedPageBreak/>
        <w:t xml:space="preserve">једног хладноратовског односа. </w:t>
      </w:r>
      <w:r w:rsidR="002A30DB">
        <w:rPr>
          <w:rFonts w:cs="Times New Roman"/>
          <w:szCs w:val="24"/>
        </w:rPr>
        <w:t>На међународн</w:t>
      </w:r>
      <w:r w:rsidR="00070862">
        <w:rPr>
          <w:rFonts w:cs="Times New Roman"/>
          <w:szCs w:val="24"/>
          <w:lang w:val="sr-Cyrl-RS"/>
        </w:rPr>
        <w:t>им</w:t>
      </w:r>
      <w:r w:rsidR="002A30DB">
        <w:rPr>
          <w:rFonts w:cs="Times New Roman"/>
          <w:szCs w:val="24"/>
        </w:rPr>
        <w:t xml:space="preserve"> научн</w:t>
      </w:r>
      <w:r>
        <w:rPr>
          <w:rFonts w:cs="Times New Roman"/>
          <w:szCs w:val="24"/>
          <w:lang w:val="sr-Cyrl-RS"/>
        </w:rPr>
        <w:t>им</w:t>
      </w:r>
      <w:r w:rsidR="002A30DB">
        <w:rPr>
          <w:rFonts w:cs="Times New Roman"/>
          <w:szCs w:val="24"/>
        </w:rPr>
        <w:t xml:space="preserve"> конференциј</w:t>
      </w:r>
      <w:r>
        <w:rPr>
          <w:rFonts w:cs="Times New Roman"/>
          <w:szCs w:val="24"/>
          <w:lang w:val="sr-Cyrl-RS"/>
        </w:rPr>
        <w:t>ама</w:t>
      </w:r>
      <w:r w:rsidR="002A30DB">
        <w:rPr>
          <w:rFonts w:cs="Times New Roman"/>
          <w:szCs w:val="24"/>
        </w:rPr>
        <w:t xml:space="preserve"> „Социјализам на клупи“</w:t>
      </w:r>
      <w:r w:rsidR="0068295B">
        <w:rPr>
          <w:rFonts w:cs="Times New Roman"/>
          <w:szCs w:val="24"/>
          <w:lang w:val="sr-Cyrl-RS"/>
        </w:rPr>
        <w:t>, организован</w:t>
      </w:r>
      <w:r w:rsidR="00070862">
        <w:rPr>
          <w:rFonts w:cs="Times New Roman"/>
          <w:szCs w:val="24"/>
          <w:lang w:val="sr-Cyrl-RS"/>
        </w:rPr>
        <w:t>им</w:t>
      </w:r>
      <w:r w:rsidR="0068295B">
        <w:rPr>
          <w:rFonts w:cs="Times New Roman"/>
          <w:szCs w:val="24"/>
          <w:lang w:val="sr-Cyrl-RS"/>
        </w:rPr>
        <w:t xml:space="preserve"> на</w:t>
      </w:r>
      <w:r w:rsidR="001C09B2">
        <w:rPr>
          <w:rFonts w:cs="Times New Roman"/>
          <w:szCs w:val="24"/>
        </w:rPr>
        <w:t xml:space="preserve"> Свеучилишту у Пул</w:t>
      </w:r>
      <w:r w:rsidR="001C09B2">
        <w:rPr>
          <w:rFonts w:cs="Times New Roman"/>
          <w:szCs w:val="24"/>
          <w:lang w:val="sr-Cyrl-RS"/>
        </w:rPr>
        <w:t>и</w:t>
      </w:r>
      <w:r w:rsidR="002A30DB">
        <w:rPr>
          <w:rFonts w:cs="Times New Roman"/>
          <w:szCs w:val="24"/>
        </w:rPr>
        <w:t xml:space="preserve"> 2017</w:t>
      </w:r>
      <w:r>
        <w:rPr>
          <w:rFonts w:cs="Times New Roman"/>
          <w:szCs w:val="24"/>
          <w:lang w:val="sr-Cyrl-RS"/>
        </w:rPr>
        <w:t>. и 2021. године</w:t>
      </w:r>
      <w:r w:rsidR="002A30DB">
        <w:rPr>
          <w:rFonts w:cs="Times New Roman"/>
          <w:szCs w:val="24"/>
        </w:rPr>
        <w:t>, учестовао са радо</w:t>
      </w:r>
      <w:r>
        <w:rPr>
          <w:rFonts w:cs="Times New Roman"/>
          <w:szCs w:val="24"/>
          <w:lang w:val="sr-Cyrl-RS"/>
        </w:rPr>
        <w:t>вима</w:t>
      </w:r>
      <w:r w:rsidR="002A30DB">
        <w:rPr>
          <w:rFonts w:cs="Times New Roman"/>
          <w:szCs w:val="24"/>
        </w:rPr>
        <w:t xml:space="preserve"> </w:t>
      </w:r>
      <w:r w:rsidR="002A30DB">
        <w:rPr>
          <w:rFonts w:cs="Times New Roman"/>
          <w:i/>
          <w:szCs w:val="24"/>
        </w:rPr>
        <w:t>Марко Никезић: политичка биографија револуционарног демократе</w:t>
      </w:r>
      <w:r>
        <w:rPr>
          <w:rFonts w:cs="Times New Roman"/>
          <w:i/>
          <w:szCs w:val="24"/>
          <w:lang w:val="sr-Cyrl-RS"/>
        </w:rPr>
        <w:t xml:space="preserve"> </w:t>
      </w:r>
      <w:r w:rsidR="00CE6C3A">
        <w:rPr>
          <w:rFonts w:cs="Times New Roman"/>
          <w:szCs w:val="24"/>
          <w:lang w:val="sr-Cyrl-RS"/>
        </w:rPr>
        <w:t>и</w:t>
      </w:r>
      <w:r w:rsidR="002A30DB">
        <w:rPr>
          <w:rFonts w:cs="Times New Roman"/>
          <w:iCs/>
          <w:szCs w:val="24"/>
          <w:lang w:val="sr-Cyrl-RS"/>
        </w:rPr>
        <w:t xml:space="preserve"> </w:t>
      </w:r>
      <w:r w:rsidR="002A30DB">
        <w:rPr>
          <w:rFonts w:cs="Times New Roman"/>
          <w:i/>
          <w:szCs w:val="24"/>
          <w:lang w:val="sr-Cyrl-RS"/>
        </w:rPr>
        <w:t>Ан</w:t>
      </w:r>
      <w:r w:rsidR="001C09B2">
        <w:rPr>
          <w:rFonts w:cs="Times New Roman"/>
          <w:i/>
          <w:szCs w:val="24"/>
          <w:lang w:val="sr-Cyrl-RS"/>
        </w:rPr>
        <w:t>тифашизам у политичком деловању</w:t>
      </w:r>
      <w:r w:rsidR="002A30DB">
        <w:rPr>
          <w:rFonts w:cs="Times New Roman"/>
          <w:i/>
          <w:szCs w:val="24"/>
          <w:lang w:val="sr-Cyrl-RS"/>
        </w:rPr>
        <w:t xml:space="preserve"> Драгољуба Јовановића</w:t>
      </w:r>
      <w:r w:rsidR="002A30DB">
        <w:rPr>
          <w:rFonts w:cs="Times New Roman"/>
          <w:iCs/>
          <w:szCs w:val="24"/>
          <w:lang w:val="sr-Cyrl-RS"/>
        </w:rPr>
        <w:t>.</w:t>
      </w:r>
      <w:r w:rsidR="002A30DB">
        <w:rPr>
          <w:rFonts w:cs="Times New Roman"/>
          <w:szCs w:val="24"/>
        </w:rPr>
        <w:t xml:space="preserve"> Одлуком Научног већа Балканолошког института САНУ, на седници одржаној 19.</w:t>
      </w:r>
      <w:r w:rsidR="001C09B2">
        <w:rPr>
          <w:rFonts w:cs="Times New Roman"/>
          <w:szCs w:val="24"/>
          <w:lang w:val="sr-Cyrl-RS"/>
        </w:rPr>
        <w:t xml:space="preserve"> </w:t>
      </w:r>
      <w:r w:rsidR="002A30DB">
        <w:rPr>
          <w:rFonts w:cs="Times New Roman"/>
          <w:szCs w:val="24"/>
        </w:rPr>
        <w:t>11.</w:t>
      </w:r>
      <w:r w:rsidR="001C09B2">
        <w:rPr>
          <w:rFonts w:cs="Times New Roman"/>
          <w:szCs w:val="24"/>
          <w:lang w:val="sr-Cyrl-RS"/>
        </w:rPr>
        <w:t xml:space="preserve"> </w:t>
      </w:r>
      <w:r w:rsidR="002A30DB">
        <w:rPr>
          <w:rFonts w:cs="Times New Roman"/>
          <w:szCs w:val="24"/>
        </w:rPr>
        <w:t xml:space="preserve">2019, </w:t>
      </w:r>
      <w:r w:rsidR="00CE6C3A">
        <w:rPr>
          <w:rFonts w:cs="Times New Roman"/>
          <w:szCs w:val="24"/>
          <w:lang w:val="sr-Cyrl-RS"/>
        </w:rPr>
        <w:t xml:space="preserve">колега Жарковић је </w:t>
      </w:r>
      <w:r w:rsidR="002A30DB">
        <w:rPr>
          <w:rFonts w:cs="Times New Roman"/>
          <w:szCs w:val="24"/>
        </w:rPr>
        <w:t xml:space="preserve">изабран у научно звање истраживач сарадник. </w:t>
      </w:r>
      <w:r w:rsidR="002A30DB">
        <w:rPr>
          <w:rFonts w:cs="Times New Roman"/>
          <w:szCs w:val="24"/>
          <w:lang w:val="sr-Cyrl-RS"/>
        </w:rPr>
        <w:t xml:space="preserve">Од децембра 2020. запослен </w:t>
      </w:r>
      <w:r w:rsidR="00A87549">
        <w:rPr>
          <w:rFonts w:cs="Times New Roman"/>
          <w:szCs w:val="24"/>
          <w:lang w:val="sr-Cyrl-RS"/>
        </w:rPr>
        <w:t xml:space="preserve">је </w:t>
      </w:r>
      <w:r w:rsidR="002A30DB">
        <w:rPr>
          <w:rFonts w:cs="Times New Roman"/>
          <w:szCs w:val="24"/>
          <w:lang w:val="sr-Cyrl-RS"/>
        </w:rPr>
        <w:t xml:space="preserve">у Институту за филозофију и друштвену теорију, где учествује у раду Лабараторије за изучавање социјализма и (пост)југословенске студије. </w:t>
      </w:r>
      <w:r w:rsidR="002A30DB">
        <w:rPr>
          <w:rFonts w:cs="Times New Roman"/>
          <w:szCs w:val="24"/>
          <w:lang w:val="sr-Cyrl-CS"/>
        </w:rPr>
        <w:t>Област</w:t>
      </w:r>
      <w:r w:rsidR="002A30DB">
        <w:rPr>
          <w:rFonts w:cs="Times New Roman"/>
          <w:szCs w:val="24"/>
          <w:lang w:val="ru-RU"/>
        </w:rPr>
        <w:t xml:space="preserve"> научног </w:t>
      </w:r>
      <w:r w:rsidR="002A30DB">
        <w:rPr>
          <w:rFonts w:cs="Times New Roman"/>
          <w:szCs w:val="24"/>
          <w:lang w:val="sr-Cyrl-CS"/>
        </w:rPr>
        <w:t>истраживања</w:t>
      </w:r>
      <w:r w:rsidR="002A30DB">
        <w:rPr>
          <w:rFonts w:cs="Times New Roman"/>
          <w:szCs w:val="24"/>
          <w:lang w:val="ru-RU"/>
        </w:rPr>
        <w:t xml:space="preserve"> су му: </w:t>
      </w:r>
      <w:r w:rsidR="002A30DB">
        <w:rPr>
          <w:rFonts w:cs="Times New Roman"/>
          <w:szCs w:val="24"/>
        </w:rPr>
        <w:t>политичка и друштвена историја социјалистичке Југославије 1945-1991, Југославија и Хладни рат, интелектуална историја Европе, историја идеја. Говори енглески језик.</w:t>
      </w:r>
    </w:p>
    <w:p w14:paraId="693D4E4F" w14:textId="1AEB2719" w:rsidR="0068295B" w:rsidRPr="00C67887" w:rsidRDefault="00BE12B0" w:rsidP="00C67887">
      <w:pPr>
        <w:spacing w:line="360" w:lineRule="auto"/>
        <w:ind w:firstLine="418"/>
        <w:jc w:val="both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Међу одабраним радовима колеге Жарковића, објављеним претходних година,  скрећемо пажњу на чланак </w:t>
      </w:r>
      <w:r w:rsidR="0068295B">
        <w:rPr>
          <w:b/>
          <w:bCs/>
        </w:rPr>
        <w:t xml:space="preserve">„SSDP, Dimitrije Tucović i jugoslovenski komunisti“, </w:t>
      </w:r>
      <w:r w:rsidR="00BD4150">
        <w:rPr>
          <w:b/>
          <w:bCs/>
          <w:lang w:val="sr-Cyrl-RS"/>
        </w:rPr>
        <w:t>(</w:t>
      </w:r>
      <w:r w:rsidR="0068295B">
        <w:rPr>
          <w:b/>
          <w:bCs/>
        </w:rPr>
        <w:t xml:space="preserve">u: </w:t>
      </w:r>
      <w:r w:rsidR="0068295B" w:rsidRPr="003B2BD8">
        <w:rPr>
          <w:b/>
          <w:bCs/>
          <w:i/>
        </w:rPr>
        <w:t>Nova „čitanja“ Dimitrija Tucovića: 100 godina posle</w:t>
      </w:r>
      <w:r w:rsidR="0068295B">
        <w:rPr>
          <w:b/>
          <w:bCs/>
        </w:rPr>
        <w:t>, Zbornik radova. ured. Momir Samardžić, Milivoj Bešlin</w:t>
      </w:r>
      <w:r w:rsidR="00BD4150">
        <w:rPr>
          <w:b/>
          <w:bCs/>
          <w:lang w:val="sr-Cyrl-RS"/>
        </w:rPr>
        <w:t xml:space="preserve">, </w:t>
      </w:r>
      <w:r w:rsidR="0068295B">
        <w:rPr>
          <w:b/>
          <w:bCs/>
        </w:rPr>
        <w:t>Novi Sad: AKO, 2015, 21-51</w:t>
      </w:r>
      <w:r w:rsidR="00BD4150">
        <w:rPr>
          <w:b/>
          <w:bCs/>
          <w:lang w:val="sr-Cyrl-RS"/>
        </w:rPr>
        <w:t>)</w:t>
      </w:r>
      <w:r w:rsidR="0068295B">
        <w:rPr>
          <w:b/>
          <w:bCs/>
        </w:rPr>
        <w:t>.</w:t>
      </w:r>
      <w:r>
        <w:rPr>
          <w:rFonts w:cs="Times New Roman"/>
          <w:szCs w:val="24"/>
          <w:lang w:val="sr-Cyrl-RS"/>
        </w:rPr>
        <w:t xml:space="preserve"> </w:t>
      </w:r>
      <w:r w:rsidR="0068295B">
        <w:rPr>
          <w:rFonts w:cs="Times New Roman"/>
          <w:szCs w:val="24"/>
        </w:rPr>
        <w:t xml:space="preserve">Рад </w:t>
      </w:r>
      <w:r>
        <w:rPr>
          <w:rFonts w:cs="Times New Roman"/>
          <w:szCs w:val="24"/>
          <w:lang w:val="sr-Cyrl-RS"/>
        </w:rPr>
        <w:t>преставља успелу</w:t>
      </w:r>
      <w:r w:rsidR="0068295B">
        <w:rPr>
          <w:rFonts w:cs="Times New Roman"/>
          <w:szCs w:val="24"/>
        </w:rPr>
        <w:t xml:space="preserve"> анализ</w:t>
      </w:r>
      <w:r>
        <w:rPr>
          <w:rFonts w:cs="Times New Roman"/>
          <w:szCs w:val="24"/>
          <w:lang w:val="sr-Cyrl-RS"/>
        </w:rPr>
        <w:t>у</w:t>
      </w:r>
      <w:r w:rsidR="0068295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развоја</w:t>
      </w:r>
      <w:r w:rsidR="0068295B">
        <w:rPr>
          <w:rFonts w:cs="Times New Roman"/>
          <w:szCs w:val="24"/>
        </w:rPr>
        <w:t xml:space="preserve"> две историјске т</w:t>
      </w:r>
      <w:r w:rsidR="003B2BD8">
        <w:rPr>
          <w:rFonts w:cs="Times New Roman"/>
          <w:szCs w:val="24"/>
        </w:rPr>
        <w:t xml:space="preserve">енденције социјализма у Србији </w:t>
      </w:r>
      <w:r w:rsidR="003B2BD8">
        <w:rPr>
          <w:rFonts w:cs="Times New Roman"/>
          <w:szCs w:val="24"/>
          <w:lang w:val="sr-Cyrl-RS"/>
        </w:rPr>
        <w:t>–</w:t>
      </w:r>
      <w:r w:rsidR="0068295B">
        <w:rPr>
          <w:rFonts w:cs="Times New Roman"/>
          <w:szCs w:val="24"/>
        </w:rPr>
        <w:t xml:space="preserve"> социјалдемократије и бољшевизма. </w:t>
      </w:r>
      <w:r>
        <w:rPr>
          <w:rFonts w:cs="Times New Roman"/>
          <w:szCs w:val="24"/>
          <w:lang w:val="sr-Cyrl-RS"/>
        </w:rPr>
        <w:t>Анализирајући у историографској литератури постојеће „интерпретације“ л</w:t>
      </w:r>
      <w:r w:rsidR="0068295B">
        <w:rPr>
          <w:rFonts w:cs="Times New Roman"/>
          <w:szCs w:val="24"/>
        </w:rPr>
        <w:t>ик</w:t>
      </w:r>
      <w:r>
        <w:rPr>
          <w:rFonts w:cs="Times New Roman"/>
          <w:szCs w:val="24"/>
          <w:lang w:val="sr-Cyrl-RS"/>
        </w:rPr>
        <w:t>а</w:t>
      </w:r>
      <w:r w:rsidR="0068295B">
        <w:rPr>
          <w:rFonts w:cs="Times New Roman"/>
          <w:szCs w:val="24"/>
        </w:rPr>
        <w:t xml:space="preserve"> и дел</w:t>
      </w:r>
      <w:r>
        <w:rPr>
          <w:rFonts w:cs="Times New Roman"/>
          <w:szCs w:val="24"/>
          <w:lang w:val="sr-Cyrl-RS"/>
        </w:rPr>
        <w:t>а</w:t>
      </w:r>
      <w:r w:rsidR="0068295B">
        <w:rPr>
          <w:rFonts w:cs="Times New Roman"/>
          <w:szCs w:val="24"/>
        </w:rPr>
        <w:t xml:space="preserve"> Димитрија Туцовића</w:t>
      </w:r>
      <w:r>
        <w:rPr>
          <w:rFonts w:cs="Times New Roman"/>
          <w:szCs w:val="24"/>
          <w:lang w:val="sr-Cyrl-RS"/>
        </w:rPr>
        <w:t>, аутор указује на постојање континуитета и дисконтинуитета</w:t>
      </w:r>
      <w:r w:rsidR="0068295B">
        <w:rPr>
          <w:rFonts w:cs="Times New Roman"/>
          <w:szCs w:val="24"/>
        </w:rPr>
        <w:t>, идеолошке узајамности и непомирљивости,</w:t>
      </w:r>
      <w:r>
        <w:rPr>
          <w:rFonts w:cs="Times New Roman"/>
          <w:szCs w:val="24"/>
          <w:lang w:val="sr-Cyrl-RS"/>
        </w:rPr>
        <w:t xml:space="preserve"> као</w:t>
      </w:r>
      <w:r w:rsidR="0068295B">
        <w:rPr>
          <w:rFonts w:cs="Times New Roman"/>
          <w:szCs w:val="24"/>
        </w:rPr>
        <w:t xml:space="preserve"> и свеукупне трајности главних токова социјалистичке мисли у Србији.</w:t>
      </w:r>
      <w:r>
        <w:rPr>
          <w:rFonts w:cs="Times New Roman"/>
          <w:szCs w:val="24"/>
          <w:lang w:val="sr-Cyrl-RS"/>
        </w:rPr>
        <w:t xml:space="preserve"> </w:t>
      </w:r>
      <w:r w:rsidR="00C67887">
        <w:rPr>
          <w:rFonts w:cs="Times New Roman"/>
          <w:szCs w:val="24"/>
          <w:lang w:val="sr-Cyrl-RS"/>
        </w:rPr>
        <w:t>Рад</w:t>
      </w:r>
      <w:r>
        <w:rPr>
          <w:rFonts w:cs="Times New Roman"/>
          <w:szCs w:val="24"/>
          <w:lang w:val="sr-Cyrl-RS"/>
        </w:rPr>
        <w:t xml:space="preserve"> </w:t>
      </w:r>
      <w:r w:rsidR="003B2BD8">
        <w:rPr>
          <w:rFonts w:cs="Times New Roman"/>
          <w:b/>
          <w:bCs/>
          <w:szCs w:val="24"/>
        </w:rPr>
        <w:t xml:space="preserve"> </w:t>
      </w:r>
      <w:r w:rsidR="003B2BD8">
        <w:rPr>
          <w:rFonts w:cs="Times New Roman"/>
          <w:b/>
          <w:bCs/>
          <w:szCs w:val="24"/>
          <w:lang w:val="sr-Cyrl-RS"/>
        </w:rPr>
        <w:t>„</w:t>
      </w:r>
      <w:r w:rsidR="003B2BD8">
        <w:rPr>
          <w:rFonts w:cs="Times New Roman"/>
          <w:b/>
          <w:bCs/>
          <w:szCs w:val="24"/>
        </w:rPr>
        <w:t>Сиповска</w:t>
      </w:r>
      <w:r w:rsidR="0068295B">
        <w:rPr>
          <w:rFonts w:cs="Times New Roman"/>
          <w:b/>
          <w:bCs/>
          <w:szCs w:val="24"/>
        </w:rPr>
        <w:t xml:space="preserve"> </w:t>
      </w:r>
      <w:r w:rsidR="003B2BD8">
        <w:rPr>
          <w:rFonts w:cs="Times New Roman"/>
          <w:b/>
          <w:bCs/>
          <w:szCs w:val="24"/>
        </w:rPr>
        <w:t>концепција</w:t>
      </w:r>
      <w:r w:rsidR="0068295B">
        <w:rPr>
          <w:rFonts w:cs="Times New Roman"/>
          <w:b/>
          <w:bCs/>
          <w:szCs w:val="24"/>
        </w:rPr>
        <w:t xml:space="preserve"> </w:t>
      </w:r>
      <w:r w:rsidR="003B2BD8">
        <w:rPr>
          <w:rFonts w:cs="Times New Roman"/>
          <w:b/>
          <w:bCs/>
          <w:szCs w:val="24"/>
        </w:rPr>
        <w:t>југословенске</w:t>
      </w:r>
      <w:r w:rsidR="0068295B">
        <w:rPr>
          <w:rFonts w:cs="Times New Roman"/>
          <w:b/>
          <w:bCs/>
          <w:szCs w:val="24"/>
        </w:rPr>
        <w:t xml:space="preserve"> </w:t>
      </w:r>
      <w:r w:rsidR="003B2BD8">
        <w:rPr>
          <w:rFonts w:cs="Times New Roman"/>
          <w:b/>
          <w:bCs/>
          <w:szCs w:val="24"/>
        </w:rPr>
        <w:t>спољне</w:t>
      </w:r>
      <w:r w:rsidR="0068295B">
        <w:rPr>
          <w:rFonts w:cs="Times New Roman"/>
          <w:b/>
          <w:bCs/>
          <w:szCs w:val="24"/>
        </w:rPr>
        <w:t xml:space="preserve"> </w:t>
      </w:r>
      <w:r w:rsidR="003B2BD8">
        <w:rPr>
          <w:rFonts w:cs="Times New Roman"/>
          <w:b/>
          <w:bCs/>
          <w:szCs w:val="24"/>
        </w:rPr>
        <w:t>политике</w:t>
      </w:r>
      <w:r w:rsidR="0068295B">
        <w:rPr>
          <w:rFonts w:cs="Times New Roman"/>
          <w:b/>
          <w:bCs/>
          <w:szCs w:val="24"/>
        </w:rPr>
        <w:t xml:space="preserve">: </w:t>
      </w:r>
      <w:r w:rsidR="003B2BD8">
        <w:rPr>
          <w:rFonts w:cs="Times New Roman"/>
          <w:b/>
          <w:bCs/>
          <w:szCs w:val="24"/>
        </w:rPr>
        <w:t>ДСИП</w:t>
      </w:r>
      <w:r w:rsidR="0068295B">
        <w:rPr>
          <w:rFonts w:cs="Times New Roman"/>
          <w:b/>
          <w:bCs/>
          <w:szCs w:val="24"/>
        </w:rPr>
        <w:t xml:space="preserve"> </w:t>
      </w:r>
      <w:r w:rsidR="003B2BD8">
        <w:rPr>
          <w:rFonts w:cs="Times New Roman"/>
          <w:b/>
          <w:bCs/>
          <w:szCs w:val="24"/>
        </w:rPr>
        <w:t>у</w:t>
      </w:r>
      <w:r w:rsidR="0068295B">
        <w:rPr>
          <w:rFonts w:cs="Times New Roman"/>
          <w:b/>
          <w:bCs/>
          <w:szCs w:val="24"/>
        </w:rPr>
        <w:t xml:space="preserve"> </w:t>
      </w:r>
      <w:r w:rsidR="003B2BD8">
        <w:rPr>
          <w:rFonts w:cs="Times New Roman"/>
          <w:b/>
          <w:bCs/>
          <w:szCs w:val="24"/>
        </w:rPr>
        <w:t>средишту</w:t>
      </w:r>
      <w:r w:rsidR="0068295B">
        <w:rPr>
          <w:rFonts w:cs="Times New Roman"/>
          <w:b/>
          <w:bCs/>
          <w:szCs w:val="24"/>
        </w:rPr>
        <w:t xml:space="preserve"> </w:t>
      </w:r>
      <w:r w:rsidR="003B2BD8">
        <w:rPr>
          <w:rFonts w:cs="Times New Roman"/>
          <w:b/>
          <w:bCs/>
          <w:szCs w:val="24"/>
        </w:rPr>
        <w:t>унутарпартијских</w:t>
      </w:r>
      <w:r w:rsidR="0068295B">
        <w:rPr>
          <w:rFonts w:cs="Times New Roman"/>
          <w:b/>
          <w:bCs/>
          <w:szCs w:val="24"/>
        </w:rPr>
        <w:t xml:space="preserve"> </w:t>
      </w:r>
      <w:r w:rsidR="003B2BD8">
        <w:rPr>
          <w:rFonts w:cs="Times New Roman"/>
          <w:b/>
          <w:bCs/>
          <w:szCs w:val="24"/>
        </w:rPr>
        <w:t>спорења</w:t>
      </w:r>
      <w:r w:rsidR="0068295B">
        <w:rPr>
          <w:rFonts w:cs="Times New Roman"/>
          <w:b/>
          <w:bCs/>
          <w:szCs w:val="24"/>
        </w:rPr>
        <w:t>“</w:t>
      </w:r>
      <w:r w:rsidR="00BD4150">
        <w:rPr>
          <w:rFonts w:cs="Times New Roman"/>
          <w:b/>
          <w:bCs/>
          <w:szCs w:val="24"/>
          <w:lang w:val="sr-Cyrl-RS"/>
        </w:rPr>
        <w:t xml:space="preserve"> (</w:t>
      </w:r>
      <w:r w:rsidR="003B2BD8" w:rsidRPr="003B2BD8">
        <w:rPr>
          <w:rFonts w:cs="Times New Roman"/>
          <w:b/>
          <w:bCs/>
          <w:i/>
          <w:szCs w:val="24"/>
        </w:rPr>
        <w:t>Токови историје</w:t>
      </w:r>
      <w:r w:rsidR="003B2BD8">
        <w:rPr>
          <w:rFonts w:cs="Times New Roman"/>
          <w:b/>
          <w:bCs/>
          <w:szCs w:val="24"/>
        </w:rPr>
        <w:t>, бр. 1</w:t>
      </w:r>
      <w:r w:rsidR="00BD4150">
        <w:rPr>
          <w:rFonts w:cs="Times New Roman"/>
          <w:b/>
          <w:bCs/>
          <w:szCs w:val="24"/>
          <w:lang w:val="sr-Cyrl-RS"/>
        </w:rPr>
        <w:t>,</w:t>
      </w:r>
      <w:r w:rsidR="003B2BD8">
        <w:rPr>
          <w:rFonts w:cs="Times New Roman"/>
          <w:b/>
          <w:bCs/>
          <w:szCs w:val="24"/>
          <w:lang w:val="sr-Cyrl-RS"/>
        </w:rPr>
        <w:t xml:space="preserve"> </w:t>
      </w:r>
      <w:r w:rsidR="003B2BD8">
        <w:rPr>
          <w:rFonts w:cs="Times New Roman"/>
          <w:b/>
          <w:bCs/>
          <w:szCs w:val="24"/>
        </w:rPr>
        <w:t>2017, 97</w:t>
      </w:r>
      <w:r w:rsidR="003B2BD8">
        <w:rPr>
          <w:rFonts w:cs="Times New Roman"/>
          <w:b/>
          <w:bCs/>
          <w:szCs w:val="24"/>
          <w:lang w:val="sr-Cyrl-RS"/>
        </w:rPr>
        <w:t>–</w:t>
      </w:r>
      <w:r w:rsidR="0068295B">
        <w:rPr>
          <w:rFonts w:cs="Times New Roman"/>
          <w:b/>
          <w:bCs/>
          <w:szCs w:val="24"/>
        </w:rPr>
        <w:t>121</w:t>
      </w:r>
      <w:r w:rsidR="00BD4150">
        <w:rPr>
          <w:rFonts w:cs="Times New Roman"/>
          <w:b/>
          <w:bCs/>
          <w:szCs w:val="24"/>
          <w:lang w:val="sr-Cyrl-RS"/>
        </w:rPr>
        <w:t>)</w:t>
      </w:r>
      <w:r>
        <w:rPr>
          <w:rFonts w:cs="Times New Roman"/>
          <w:b/>
          <w:bCs/>
          <w:szCs w:val="24"/>
          <w:lang w:val="sr-Cyrl-RS"/>
        </w:rPr>
        <w:t xml:space="preserve">, </w:t>
      </w:r>
      <w:r w:rsidRPr="00BE12B0">
        <w:rPr>
          <w:rFonts w:cs="Times New Roman"/>
          <w:bCs/>
          <w:szCs w:val="24"/>
          <w:lang w:val="sr-Cyrl-RS"/>
        </w:rPr>
        <w:t>доноси анализу</w:t>
      </w:r>
      <w:r>
        <w:rPr>
          <w:rFonts w:cs="Times New Roman"/>
          <w:b/>
          <w:bCs/>
          <w:szCs w:val="24"/>
          <w:lang w:val="sr-Cyrl-RS"/>
        </w:rPr>
        <w:t xml:space="preserve"> </w:t>
      </w:r>
      <w:r w:rsidR="0068295B">
        <w:rPr>
          <w:rFonts w:cs="Times New Roman"/>
          <w:szCs w:val="24"/>
        </w:rPr>
        <w:t xml:space="preserve">појаве „сиповске концепције“ југословенске спољне политике и њених основних карактеристика почетком 60-их година </w:t>
      </w:r>
      <w:r w:rsidR="00CE6C3A">
        <w:rPr>
          <w:rFonts w:cs="Times New Roman"/>
          <w:szCs w:val="24"/>
          <w:lang w:val="sr-Cyrl-RS"/>
        </w:rPr>
        <w:t>ХХ</w:t>
      </w:r>
      <w:r w:rsidR="0068295B">
        <w:rPr>
          <w:rFonts w:cs="Times New Roman"/>
          <w:szCs w:val="24"/>
        </w:rPr>
        <w:t xml:space="preserve"> века. </w:t>
      </w:r>
      <w:r>
        <w:rPr>
          <w:rFonts w:cs="Times New Roman"/>
          <w:szCs w:val="24"/>
          <w:lang w:val="sr-Cyrl-RS"/>
        </w:rPr>
        <w:t xml:space="preserve">На архивској грађи аутор је пажњу посветио </w:t>
      </w:r>
      <w:r w:rsidR="0068295B">
        <w:rPr>
          <w:rFonts w:cs="Times New Roman"/>
          <w:szCs w:val="24"/>
        </w:rPr>
        <w:t>однос</w:t>
      </w:r>
      <w:r>
        <w:rPr>
          <w:rFonts w:cs="Times New Roman"/>
          <w:szCs w:val="24"/>
          <w:lang w:val="sr-Cyrl-RS"/>
        </w:rPr>
        <w:t>има</w:t>
      </w:r>
      <w:r w:rsidR="0068295B">
        <w:rPr>
          <w:rFonts w:cs="Times New Roman"/>
          <w:szCs w:val="24"/>
        </w:rPr>
        <w:t xml:space="preserve"> између Државног секретаријата за спољне послове Југославије (ДСИП) и Савеза комуниста Југославије (СКЈ)</w:t>
      </w:r>
      <w:r>
        <w:rPr>
          <w:rFonts w:cs="Times New Roman"/>
          <w:szCs w:val="24"/>
          <w:lang w:val="sr-Cyrl-RS"/>
        </w:rPr>
        <w:t xml:space="preserve"> и скренуо пажњу </w:t>
      </w:r>
      <w:r w:rsidR="00C67887">
        <w:rPr>
          <w:rFonts w:cs="Times New Roman"/>
          <w:szCs w:val="24"/>
          <w:lang w:val="sr-Cyrl-RS"/>
        </w:rPr>
        <w:t xml:space="preserve">на појаву партијске поларизације, идеје око којих је до тога дошло, дилеме државног и партијског врха присутне око утврђивања спољнополитичких приоритета, а посебно </w:t>
      </w:r>
      <w:r w:rsidR="003B2BD8">
        <w:rPr>
          <w:rFonts w:cs="Times New Roman"/>
          <w:szCs w:val="24"/>
          <w:lang w:val="sr-Cyrl-RS"/>
        </w:rPr>
        <w:t xml:space="preserve">везаних </w:t>
      </w:r>
      <w:r w:rsidR="00C67887">
        <w:rPr>
          <w:rFonts w:cs="Times New Roman"/>
          <w:szCs w:val="24"/>
          <w:lang w:val="sr-Cyrl-RS"/>
        </w:rPr>
        <w:t>за односе према СССР-у.</w:t>
      </w:r>
      <w:r w:rsidR="0068295B">
        <w:rPr>
          <w:rFonts w:cs="Times New Roman"/>
          <w:szCs w:val="24"/>
        </w:rPr>
        <w:t xml:space="preserve"> </w:t>
      </w:r>
      <w:r w:rsidR="00C67887">
        <w:rPr>
          <w:rFonts w:cs="Times New Roman"/>
          <w:szCs w:val="24"/>
          <w:lang w:val="sr-Cyrl-RS"/>
        </w:rPr>
        <w:t xml:space="preserve">Текст </w:t>
      </w:r>
      <w:r w:rsidR="003B2BD8">
        <w:rPr>
          <w:rFonts w:cs="Times New Roman"/>
          <w:szCs w:val="24"/>
          <w:lang w:val="sr-Cyrl-RS"/>
        </w:rPr>
        <w:t>„</w:t>
      </w:r>
      <w:hyperlink r:id="rId6" w:history="1">
        <w:r w:rsidR="0068295B">
          <w:rPr>
            <w:rStyle w:val="Hyperlink"/>
            <w:rFonts w:cs="Times New Roman"/>
            <w:b/>
            <w:bCs/>
            <w:color w:val="000000"/>
            <w:szCs w:val="24"/>
            <w:u w:val="none"/>
            <w:shd w:val="clear" w:color="auto" w:fill="FFFFFF"/>
          </w:rPr>
          <w:t>Srpski liberali i Hrvatsko proljeće: hrvatskosrpski odnosi i novi koncepti Jugoslavije krajem 1960-ih i početkom 1970-ih</w:t>
        </w:r>
      </w:hyperlink>
      <w:r w:rsidR="003B2BD8">
        <w:rPr>
          <w:rStyle w:val="Hyperlink"/>
          <w:rFonts w:cs="Times New Roman"/>
          <w:b/>
          <w:bCs/>
          <w:color w:val="000000"/>
          <w:szCs w:val="24"/>
          <w:u w:val="none"/>
          <w:shd w:val="clear" w:color="auto" w:fill="FFFFFF"/>
          <w:lang w:val="sr-Cyrl-RS"/>
        </w:rPr>
        <w:t>“</w:t>
      </w:r>
      <w:r w:rsidR="0068295B">
        <w:rPr>
          <w:rFonts w:cs="Times New Roman"/>
          <w:b/>
          <w:bCs/>
          <w:szCs w:val="24"/>
        </w:rPr>
        <w:t xml:space="preserve">, (koat. Milivoj Bešlin), </w:t>
      </w:r>
      <w:r w:rsidR="00BD4150">
        <w:rPr>
          <w:rFonts w:cs="Times New Roman"/>
          <w:b/>
          <w:bCs/>
          <w:szCs w:val="24"/>
          <w:lang w:val="sr-Cyrl-RS"/>
        </w:rPr>
        <w:t>(</w:t>
      </w:r>
      <w:r w:rsidR="0068295B" w:rsidRPr="003B2BD8">
        <w:rPr>
          <w:rFonts w:cs="Times New Roman"/>
          <w:b/>
          <w:bCs/>
          <w:i/>
          <w:szCs w:val="24"/>
        </w:rPr>
        <w:t>Časopis za suvremenu povijest</w:t>
      </w:r>
      <w:r w:rsidR="003B2BD8">
        <w:rPr>
          <w:rFonts w:cs="Times New Roman"/>
          <w:b/>
          <w:bCs/>
          <w:szCs w:val="24"/>
        </w:rPr>
        <w:t>, 2021/3, 791</w:t>
      </w:r>
      <w:r w:rsidR="003B2BD8">
        <w:rPr>
          <w:rFonts w:cs="Times New Roman"/>
          <w:b/>
          <w:bCs/>
          <w:szCs w:val="24"/>
          <w:lang w:val="sr-Cyrl-RS"/>
        </w:rPr>
        <w:t>–</w:t>
      </w:r>
      <w:r w:rsidR="0068295B">
        <w:rPr>
          <w:rFonts w:cs="Times New Roman"/>
          <w:b/>
          <w:bCs/>
          <w:szCs w:val="24"/>
        </w:rPr>
        <w:t>821</w:t>
      </w:r>
      <w:r w:rsidR="00BD4150">
        <w:rPr>
          <w:rFonts w:cs="Times New Roman"/>
          <w:b/>
          <w:bCs/>
          <w:szCs w:val="24"/>
          <w:lang w:val="sr-Cyrl-RS"/>
        </w:rPr>
        <w:t>)</w:t>
      </w:r>
      <w:r w:rsidR="00C67887">
        <w:rPr>
          <w:rFonts w:cs="Times New Roman"/>
          <w:b/>
          <w:bCs/>
          <w:szCs w:val="24"/>
          <w:lang w:val="sr-Cyrl-RS"/>
        </w:rPr>
        <w:t xml:space="preserve">, </w:t>
      </w:r>
      <w:r w:rsidR="00C67887" w:rsidRPr="00C67887">
        <w:rPr>
          <w:rFonts w:cs="Times New Roman"/>
          <w:bCs/>
          <w:szCs w:val="24"/>
          <w:lang w:val="sr-Cyrl-RS"/>
        </w:rPr>
        <w:t>представља анализу политичких ставова реформских политичких елита у Србији и Хрватској око кључних питања унутра</w:t>
      </w:r>
      <w:r w:rsidR="003B2BD8">
        <w:rPr>
          <w:rFonts w:cs="Times New Roman"/>
          <w:bCs/>
          <w:szCs w:val="24"/>
          <w:lang w:val="sr-Cyrl-RS"/>
        </w:rPr>
        <w:t>шњег развоја земље почетком 70-</w:t>
      </w:r>
      <w:r w:rsidR="00C67887" w:rsidRPr="00C67887">
        <w:rPr>
          <w:rFonts w:cs="Times New Roman"/>
          <w:bCs/>
          <w:szCs w:val="24"/>
          <w:lang w:val="sr-Cyrl-RS"/>
        </w:rPr>
        <w:t>их година ХХ века.</w:t>
      </w:r>
      <w:r w:rsidR="00C67887">
        <w:rPr>
          <w:rFonts w:cs="Times New Roman"/>
          <w:bCs/>
          <w:szCs w:val="24"/>
          <w:lang w:val="sr-Cyrl-RS"/>
        </w:rPr>
        <w:t xml:space="preserve"> Истраживање је показало да су републичка </w:t>
      </w:r>
      <w:r w:rsidR="00C67887">
        <w:rPr>
          <w:rFonts w:cs="Times New Roman"/>
          <w:bCs/>
          <w:szCs w:val="24"/>
          <w:lang w:val="sr-Cyrl-RS"/>
        </w:rPr>
        <w:lastRenderedPageBreak/>
        <w:t xml:space="preserve">партијска руководства Србије и Хрватске ступила на политичку сцену у тренутку уобличавања реформских погледа на будући </w:t>
      </w:r>
      <w:r w:rsidR="003B2BD8">
        <w:rPr>
          <w:rFonts w:cs="Times New Roman"/>
          <w:bCs/>
          <w:szCs w:val="24"/>
          <w:lang w:val="sr-Cyrl-RS"/>
        </w:rPr>
        <w:t>развој и општу</w:t>
      </w:r>
      <w:r w:rsidR="00C67887">
        <w:rPr>
          <w:rFonts w:cs="Times New Roman"/>
          <w:bCs/>
          <w:szCs w:val="24"/>
          <w:lang w:val="sr-Cyrl-RS"/>
        </w:rPr>
        <w:t xml:space="preserve"> либерализ</w:t>
      </w:r>
      <w:r w:rsidR="003B2BD8">
        <w:rPr>
          <w:rFonts w:cs="Times New Roman"/>
          <w:bCs/>
          <w:szCs w:val="24"/>
          <w:lang w:val="sr-Cyrl-RS"/>
        </w:rPr>
        <w:t>ацију</w:t>
      </w:r>
      <w:r w:rsidR="00C67887">
        <w:rPr>
          <w:rFonts w:cs="Times New Roman"/>
          <w:bCs/>
          <w:szCs w:val="24"/>
          <w:lang w:val="sr-Cyrl-RS"/>
        </w:rPr>
        <w:t xml:space="preserve"> живота после Брионског пленума из 1966. године. </w:t>
      </w:r>
      <w:r w:rsidR="00C67887">
        <w:rPr>
          <w:rFonts w:cs="Times New Roman"/>
          <w:noProof/>
          <w:szCs w:val="24"/>
          <w:lang w:val="sr-Cyrl-CS"/>
        </w:rPr>
        <w:t>Нова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генерација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српских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и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хрватских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комуниста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заснивала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је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своје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реформске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програме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на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идејама демократизације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и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еманципације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3B2BD8">
        <w:rPr>
          <w:rFonts w:cs="Times New Roman"/>
          <w:noProof/>
          <w:szCs w:val="24"/>
          <w:lang w:val="sr-Cyrl-CS"/>
        </w:rPr>
        <w:t>југославенског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самоуправног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социјализма</w:t>
      </w:r>
      <w:r w:rsidR="0068295B" w:rsidRPr="00C67887">
        <w:rPr>
          <w:rFonts w:cs="Times New Roman"/>
          <w:noProof/>
          <w:szCs w:val="24"/>
          <w:lang w:val="sr-Cyrl-CS"/>
        </w:rPr>
        <w:t xml:space="preserve">. </w:t>
      </w:r>
      <w:r w:rsidR="00C67887">
        <w:rPr>
          <w:rFonts w:cs="Times New Roman"/>
          <w:noProof/>
          <w:szCs w:val="24"/>
          <w:lang w:val="sr-Cyrl-CS"/>
        </w:rPr>
        <w:t>Борба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за нови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концепт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Југославије</w:t>
      </w:r>
      <w:r w:rsidR="0068295B" w:rsidRPr="00C67887">
        <w:rPr>
          <w:rFonts w:cs="Times New Roman"/>
          <w:noProof/>
          <w:szCs w:val="24"/>
          <w:lang w:val="sr-Cyrl-CS"/>
        </w:rPr>
        <w:t xml:space="preserve">, </w:t>
      </w:r>
      <w:r w:rsidR="00C67887">
        <w:rPr>
          <w:rFonts w:cs="Times New Roman"/>
          <w:noProof/>
          <w:szCs w:val="24"/>
          <w:lang w:val="sr-Cyrl-CS"/>
        </w:rPr>
        <w:t>тржишну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привреду</w:t>
      </w:r>
      <w:r w:rsidR="0068295B" w:rsidRPr="00C67887">
        <w:rPr>
          <w:rFonts w:cs="Times New Roman"/>
          <w:noProof/>
          <w:szCs w:val="24"/>
          <w:lang w:val="sr-Cyrl-CS"/>
        </w:rPr>
        <w:t xml:space="preserve">, </w:t>
      </w:r>
      <w:r w:rsidR="00C67887">
        <w:rPr>
          <w:rFonts w:cs="Times New Roman"/>
          <w:noProof/>
          <w:szCs w:val="24"/>
          <w:lang w:val="sr-Cyrl-CS"/>
        </w:rPr>
        <w:t>реформу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Савеза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комуниста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Југославије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и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либерализацију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друштва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повезивала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је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политичке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елите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Загреба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и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Београда</w:t>
      </w:r>
      <w:r w:rsidR="0068295B" w:rsidRPr="00C67887">
        <w:rPr>
          <w:rFonts w:cs="Times New Roman"/>
          <w:noProof/>
          <w:szCs w:val="24"/>
          <w:lang w:val="sr-Cyrl-CS"/>
        </w:rPr>
        <w:t xml:space="preserve">. </w:t>
      </w:r>
      <w:r w:rsidR="00C67887">
        <w:rPr>
          <w:rFonts w:cs="Times New Roman"/>
          <w:noProof/>
          <w:szCs w:val="24"/>
          <w:lang w:val="sr-Cyrl-CS"/>
        </w:rPr>
        <w:t>У исто време, нерешени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односи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у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федерацији</w:t>
      </w:r>
      <w:r w:rsidR="0068295B" w:rsidRPr="00C67887">
        <w:rPr>
          <w:rFonts w:cs="Times New Roman"/>
          <w:noProof/>
          <w:szCs w:val="24"/>
          <w:lang w:val="sr-Cyrl-CS"/>
        </w:rPr>
        <w:t xml:space="preserve">, </w:t>
      </w:r>
      <w:r w:rsidR="00C67887">
        <w:rPr>
          <w:rFonts w:cs="Times New Roman"/>
          <w:noProof/>
          <w:szCs w:val="24"/>
          <w:lang w:val="sr-Cyrl-CS"/>
        </w:rPr>
        <w:t>заједно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с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порастом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национализма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и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снажним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отпором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конзервативних структура у СКЈ, одредили су крајње домете сарадње</w:t>
      </w:r>
      <w:r w:rsidR="005D33F6">
        <w:rPr>
          <w:rFonts w:cs="Times New Roman"/>
          <w:noProof/>
          <w:szCs w:val="24"/>
          <w:lang w:val="sr-Cyrl-CS"/>
        </w:rPr>
        <w:t xml:space="preserve"> и укидали перспективу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3B2BD8">
        <w:rPr>
          <w:rFonts w:cs="Times New Roman"/>
          <w:noProof/>
          <w:szCs w:val="24"/>
          <w:lang w:val="sr-Cyrl-CS"/>
        </w:rPr>
        <w:t>демократског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и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3B2BD8">
        <w:rPr>
          <w:rFonts w:cs="Times New Roman"/>
          <w:noProof/>
          <w:szCs w:val="24"/>
          <w:lang w:val="sr-Cyrl-CS"/>
        </w:rPr>
        <w:t>тржишног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социјализма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у</w:t>
      </w:r>
      <w:r w:rsidR="0068295B" w:rsidRPr="00C67887">
        <w:rPr>
          <w:rFonts w:cs="Times New Roman"/>
          <w:noProof/>
          <w:szCs w:val="24"/>
          <w:lang w:val="sr-Cyrl-CS"/>
        </w:rPr>
        <w:t xml:space="preserve"> </w:t>
      </w:r>
      <w:r w:rsidR="00C67887">
        <w:rPr>
          <w:rFonts w:cs="Times New Roman"/>
          <w:noProof/>
          <w:szCs w:val="24"/>
          <w:lang w:val="sr-Cyrl-CS"/>
        </w:rPr>
        <w:t>Југославији</w:t>
      </w:r>
      <w:r w:rsidR="0068295B" w:rsidRPr="00C67887">
        <w:rPr>
          <w:rFonts w:cs="Times New Roman"/>
          <w:noProof/>
          <w:szCs w:val="24"/>
          <w:lang w:val="sr-Cyrl-CS"/>
        </w:rPr>
        <w:t>.</w:t>
      </w:r>
    </w:p>
    <w:p w14:paraId="43F1D659" w14:textId="77777777" w:rsidR="00924E41" w:rsidRDefault="00924E41" w:rsidP="00924E41">
      <w:pPr>
        <w:spacing w:line="360" w:lineRule="auto"/>
        <w:jc w:val="both"/>
        <w:rPr>
          <w:b/>
          <w:szCs w:val="24"/>
        </w:rPr>
      </w:pPr>
    </w:p>
    <w:p w14:paraId="1933BA5A" w14:textId="73169417" w:rsidR="00924E41" w:rsidRDefault="00924E41" w:rsidP="00924E41">
      <w:pPr>
        <w:spacing w:line="360" w:lineRule="auto"/>
        <w:jc w:val="both"/>
        <w:rPr>
          <w:b/>
          <w:szCs w:val="24"/>
        </w:rPr>
      </w:pPr>
      <w:r>
        <w:rPr>
          <w:b/>
          <w:szCs w:val="24"/>
        </w:rPr>
        <w:t>Предмет и циљ дисертације</w:t>
      </w:r>
    </w:p>
    <w:p w14:paraId="48849660" w14:textId="73A7955F" w:rsidR="004C00CA" w:rsidRDefault="00A306C9" w:rsidP="009C613B">
      <w:pPr>
        <w:spacing w:line="360" w:lineRule="auto"/>
        <w:jc w:val="both"/>
        <w:rPr>
          <w:szCs w:val="24"/>
          <w:lang w:val="sr-Cyrl-RS"/>
        </w:rPr>
      </w:pPr>
      <w:r>
        <w:rPr>
          <w:szCs w:val="24"/>
          <w:lang w:val="sr-Latn-CS"/>
        </w:rPr>
        <w:t xml:space="preserve">          </w:t>
      </w:r>
      <w:r w:rsidR="009C613B">
        <w:rPr>
          <w:szCs w:val="24"/>
          <w:lang w:val="sr-Cyrl-RS"/>
        </w:rPr>
        <w:t>Убрзано сазревање српске историографије посвећене</w:t>
      </w:r>
      <w:r w:rsidR="003B2BD8">
        <w:rPr>
          <w:szCs w:val="24"/>
          <w:lang w:val="sr-Cyrl-RS"/>
        </w:rPr>
        <w:t xml:space="preserve"> ХХ веку последица је отварања</w:t>
      </w:r>
      <w:r>
        <w:rPr>
          <w:szCs w:val="24"/>
          <w:lang w:val="sr-Latn-CS"/>
        </w:rPr>
        <w:t xml:space="preserve"> нови</w:t>
      </w:r>
      <w:r w:rsidR="009C613B">
        <w:rPr>
          <w:szCs w:val="24"/>
          <w:lang w:val="sr-Cyrl-RS"/>
        </w:rPr>
        <w:t>х истраживачких</w:t>
      </w:r>
      <w:r>
        <w:rPr>
          <w:szCs w:val="24"/>
          <w:lang w:val="sr-Latn-CS"/>
        </w:rPr>
        <w:t xml:space="preserve"> тема, питањ</w:t>
      </w:r>
      <w:r w:rsidR="009C613B">
        <w:rPr>
          <w:szCs w:val="24"/>
          <w:lang w:val="sr-Cyrl-RS"/>
        </w:rPr>
        <w:t>а</w:t>
      </w:r>
      <w:r w:rsidR="003B2BD8">
        <w:rPr>
          <w:szCs w:val="24"/>
          <w:lang w:val="sr-Latn-CS"/>
        </w:rPr>
        <w:t xml:space="preserve"> и проблем</w:t>
      </w:r>
      <w:r>
        <w:rPr>
          <w:szCs w:val="24"/>
          <w:lang w:val="sr-Latn-CS"/>
        </w:rPr>
        <w:t>а</w:t>
      </w:r>
      <w:r w:rsidR="009C613B">
        <w:rPr>
          <w:szCs w:val="24"/>
          <w:lang w:val="sr-Cyrl-RS"/>
        </w:rPr>
        <w:t xml:space="preserve"> који привлаче историчаре млађе генерације</w:t>
      </w:r>
      <w:r>
        <w:rPr>
          <w:szCs w:val="24"/>
          <w:lang w:val="sr-Latn-CS"/>
        </w:rPr>
        <w:t xml:space="preserve">. Међу њима важно место заузима истраживање политичке, идеолошке, војне, привредне, културне делатности и учинка истакнутих историјских личности. На том је трагу је и тема </w:t>
      </w:r>
      <w:r w:rsidR="0055685C">
        <w:rPr>
          <w:szCs w:val="24"/>
          <w:lang w:val="sr-Cyrl-RS"/>
        </w:rPr>
        <w:t xml:space="preserve">дисертације </w:t>
      </w:r>
      <w:r w:rsidR="00542090">
        <w:rPr>
          <w:szCs w:val="24"/>
          <w:lang w:val="sr-Cyrl-RS"/>
        </w:rPr>
        <w:t>„Марко Никеић и југословенска спољна политика (1953-1972)“</w:t>
      </w:r>
      <w:r w:rsidR="004C00CA">
        <w:rPr>
          <w:szCs w:val="24"/>
          <w:lang w:val="sr-Cyrl-RS"/>
        </w:rPr>
        <w:t>,</w:t>
      </w:r>
      <w:r w:rsidR="00542090">
        <w:rPr>
          <w:szCs w:val="24"/>
          <w:lang w:val="sr-Latn-CS"/>
        </w:rPr>
        <w:t xml:space="preserve"> </w:t>
      </w:r>
      <w:r>
        <w:rPr>
          <w:szCs w:val="24"/>
          <w:lang w:val="sr-Latn-CS"/>
        </w:rPr>
        <w:t xml:space="preserve">коју </w:t>
      </w:r>
      <w:r w:rsidR="0055685C">
        <w:rPr>
          <w:szCs w:val="24"/>
          <w:lang w:val="sr-Cyrl-RS"/>
        </w:rPr>
        <w:t>је обрадио</w:t>
      </w:r>
      <w:r>
        <w:rPr>
          <w:szCs w:val="24"/>
          <w:lang w:val="sr-Latn-CS"/>
        </w:rPr>
        <w:t xml:space="preserve"> колега </w:t>
      </w:r>
      <w:r w:rsidR="009C613B">
        <w:rPr>
          <w:szCs w:val="24"/>
          <w:lang w:val="sr-Cyrl-RS"/>
        </w:rPr>
        <w:t>Петар Жарковић</w:t>
      </w:r>
      <w:r>
        <w:rPr>
          <w:szCs w:val="24"/>
          <w:lang w:val="sr-Latn-CS"/>
        </w:rPr>
        <w:t xml:space="preserve">. </w:t>
      </w:r>
      <w:r w:rsidR="000827BC">
        <w:rPr>
          <w:szCs w:val="24"/>
          <w:lang w:val="sr-Cyrl-RS"/>
        </w:rPr>
        <w:t>У питању је тема која до сада није целовито историографски обрађивана</w:t>
      </w:r>
      <w:r w:rsidR="004C00CA">
        <w:rPr>
          <w:szCs w:val="24"/>
          <w:lang w:val="sr-Cyrl-RS"/>
        </w:rPr>
        <w:t xml:space="preserve">, а </w:t>
      </w:r>
      <w:r w:rsidR="00CE6C3A">
        <w:rPr>
          <w:szCs w:val="24"/>
          <w:lang w:val="sr-Cyrl-RS"/>
        </w:rPr>
        <w:t>Марко Никезић је био један од најистакнутијих дипломата које је југословенска држава имала, чије се бављење спољном и унутрашњом политиком „подударило“ са бескомпромисним сукобом војних блокова, заоштреним приликама у Хладном рату, војним интервенцијама, развојем антиколонијализма, јачањем несврстанос</w:t>
      </w:r>
      <w:r w:rsidR="003B2BD8">
        <w:rPr>
          <w:szCs w:val="24"/>
          <w:lang w:val="sr-Cyrl-RS"/>
        </w:rPr>
        <w:t>ти, обликовањем „нове“ Европе.</w:t>
      </w:r>
      <w:r w:rsidR="00CE6C3A">
        <w:rPr>
          <w:szCs w:val="24"/>
          <w:lang w:val="sr-Cyrl-RS"/>
        </w:rPr>
        <w:t xml:space="preserve"> </w:t>
      </w:r>
      <w:r w:rsidR="00FD1ED7">
        <w:rPr>
          <w:szCs w:val="24"/>
          <w:lang w:val="sr-Cyrl-RS"/>
        </w:rPr>
        <w:t>Амбасадорске дужности у Египту, Чехословачкој и САД</w:t>
      </w:r>
      <w:r w:rsidR="003B2BD8">
        <w:rPr>
          <w:szCs w:val="24"/>
          <w:lang w:val="sr-Cyrl-RS"/>
        </w:rPr>
        <w:t>-у</w:t>
      </w:r>
      <w:r w:rsidR="00FD1ED7">
        <w:rPr>
          <w:szCs w:val="24"/>
          <w:lang w:val="sr-Cyrl-RS"/>
        </w:rPr>
        <w:t>, дужности помоћника Министра иностраних послова Коче Поповића, а онда и Министра спољних послова, омогућиле су Никезићу дубински увид југословенску спољну политику. Са тим искуством прихватио се челне функције у СК Србије</w:t>
      </w:r>
      <w:r w:rsidR="004C00CA">
        <w:rPr>
          <w:szCs w:val="24"/>
          <w:lang w:val="sr-Cyrl-RS"/>
        </w:rPr>
        <w:t xml:space="preserve"> и одговорног посла на реформи унутрашње политике у тој југословенској републици. Судар са догматским снагама које је персонификовао Јосип Броз Тито либерално оријентисани и реформски расположени Марко Никезић и круг његових политичких истомишљеник</w:t>
      </w:r>
      <w:r w:rsidR="003B2BD8">
        <w:rPr>
          <w:szCs w:val="24"/>
          <w:lang w:val="sr-Cyrl-RS"/>
        </w:rPr>
        <w:t>а</w:t>
      </w:r>
      <w:r w:rsidR="004C00CA">
        <w:rPr>
          <w:szCs w:val="24"/>
          <w:lang w:val="sr-Cyrl-RS"/>
        </w:rPr>
        <w:t xml:space="preserve"> није успео да „преживи“. </w:t>
      </w:r>
    </w:p>
    <w:p w14:paraId="556A793E" w14:textId="5B08D595" w:rsidR="00A306C9" w:rsidRDefault="004C00CA" w:rsidP="009C613B">
      <w:pPr>
        <w:spacing w:line="360" w:lineRule="auto"/>
        <w:jc w:val="both"/>
        <w:rPr>
          <w:szCs w:val="24"/>
          <w:lang w:val="sr-Cyrl-RS"/>
        </w:rPr>
      </w:pPr>
      <w:r>
        <w:rPr>
          <w:szCs w:val="24"/>
          <w:lang w:val="sr-Cyrl-RS"/>
        </w:rPr>
        <w:t xml:space="preserve">          </w:t>
      </w:r>
      <w:r w:rsidR="009C613B">
        <w:rPr>
          <w:szCs w:val="24"/>
          <w:lang w:val="sr-Cyrl-RS"/>
        </w:rPr>
        <w:t xml:space="preserve">Уколико је о </w:t>
      </w:r>
      <w:r>
        <w:rPr>
          <w:szCs w:val="24"/>
          <w:lang w:val="sr-Cyrl-RS"/>
        </w:rPr>
        <w:t xml:space="preserve">дипломатском и </w:t>
      </w:r>
      <w:r w:rsidR="009C613B">
        <w:rPr>
          <w:szCs w:val="24"/>
          <w:lang w:val="sr-Cyrl-RS"/>
        </w:rPr>
        <w:t>политичком учинку Марка Никезића и писано</w:t>
      </w:r>
      <w:r>
        <w:rPr>
          <w:szCs w:val="24"/>
          <w:lang w:val="sr-Cyrl-RS"/>
        </w:rPr>
        <w:t>,</w:t>
      </w:r>
      <w:r w:rsidR="009C613B">
        <w:rPr>
          <w:szCs w:val="24"/>
          <w:lang w:val="sr-Cyrl-RS"/>
        </w:rPr>
        <w:t xml:space="preserve"> </w:t>
      </w:r>
      <w:r w:rsidR="00A306C9">
        <w:rPr>
          <w:szCs w:val="24"/>
          <w:lang w:val="sr-Latn-CS"/>
        </w:rPr>
        <w:t xml:space="preserve">изостала </w:t>
      </w:r>
      <w:r w:rsidR="009C613B">
        <w:rPr>
          <w:szCs w:val="24"/>
          <w:lang w:val="sr-Cyrl-RS"/>
        </w:rPr>
        <w:t xml:space="preserve">су </w:t>
      </w:r>
      <w:r w:rsidR="00A306C9">
        <w:rPr>
          <w:szCs w:val="24"/>
          <w:lang w:val="sr-Latn-CS"/>
        </w:rPr>
        <w:t xml:space="preserve">темељна и целовита историографска истраживања неопходна да би била </w:t>
      </w:r>
      <w:r w:rsidR="00A306C9">
        <w:rPr>
          <w:szCs w:val="24"/>
          <w:lang w:val="sr-Latn-CS"/>
        </w:rPr>
        <w:lastRenderedPageBreak/>
        <w:t>сагледана политичка делатност те важне историјске личности око које се сплело мноштво догађаја, контр</w:t>
      </w:r>
      <w:r>
        <w:rPr>
          <w:szCs w:val="24"/>
          <w:lang w:val="sr-Cyrl-RS"/>
        </w:rPr>
        <w:t>о</w:t>
      </w:r>
      <w:r w:rsidR="00A306C9">
        <w:rPr>
          <w:szCs w:val="24"/>
          <w:lang w:val="sr-Latn-CS"/>
        </w:rPr>
        <w:t>верзних тумачења, стереотипа, паушалних оцена, накнадних конструкција, идеолошких вредновања.</w:t>
      </w:r>
      <w:r w:rsidR="00A306C9">
        <w:rPr>
          <w:color w:val="FF0000"/>
          <w:szCs w:val="24"/>
          <w:lang w:val="sr-Latn-CS"/>
        </w:rPr>
        <w:t xml:space="preserve"> </w:t>
      </w:r>
      <w:r w:rsidR="00A306C9">
        <w:rPr>
          <w:szCs w:val="24"/>
          <w:lang w:val="sr-Latn-CS"/>
        </w:rPr>
        <w:t>У посматраном периоду, оивиченом годинама</w:t>
      </w:r>
      <w:r w:rsidR="003B2BD8">
        <w:rPr>
          <w:szCs w:val="24"/>
          <w:lang w:val="sr-Cyrl-RS"/>
        </w:rPr>
        <w:t xml:space="preserve"> 1953–</w:t>
      </w:r>
      <w:r w:rsidR="00542090">
        <w:rPr>
          <w:szCs w:val="24"/>
          <w:lang w:val="sr-Cyrl-RS"/>
        </w:rPr>
        <w:t>1</w:t>
      </w:r>
      <w:r w:rsidR="009C613B">
        <w:rPr>
          <w:szCs w:val="24"/>
          <w:lang w:val="sr-Cyrl-RS"/>
        </w:rPr>
        <w:t>972</w:t>
      </w:r>
      <w:r w:rsidR="00A306C9">
        <w:rPr>
          <w:szCs w:val="24"/>
          <w:lang w:val="sr-Latn-CS"/>
        </w:rPr>
        <w:t>,</w:t>
      </w:r>
      <w:r w:rsidR="009C613B">
        <w:rPr>
          <w:szCs w:val="24"/>
          <w:lang w:val="sr-Cyrl-RS"/>
        </w:rPr>
        <w:t xml:space="preserve"> Марко Никезић</w:t>
      </w:r>
      <w:r w:rsidR="00A306C9">
        <w:rPr>
          <w:szCs w:val="24"/>
          <w:lang w:val="sr-Latn-CS"/>
        </w:rPr>
        <w:t xml:space="preserve"> је </w:t>
      </w:r>
      <w:r w:rsidR="009C613B">
        <w:rPr>
          <w:szCs w:val="24"/>
          <w:lang w:val="sr-Cyrl-RS"/>
        </w:rPr>
        <w:t>изграђивао своју каријеру у југословенској дипломатији</w:t>
      </w:r>
      <w:r w:rsidR="00542090">
        <w:rPr>
          <w:szCs w:val="24"/>
          <w:lang w:val="sr-Cyrl-RS"/>
        </w:rPr>
        <w:t>, вршио амбасадорску дужност</w:t>
      </w:r>
      <w:r w:rsidR="009C613B">
        <w:rPr>
          <w:szCs w:val="24"/>
          <w:lang w:val="sr-Cyrl-RS"/>
        </w:rPr>
        <w:t xml:space="preserve"> </w:t>
      </w:r>
      <w:r w:rsidR="003B2BD8">
        <w:rPr>
          <w:szCs w:val="24"/>
          <w:lang w:val="sr-Cyrl-RS"/>
        </w:rPr>
        <w:t>у Егип</w:t>
      </w:r>
      <w:r w:rsidR="00542090">
        <w:rPr>
          <w:szCs w:val="24"/>
          <w:lang w:val="sr-Cyrl-RS"/>
        </w:rPr>
        <w:t>ту, Чехословачкој</w:t>
      </w:r>
      <w:r w:rsidR="000827BC">
        <w:rPr>
          <w:szCs w:val="24"/>
          <w:lang w:val="sr-Cyrl-RS"/>
        </w:rPr>
        <w:t xml:space="preserve"> и</w:t>
      </w:r>
      <w:r w:rsidR="00542090">
        <w:rPr>
          <w:szCs w:val="24"/>
          <w:lang w:val="sr-Cyrl-RS"/>
        </w:rPr>
        <w:t xml:space="preserve"> САД</w:t>
      </w:r>
      <w:r w:rsidR="003B2BD8">
        <w:rPr>
          <w:szCs w:val="24"/>
          <w:lang w:val="sr-Cyrl-RS"/>
        </w:rPr>
        <w:t>-у</w:t>
      </w:r>
      <w:r w:rsidR="00542090">
        <w:rPr>
          <w:szCs w:val="24"/>
          <w:lang w:val="sr-Cyrl-RS"/>
        </w:rPr>
        <w:t xml:space="preserve">, био у прилици да </w:t>
      </w:r>
      <w:r w:rsidR="003B2BD8">
        <w:rPr>
          <w:szCs w:val="24"/>
          <w:lang w:val="sr-Cyrl-RS"/>
        </w:rPr>
        <w:t>током 60-их (1962–</w:t>
      </w:r>
      <w:r w:rsidR="0055685C">
        <w:rPr>
          <w:szCs w:val="24"/>
          <w:lang w:val="sr-Cyrl-RS"/>
        </w:rPr>
        <w:t xml:space="preserve">1968) </w:t>
      </w:r>
      <w:r w:rsidR="00542090">
        <w:rPr>
          <w:szCs w:val="24"/>
          <w:lang w:val="sr-Cyrl-RS"/>
        </w:rPr>
        <w:t>најдиректније утиче на „сиповску концепцију“ југословенске спољне политике, представљао</w:t>
      </w:r>
      <w:r w:rsidR="00A306C9">
        <w:rPr>
          <w:szCs w:val="24"/>
          <w:lang w:val="sr-Latn-CS"/>
        </w:rPr>
        <w:t xml:space="preserve"> једн</w:t>
      </w:r>
      <w:r w:rsidR="00542090">
        <w:rPr>
          <w:szCs w:val="24"/>
          <w:lang w:val="sr-Cyrl-RS"/>
        </w:rPr>
        <w:t>у</w:t>
      </w:r>
      <w:r w:rsidR="00A306C9">
        <w:rPr>
          <w:szCs w:val="24"/>
          <w:lang w:val="sr-Latn-CS"/>
        </w:rPr>
        <w:t xml:space="preserve"> од најзначајнијих личности како у </w:t>
      </w:r>
      <w:r w:rsidR="003B2BD8">
        <w:rPr>
          <w:szCs w:val="24"/>
          <w:lang w:val="sr-Cyrl-RS"/>
        </w:rPr>
        <w:t>КП</w:t>
      </w:r>
      <w:r w:rsidR="00A306C9">
        <w:rPr>
          <w:szCs w:val="24"/>
          <w:lang w:val="sr-Latn-CS"/>
        </w:rPr>
        <w:t xml:space="preserve"> </w:t>
      </w:r>
      <w:r w:rsidR="00542090">
        <w:rPr>
          <w:szCs w:val="24"/>
          <w:lang w:val="sr-Cyrl-RS"/>
        </w:rPr>
        <w:t xml:space="preserve">Србије </w:t>
      </w:r>
      <w:r w:rsidR="00A306C9">
        <w:rPr>
          <w:szCs w:val="24"/>
          <w:lang w:val="sr-Latn-CS"/>
        </w:rPr>
        <w:t xml:space="preserve">тако и у </w:t>
      </w:r>
      <w:r w:rsidR="00542090">
        <w:rPr>
          <w:szCs w:val="24"/>
          <w:lang w:val="sr-Cyrl-RS"/>
        </w:rPr>
        <w:t>политичком животу земље на прелазу из 60-</w:t>
      </w:r>
      <w:r w:rsidR="003B2BD8">
        <w:rPr>
          <w:szCs w:val="24"/>
          <w:lang w:val="sr-Cyrl-RS"/>
        </w:rPr>
        <w:t>их у 70-те године ХХ века (1968–</w:t>
      </w:r>
      <w:r w:rsidR="00542090">
        <w:rPr>
          <w:szCs w:val="24"/>
          <w:lang w:val="sr-Cyrl-RS"/>
        </w:rPr>
        <w:t>1972)</w:t>
      </w:r>
      <w:r w:rsidR="00A306C9">
        <w:rPr>
          <w:szCs w:val="24"/>
          <w:lang w:val="sr-Latn-CS"/>
        </w:rPr>
        <w:t xml:space="preserve">. То је разлог више да тему </w:t>
      </w:r>
      <w:r w:rsidR="00542090">
        <w:rPr>
          <w:szCs w:val="24"/>
          <w:lang w:val="sr-Cyrl-RS"/>
        </w:rPr>
        <w:t xml:space="preserve">„Марко Никезић и југословенска спољна политика (1953-1972)“, </w:t>
      </w:r>
      <w:r w:rsidR="00A306C9">
        <w:rPr>
          <w:szCs w:val="24"/>
          <w:lang w:val="sr-Latn-CS"/>
        </w:rPr>
        <w:t>коју</w:t>
      </w:r>
      <w:r w:rsidR="00542090">
        <w:rPr>
          <w:szCs w:val="24"/>
          <w:lang w:val="sr-Cyrl-RS"/>
        </w:rPr>
        <w:t xml:space="preserve"> је истраживачки обрадио колега Петар Жарковић,</w:t>
      </w:r>
      <w:r w:rsidR="00A306C9">
        <w:rPr>
          <w:szCs w:val="24"/>
          <w:lang w:val="sr-Latn-CS"/>
        </w:rPr>
        <w:t xml:space="preserve"> сматрамо </w:t>
      </w:r>
      <w:r w:rsidR="00A306C9" w:rsidRPr="00572ED3">
        <w:rPr>
          <w:szCs w:val="24"/>
          <w:lang w:val="sr-Latn-CS"/>
        </w:rPr>
        <w:t>важном</w:t>
      </w:r>
      <w:r w:rsidR="00542090" w:rsidRPr="00572ED3">
        <w:rPr>
          <w:szCs w:val="24"/>
          <w:lang w:val="sr-Cyrl-RS"/>
        </w:rPr>
        <w:t>, а резултате до којих је досегао</w:t>
      </w:r>
      <w:r w:rsidR="00A306C9" w:rsidRPr="00572ED3">
        <w:rPr>
          <w:szCs w:val="24"/>
          <w:lang w:val="sr-Latn-CS"/>
        </w:rPr>
        <w:t xml:space="preserve"> потребн</w:t>
      </w:r>
      <w:r w:rsidR="00542090" w:rsidRPr="00572ED3">
        <w:rPr>
          <w:szCs w:val="24"/>
          <w:lang w:val="sr-Cyrl-RS"/>
        </w:rPr>
        <w:t>и</w:t>
      </w:r>
      <w:r w:rsidR="00A306C9" w:rsidRPr="00572ED3">
        <w:rPr>
          <w:szCs w:val="24"/>
          <w:lang w:val="sr-Latn-CS"/>
        </w:rPr>
        <w:t xml:space="preserve">м. </w:t>
      </w:r>
      <w:r w:rsidR="000827BC" w:rsidRPr="00572ED3">
        <w:rPr>
          <w:szCs w:val="24"/>
        </w:rPr>
        <w:t>Значај теме коју је истраживачки обради</w:t>
      </w:r>
      <w:r w:rsidR="000827BC" w:rsidRPr="00572ED3">
        <w:rPr>
          <w:szCs w:val="24"/>
          <w:lang w:val="sr-Cyrl-RS"/>
        </w:rPr>
        <w:t>о колега Жарковић</w:t>
      </w:r>
      <w:r w:rsidR="000827BC" w:rsidRPr="00572ED3">
        <w:rPr>
          <w:szCs w:val="24"/>
        </w:rPr>
        <w:t xml:space="preserve"> и основни предмет ње</w:t>
      </w:r>
      <w:r w:rsidR="000827BC" w:rsidRPr="00572ED3">
        <w:rPr>
          <w:szCs w:val="24"/>
          <w:lang w:val="sr-Cyrl-RS"/>
        </w:rPr>
        <w:t>гових</w:t>
      </w:r>
      <w:r w:rsidR="003B2BD8">
        <w:rPr>
          <w:szCs w:val="24"/>
        </w:rPr>
        <w:t xml:space="preserve"> истраживања оглед</w:t>
      </w:r>
      <w:r w:rsidR="003B2BD8">
        <w:rPr>
          <w:szCs w:val="24"/>
          <w:lang w:val="sr-Cyrl-RS"/>
        </w:rPr>
        <w:t>а</w:t>
      </w:r>
      <w:r w:rsidR="003B2BD8">
        <w:rPr>
          <w:szCs w:val="24"/>
        </w:rPr>
        <w:t>ју</w:t>
      </w:r>
      <w:r w:rsidR="000827BC" w:rsidRPr="00572ED3">
        <w:rPr>
          <w:szCs w:val="24"/>
        </w:rPr>
        <w:t xml:space="preserve"> се у томе што представља</w:t>
      </w:r>
      <w:r w:rsidR="000827BC" w:rsidRPr="00572ED3">
        <w:rPr>
          <w:szCs w:val="24"/>
          <w:lang w:val="sr-Cyrl-RS"/>
        </w:rPr>
        <w:t>ју</w:t>
      </w:r>
      <w:r w:rsidR="000827BC" w:rsidRPr="00572ED3">
        <w:rPr>
          <w:szCs w:val="24"/>
        </w:rPr>
        <w:t xml:space="preserve"> први целовит</w:t>
      </w:r>
      <w:r w:rsidR="003B2BD8">
        <w:rPr>
          <w:szCs w:val="24"/>
          <w:lang w:val="sr-Cyrl-RS"/>
        </w:rPr>
        <w:t>и</w:t>
      </w:r>
      <w:r w:rsidR="000827BC" w:rsidRPr="00572ED3">
        <w:rPr>
          <w:szCs w:val="24"/>
        </w:rPr>
        <w:t xml:space="preserve"> покушај да се</w:t>
      </w:r>
      <w:r w:rsidR="000827BC" w:rsidRPr="00572ED3">
        <w:rPr>
          <w:szCs w:val="24"/>
          <w:lang w:val="sr-Cyrl-RS"/>
        </w:rPr>
        <w:t xml:space="preserve"> на постојећој архивској грађи југословенске провени</w:t>
      </w:r>
      <w:r w:rsidR="003B2BD8">
        <w:rPr>
          <w:szCs w:val="24"/>
          <w:lang w:val="sr-Cyrl-RS"/>
        </w:rPr>
        <w:t>ј</w:t>
      </w:r>
      <w:r w:rsidR="000827BC" w:rsidRPr="00572ED3">
        <w:rPr>
          <w:szCs w:val="24"/>
          <w:lang w:val="sr-Cyrl-RS"/>
        </w:rPr>
        <w:t>енције,</w:t>
      </w:r>
      <w:r w:rsidR="00CC7D49" w:rsidRPr="00572ED3">
        <w:rPr>
          <w:szCs w:val="24"/>
          <w:lang w:val="sr-Cyrl-RS"/>
        </w:rPr>
        <w:t xml:space="preserve"> </w:t>
      </w:r>
      <w:r w:rsidR="000827BC" w:rsidRPr="00572ED3">
        <w:rPr>
          <w:szCs w:val="24"/>
        </w:rPr>
        <w:t xml:space="preserve">научно обради </w:t>
      </w:r>
      <w:r w:rsidR="00CC7D49" w:rsidRPr="00572ED3">
        <w:rPr>
          <w:szCs w:val="24"/>
          <w:lang w:val="sr-Cyrl-RS"/>
        </w:rPr>
        <w:t>политички учинак Марка Никезића.</w:t>
      </w:r>
    </w:p>
    <w:p w14:paraId="734AEAAD" w14:textId="77777777" w:rsidR="004C00CA" w:rsidRPr="004C00CA" w:rsidRDefault="004C00CA" w:rsidP="009C613B">
      <w:pPr>
        <w:spacing w:line="360" w:lineRule="auto"/>
        <w:jc w:val="both"/>
        <w:rPr>
          <w:rFonts w:cs="Times New Roman"/>
          <w:color w:val="FF0000"/>
          <w:szCs w:val="24"/>
        </w:rPr>
      </w:pPr>
    </w:p>
    <w:p w14:paraId="18664F7C" w14:textId="2E4BEAF7" w:rsidR="00924E41" w:rsidRDefault="00924E41" w:rsidP="00924E41">
      <w:pPr>
        <w:spacing w:line="360" w:lineRule="auto"/>
        <w:jc w:val="both"/>
        <w:rPr>
          <w:b/>
          <w:szCs w:val="24"/>
        </w:rPr>
      </w:pPr>
      <w:r>
        <w:rPr>
          <w:b/>
          <w:szCs w:val="24"/>
        </w:rPr>
        <w:t>Основне хипотезе од којих се пошло у истраживању</w:t>
      </w:r>
    </w:p>
    <w:p w14:paraId="70D2EFA2" w14:textId="0694027B" w:rsidR="00B92361" w:rsidRPr="00F04449" w:rsidRDefault="00B92361" w:rsidP="00B92361">
      <w:pPr>
        <w:spacing w:line="360" w:lineRule="auto"/>
        <w:jc w:val="both"/>
        <w:rPr>
          <w:szCs w:val="24"/>
        </w:rPr>
      </w:pPr>
      <w:r w:rsidRPr="00F04449">
        <w:rPr>
          <w:szCs w:val="24"/>
        </w:rPr>
        <w:t xml:space="preserve">          Истраживања ко</w:t>
      </w:r>
      <w:r w:rsidRPr="00F04449">
        <w:rPr>
          <w:szCs w:val="24"/>
          <w:lang w:val="sr-Cyrl-RS"/>
        </w:rPr>
        <w:t>леге Жарковића</w:t>
      </w:r>
      <w:r w:rsidRPr="00F04449">
        <w:rPr>
          <w:szCs w:val="24"/>
        </w:rPr>
        <w:t xml:space="preserve"> заснована</w:t>
      </w:r>
      <w:r w:rsidRPr="00F04449">
        <w:rPr>
          <w:szCs w:val="24"/>
          <w:lang w:val="sr-Cyrl-RS"/>
        </w:rPr>
        <w:t xml:space="preserve"> су</w:t>
      </w:r>
      <w:r w:rsidRPr="00F04449">
        <w:rPr>
          <w:szCs w:val="24"/>
        </w:rPr>
        <w:t xml:space="preserve"> на више научних хипоптеза. Међу постављеним хипотезама посебно место има претпоставка</w:t>
      </w:r>
      <w:r w:rsidRPr="00F04449">
        <w:rPr>
          <w:szCs w:val="24"/>
          <w:lang w:val="sr-Cyrl-RS"/>
        </w:rPr>
        <w:t>,</w:t>
      </w:r>
      <w:r w:rsidRPr="00F04449">
        <w:rPr>
          <w:szCs w:val="24"/>
        </w:rPr>
        <w:t xml:space="preserve"> </w:t>
      </w:r>
      <w:r w:rsidR="00144A73">
        <w:rPr>
          <w:szCs w:val="24"/>
          <w:lang w:val="sr-Cyrl-RS"/>
        </w:rPr>
        <w:t>заснована</w:t>
      </w:r>
      <w:r w:rsidRPr="00F04449">
        <w:rPr>
          <w:szCs w:val="24"/>
        </w:rPr>
        <w:t xml:space="preserve"> на у</w:t>
      </w:r>
      <w:r w:rsidRPr="00F04449">
        <w:rPr>
          <w:szCs w:val="24"/>
          <w:lang w:val="sr-Cyrl-RS"/>
        </w:rPr>
        <w:t>виду у доступне историјске изворе, литературу и сећања савременика,</w:t>
      </w:r>
      <w:r w:rsidRPr="00F04449">
        <w:rPr>
          <w:szCs w:val="24"/>
        </w:rPr>
        <w:t xml:space="preserve"> да </w:t>
      </w:r>
      <w:r w:rsidRPr="00F04449">
        <w:rPr>
          <w:szCs w:val="24"/>
          <w:lang w:val="sr-Cyrl-RS"/>
        </w:rPr>
        <w:t xml:space="preserve">је Марко Никезић био поуздани и даровити дипломата југословенске државе на основу чијих се дипломатских </w:t>
      </w:r>
      <w:r w:rsidR="00FD3C69" w:rsidRPr="00F04449">
        <w:rPr>
          <w:szCs w:val="24"/>
          <w:lang w:val="sr-Cyrl-RS"/>
        </w:rPr>
        <w:t xml:space="preserve">телеграма, </w:t>
      </w:r>
      <w:r w:rsidRPr="00F04449">
        <w:rPr>
          <w:szCs w:val="24"/>
          <w:lang w:val="sr-Cyrl-RS"/>
        </w:rPr>
        <w:t xml:space="preserve">белешки, извештаја, елабората може реконструисати важан део југословенске </w:t>
      </w:r>
      <w:r w:rsidR="00144A73">
        <w:rPr>
          <w:szCs w:val="24"/>
          <w:lang w:val="sr-Cyrl-RS"/>
        </w:rPr>
        <w:t>спољ</w:t>
      </w:r>
      <w:r w:rsidR="00FD3C69" w:rsidRPr="00F04449">
        <w:rPr>
          <w:szCs w:val="24"/>
          <w:lang w:val="sr-Cyrl-RS"/>
        </w:rPr>
        <w:t xml:space="preserve">не политике и </w:t>
      </w:r>
      <w:r w:rsidRPr="00F04449">
        <w:rPr>
          <w:szCs w:val="24"/>
          <w:lang w:val="sr-Cyrl-RS"/>
        </w:rPr>
        <w:t xml:space="preserve">дипломатије у 50-им и 60-им годинама ХХ века. </w:t>
      </w:r>
      <w:r w:rsidRPr="00F04449">
        <w:rPr>
          <w:szCs w:val="24"/>
        </w:rPr>
        <w:t>Колег</w:t>
      </w:r>
      <w:r w:rsidRPr="00F04449">
        <w:rPr>
          <w:szCs w:val="24"/>
          <w:lang w:val="sr-Cyrl-RS"/>
        </w:rPr>
        <w:t>а</w:t>
      </w:r>
      <w:r w:rsidRPr="00F04449">
        <w:rPr>
          <w:szCs w:val="24"/>
        </w:rPr>
        <w:t xml:space="preserve"> </w:t>
      </w:r>
      <w:r w:rsidRPr="00F04449">
        <w:rPr>
          <w:szCs w:val="24"/>
          <w:lang w:val="sr-Cyrl-RS"/>
        </w:rPr>
        <w:t>Жарковић</w:t>
      </w:r>
      <w:r w:rsidRPr="00F04449">
        <w:rPr>
          <w:szCs w:val="24"/>
        </w:rPr>
        <w:t xml:space="preserve"> </w:t>
      </w:r>
      <w:r w:rsidR="00144A73">
        <w:rPr>
          <w:szCs w:val="24"/>
          <w:lang w:val="sr-Cyrl-RS"/>
        </w:rPr>
        <w:t>прет</w:t>
      </w:r>
      <w:r w:rsidRPr="00F04449">
        <w:rPr>
          <w:szCs w:val="24"/>
          <w:lang w:val="sr-Cyrl-RS"/>
        </w:rPr>
        <w:t>поставља</w:t>
      </w:r>
      <w:r w:rsidRPr="00F04449">
        <w:rPr>
          <w:szCs w:val="24"/>
        </w:rPr>
        <w:t>, а ње</w:t>
      </w:r>
      <w:r w:rsidRPr="00F04449">
        <w:rPr>
          <w:szCs w:val="24"/>
          <w:lang w:val="sr-Cyrl-RS"/>
        </w:rPr>
        <w:t>гова</w:t>
      </w:r>
      <w:r w:rsidRPr="00F04449">
        <w:rPr>
          <w:szCs w:val="24"/>
        </w:rPr>
        <w:t xml:space="preserve"> истраживања потврђују, да је </w:t>
      </w:r>
      <w:r w:rsidRPr="00F04449">
        <w:rPr>
          <w:szCs w:val="24"/>
          <w:lang w:val="sr-Cyrl-RS"/>
        </w:rPr>
        <w:t>боравак Марка Никезић</w:t>
      </w:r>
      <w:r w:rsidR="00144A73">
        <w:rPr>
          <w:szCs w:val="24"/>
          <w:lang w:val="sr-Cyrl-RS"/>
        </w:rPr>
        <w:t>а у Каиру најдиректније доприне</w:t>
      </w:r>
      <w:r w:rsidRPr="00F04449">
        <w:rPr>
          <w:szCs w:val="24"/>
          <w:lang w:val="sr-Cyrl-RS"/>
        </w:rPr>
        <w:t>о југо</w:t>
      </w:r>
      <w:r w:rsidR="006F2DC6">
        <w:rPr>
          <w:szCs w:val="24"/>
          <w:lang w:val="sr-Cyrl-RS"/>
        </w:rPr>
        <w:t>словенском „откривању“ Блиског и</w:t>
      </w:r>
      <w:r w:rsidRPr="00F04449">
        <w:rPr>
          <w:szCs w:val="24"/>
          <w:lang w:val="sr-Cyrl-RS"/>
        </w:rPr>
        <w:t xml:space="preserve">стока. </w:t>
      </w:r>
      <w:r w:rsidRPr="00F04449">
        <w:rPr>
          <w:szCs w:val="24"/>
        </w:rPr>
        <w:t>Ње</w:t>
      </w:r>
      <w:r w:rsidRPr="00F04449">
        <w:rPr>
          <w:szCs w:val="24"/>
          <w:lang w:val="sr-Cyrl-RS"/>
        </w:rPr>
        <w:t>гов</w:t>
      </w:r>
      <w:r w:rsidR="000C2DDC" w:rsidRPr="00F04449">
        <w:rPr>
          <w:szCs w:val="24"/>
          <w:lang w:val="sr-Cyrl-RS"/>
        </w:rPr>
        <w:t>е су</w:t>
      </w:r>
      <w:r w:rsidRPr="00F04449">
        <w:rPr>
          <w:szCs w:val="24"/>
        </w:rPr>
        <w:t xml:space="preserve"> претпоставк</w:t>
      </w:r>
      <w:r w:rsidR="000C2DDC" w:rsidRPr="00F04449">
        <w:rPr>
          <w:szCs w:val="24"/>
          <w:lang w:val="sr-Cyrl-RS"/>
        </w:rPr>
        <w:t>е</w:t>
      </w:r>
      <w:r w:rsidR="00FD3C69" w:rsidRPr="00F04449">
        <w:rPr>
          <w:szCs w:val="24"/>
          <w:lang w:val="sr-Cyrl-RS"/>
        </w:rPr>
        <w:t>:</w:t>
      </w:r>
      <w:r w:rsidRPr="00F04449">
        <w:rPr>
          <w:szCs w:val="24"/>
        </w:rPr>
        <w:t xml:space="preserve"> да </w:t>
      </w:r>
      <w:r w:rsidRPr="00F04449">
        <w:rPr>
          <w:szCs w:val="24"/>
          <w:lang w:val="sr-Cyrl-RS"/>
        </w:rPr>
        <w:t xml:space="preserve">је војни пуч </w:t>
      </w:r>
      <w:r w:rsidR="000C2DDC" w:rsidRPr="00F04449">
        <w:rPr>
          <w:szCs w:val="24"/>
          <w:lang w:val="sr-Cyrl-RS"/>
        </w:rPr>
        <w:t>у Египту, који је у себи садржао и елементе револуције, скренуо пажњу југословенске дипломатије на новог лидера те утицајне земље</w:t>
      </w:r>
      <w:r w:rsidR="00601493" w:rsidRPr="00F04449">
        <w:rPr>
          <w:szCs w:val="24"/>
          <w:lang w:val="sr-Cyrl-RS"/>
        </w:rPr>
        <w:t xml:space="preserve"> и</w:t>
      </w:r>
      <w:r w:rsidR="000C2DDC" w:rsidRPr="00F04449">
        <w:rPr>
          <w:szCs w:val="24"/>
          <w:lang w:val="sr-Cyrl-RS"/>
        </w:rPr>
        <w:t xml:space="preserve"> допринео бољем и целовит</w:t>
      </w:r>
      <w:r w:rsidR="00601493" w:rsidRPr="00F04449">
        <w:rPr>
          <w:szCs w:val="24"/>
          <w:lang w:val="sr-Cyrl-RS"/>
        </w:rPr>
        <w:t>ијем</w:t>
      </w:r>
      <w:r w:rsidR="000C2DDC" w:rsidRPr="00F04449">
        <w:rPr>
          <w:szCs w:val="24"/>
          <w:lang w:val="sr-Cyrl-RS"/>
        </w:rPr>
        <w:t xml:space="preserve"> сагледавању Насера и политике за коју се залагао; </w:t>
      </w:r>
      <w:r w:rsidR="00FD3C69" w:rsidRPr="00F04449">
        <w:rPr>
          <w:szCs w:val="24"/>
          <w:lang w:val="sr-Cyrl-RS"/>
        </w:rPr>
        <w:t xml:space="preserve">да је </w:t>
      </w:r>
      <w:r w:rsidR="00601493" w:rsidRPr="00F04449">
        <w:rPr>
          <w:szCs w:val="24"/>
          <w:lang w:val="sr-Cyrl-RS"/>
        </w:rPr>
        <w:t xml:space="preserve">Никезић најдиректније </w:t>
      </w:r>
      <w:r w:rsidR="000C2DDC" w:rsidRPr="00F04449">
        <w:rPr>
          <w:szCs w:val="24"/>
          <w:lang w:val="sr-Cyrl-RS"/>
        </w:rPr>
        <w:t xml:space="preserve">допринео већем утицају Југославије на спољну политику и међународну позицију те земље; </w:t>
      </w:r>
      <w:r w:rsidR="00FD3C69" w:rsidRPr="00F04449">
        <w:rPr>
          <w:szCs w:val="24"/>
          <w:lang w:val="sr-Cyrl-RS"/>
        </w:rPr>
        <w:t>да је</w:t>
      </w:r>
      <w:r w:rsidR="00144A73">
        <w:rPr>
          <w:szCs w:val="24"/>
          <w:lang w:val="sr-Cyrl-RS"/>
        </w:rPr>
        <w:t>,</w:t>
      </w:r>
      <w:r w:rsidR="00FD3C69" w:rsidRPr="00F04449">
        <w:rPr>
          <w:szCs w:val="24"/>
          <w:lang w:val="sr-Cyrl-RS"/>
        </w:rPr>
        <w:t xml:space="preserve"> </w:t>
      </w:r>
      <w:r w:rsidR="00144A73">
        <w:rPr>
          <w:szCs w:val="24"/>
          <w:lang w:val="sr-Cyrl-RS"/>
        </w:rPr>
        <w:t>захваљ</w:t>
      </w:r>
      <w:r w:rsidR="00601493" w:rsidRPr="00F04449">
        <w:rPr>
          <w:szCs w:val="24"/>
          <w:lang w:val="sr-Cyrl-RS"/>
        </w:rPr>
        <w:t>ујући способностима и поверењу које је стекао</w:t>
      </w:r>
      <w:r w:rsidR="00144A73">
        <w:rPr>
          <w:szCs w:val="24"/>
          <w:lang w:val="sr-Cyrl-RS"/>
        </w:rPr>
        <w:t>,</w:t>
      </w:r>
      <w:r w:rsidR="00601493" w:rsidRPr="00F04449">
        <w:rPr>
          <w:szCs w:val="24"/>
          <w:lang w:val="sr-Cyrl-RS"/>
        </w:rPr>
        <w:t xml:space="preserve"> Никезић</w:t>
      </w:r>
      <w:r w:rsidR="000C2DDC" w:rsidRPr="00F04449">
        <w:rPr>
          <w:szCs w:val="24"/>
          <w:lang w:val="sr-Cyrl-RS"/>
        </w:rPr>
        <w:t xml:space="preserve"> допринео политичком „заокрету“ у спољној политици која је Египат водила ка ванблоковск</w:t>
      </w:r>
      <w:r w:rsidR="00601493" w:rsidRPr="00F04449">
        <w:rPr>
          <w:szCs w:val="24"/>
          <w:lang w:val="sr-Cyrl-RS"/>
        </w:rPr>
        <w:t>ом позиционирању.</w:t>
      </w:r>
      <w:r w:rsidRPr="00F04449">
        <w:rPr>
          <w:szCs w:val="24"/>
        </w:rPr>
        <w:t xml:space="preserve"> Аутор сматра да је</w:t>
      </w:r>
      <w:r w:rsidR="00144A73">
        <w:rPr>
          <w:szCs w:val="24"/>
          <w:lang w:val="sr-Cyrl-RS"/>
        </w:rPr>
        <w:t>,</w:t>
      </w:r>
      <w:r w:rsidRPr="00F04449">
        <w:rPr>
          <w:szCs w:val="24"/>
        </w:rPr>
        <w:t xml:space="preserve"> </w:t>
      </w:r>
      <w:r w:rsidR="0031280F" w:rsidRPr="00F04449">
        <w:rPr>
          <w:szCs w:val="24"/>
          <w:lang w:val="sr-Cyrl-RS"/>
        </w:rPr>
        <w:t xml:space="preserve">боравећи као </w:t>
      </w:r>
      <w:r w:rsidR="00144A73">
        <w:rPr>
          <w:szCs w:val="24"/>
          <w:lang w:val="sr-Cyrl-RS"/>
        </w:rPr>
        <w:t>амбасадор у Чехословачкој (1956–</w:t>
      </w:r>
      <w:r w:rsidR="0031280F" w:rsidRPr="00F04449">
        <w:rPr>
          <w:szCs w:val="24"/>
          <w:lang w:val="sr-Cyrl-RS"/>
        </w:rPr>
        <w:t>1958)</w:t>
      </w:r>
      <w:r w:rsidR="00144A73">
        <w:rPr>
          <w:szCs w:val="24"/>
          <w:lang w:val="sr-Cyrl-RS"/>
        </w:rPr>
        <w:t>,</w:t>
      </w:r>
      <w:r w:rsidR="0031280F" w:rsidRPr="00F04449">
        <w:rPr>
          <w:szCs w:val="24"/>
          <w:lang w:val="sr-Cyrl-RS"/>
        </w:rPr>
        <w:t xml:space="preserve"> Марко Никезић разумео суштину постстаљинистичке транзиције у тој земљи. Хипотеза је колеге Жарковића да је криза у </w:t>
      </w:r>
      <w:r w:rsidR="0031280F" w:rsidRPr="00F04449">
        <w:rPr>
          <w:szCs w:val="24"/>
          <w:lang w:val="sr-Cyrl-RS"/>
        </w:rPr>
        <w:lastRenderedPageBreak/>
        <w:t xml:space="preserve">Источној Европи најдиректније утицала на југословенско-чехословачке односе. Његова је, такође, перетпоставка да је југословенска ванблоковска политика, а онда и позиција у свету, подстицала отпоре догмата унутар КПЧ и утицала на критику тзв. „југословенског ревизионизма“. </w:t>
      </w:r>
      <w:r w:rsidRPr="00F04449">
        <w:rPr>
          <w:szCs w:val="24"/>
        </w:rPr>
        <w:t xml:space="preserve">Значајна је и хипотеза о утицају идеологије на креирање </w:t>
      </w:r>
      <w:r w:rsidR="0031280F" w:rsidRPr="00F04449">
        <w:rPr>
          <w:szCs w:val="24"/>
          <w:lang w:val="sr-Cyrl-RS"/>
        </w:rPr>
        <w:t xml:space="preserve">политике Прага према Београду. </w:t>
      </w:r>
      <w:r w:rsidRPr="00F04449">
        <w:rPr>
          <w:szCs w:val="24"/>
        </w:rPr>
        <w:t xml:space="preserve">Међу хипотезама које кандидат поставља је и она о утицају историјских, </w:t>
      </w:r>
      <w:r w:rsidR="0031280F" w:rsidRPr="00F04449">
        <w:rPr>
          <w:szCs w:val="24"/>
          <w:lang w:val="sr-Cyrl-RS"/>
        </w:rPr>
        <w:t xml:space="preserve">идеолошких, политичких посебности </w:t>
      </w:r>
      <w:r w:rsidRPr="00F04449">
        <w:rPr>
          <w:szCs w:val="24"/>
        </w:rPr>
        <w:t xml:space="preserve">које су </w:t>
      </w:r>
      <w:r w:rsidR="005C1405" w:rsidRPr="00F04449">
        <w:rPr>
          <w:szCs w:val="24"/>
          <w:lang w:val="sr-Cyrl-RS"/>
        </w:rPr>
        <w:t>утицале на односе Југославије и САД</w:t>
      </w:r>
      <w:r w:rsidR="00144A73">
        <w:rPr>
          <w:szCs w:val="24"/>
          <w:lang w:val="sr-Cyrl-RS"/>
        </w:rPr>
        <w:t>-а</w:t>
      </w:r>
      <w:r w:rsidR="005C1405" w:rsidRPr="00F04449">
        <w:rPr>
          <w:szCs w:val="24"/>
          <w:lang w:val="sr-Cyrl-RS"/>
        </w:rPr>
        <w:t xml:space="preserve"> на прелазу из 50-их у 60-те године ХХ века.  </w:t>
      </w:r>
      <w:r w:rsidRPr="00F04449">
        <w:rPr>
          <w:szCs w:val="24"/>
        </w:rPr>
        <w:t xml:space="preserve">Важна је и </w:t>
      </w:r>
      <w:r w:rsidR="00A87549" w:rsidRPr="00F04449">
        <w:rPr>
          <w:szCs w:val="24"/>
          <w:lang w:val="sr-Cyrl-RS"/>
        </w:rPr>
        <w:t>претпоставка</w:t>
      </w:r>
      <w:r w:rsidR="00B91644" w:rsidRPr="00F04449">
        <w:rPr>
          <w:szCs w:val="24"/>
          <w:lang w:val="sr-Cyrl-RS"/>
        </w:rPr>
        <w:t xml:space="preserve"> колеге Жарковића</w:t>
      </w:r>
      <w:r w:rsidRPr="00F04449">
        <w:rPr>
          <w:szCs w:val="24"/>
        </w:rPr>
        <w:t xml:space="preserve">  да је </w:t>
      </w:r>
      <w:r w:rsidR="005C1405" w:rsidRPr="00F04449">
        <w:rPr>
          <w:szCs w:val="24"/>
          <w:lang w:val="sr-Cyrl-RS"/>
        </w:rPr>
        <w:t>став администрације</w:t>
      </w:r>
      <w:r w:rsidR="00A248C5" w:rsidRPr="00F04449">
        <w:rPr>
          <w:szCs w:val="24"/>
          <w:lang w:val="sr-Cyrl-RS"/>
        </w:rPr>
        <w:t xml:space="preserve">  председника Ајзенхауера,</w:t>
      </w:r>
      <w:r w:rsidR="005C1405" w:rsidRPr="00F04449">
        <w:rPr>
          <w:szCs w:val="24"/>
          <w:lang w:val="sr-Cyrl-RS"/>
        </w:rPr>
        <w:t xml:space="preserve"> о </w:t>
      </w:r>
      <w:r w:rsidR="00FD3C69" w:rsidRPr="00F04449">
        <w:rPr>
          <w:szCs w:val="24"/>
          <w:lang w:val="sr-Cyrl-RS"/>
        </w:rPr>
        <w:t>(</w:t>
      </w:r>
      <w:r w:rsidR="005C1405" w:rsidRPr="00F04449">
        <w:rPr>
          <w:szCs w:val="24"/>
          <w:lang w:val="sr-Cyrl-RS"/>
        </w:rPr>
        <w:t>не</w:t>
      </w:r>
      <w:r w:rsidR="00FD3C69" w:rsidRPr="00F04449">
        <w:rPr>
          <w:szCs w:val="24"/>
          <w:lang w:val="sr-Cyrl-RS"/>
        </w:rPr>
        <w:t>)</w:t>
      </w:r>
      <w:r w:rsidR="005C1405" w:rsidRPr="00F04449">
        <w:rPr>
          <w:szCs w:val="24"/>
          <w:lang w:val="sr-Cyrl-RS"/>
        </w:rPr>
        <w:t>употребљивости Југославије као комунистичког савезника</w:t>
      </w:r>
      <w:r w:rsidR="00A248C5" w:rsidRPr="00F04449">
        <w:rPr>
          <w:szCs w:val="24"/>
          <w:lang w:val="sr-Cyrl-RS"/>
        </w:rPr>
        <w:t>,</w:t>
      </w:r>
      <w:r w:rsidR="005C1405" w:rsidRPr="00F04449">
        <w:rPr>
          <w:szCs w:val="24"/>
          <w:lang w:val="sr-Cyrl-RS"/>
        </w:rPr>
        <w:t xml:space="preserve"> одредила међусобне односе две државе на почетку Никезићевог дипломатског мандата у Вашингтону. </w:t>
      </w:r>
      <w:r w:rsidRPr="00F04449">
        <w:rPr>
          <w:szCs w:val="24"/>
        </w:rPr>
        <w:t xml:space="preserve">У вези са тим је и хипотеза о </w:t>
      </w:r>
      <w:r w:rsidR="005C1405" w:rsidRPr="00F04449">
        <w:rPr>
          <w:szCs w:val="24"/>
          <w:lang w:val="sr-Cyrl-RS"/>
        </w:rPr>
        <w:t>Кенедијевој „новој политици“ и „југословенској несврстаности“ као прилици за приближавање ставова две државе на међународном плану. Важна претпоставка колеге Жарковића тиче</w:t>
      </w:r>
      <w:r w:rsidR="00A248C5" w:rsidRPr="00F04449">
        <w:rPr>
          <w:szCs w:val="24"/>
          <w:lang w:val="sr-Cyrl-RS"/>
        </w:rPr>
        <w:t xml:space="preserve"> се</w:t>
      </w:r>
      <w:r w:rsidR="005C1405" w:rsidRPr="00F04449">
        <w:rPr>
          <w:szCs w:val="24"/>
          <w:lang w:val="sr-Cyrl-RS"/>
        </w:rPr>
        <w:t xml:space="preserve"> </w:t>
      </w:r>
      <w:r w:rsidR="00A248C5" w:rsidRPr="00F04449">
        <w:rPr>
          <w:szCs w:val="24"/>
          <w:lang w:val="sr-Cyrl-RS"/>
        </w:rPr>
        <w:t>подршке коју је</w:t>
      </w:r>
      <w:r w:rsidR="005C1405" w:rsidRPr="00F04449">
        <w:rPr>
          <w:szCs w:val="24"/>
          <w:lang w:val="sr-Cyrl-RS"/>
        </w:rPr>
        <w:t xml:space="preserve"> </w:t>
      </w:r>
      <w:r w:rsidR="00B91644" w:rsidRPr="00F04449">
        <w:rPr>
          <w:szCs w:val="24"/>
          <w:lang w:val="sr-Cyrl-RS"/>
        </w:rPr>
        <w:t>дипломата</w:t>
      </w:r>
      <w:r w:rsidR="00144A73">
        <w:rPr>
          <w:szCs w:val="24"/>
          <w:lang w:val="sr-Cyrl-RS"/>
        </w:rPr>
        <w:t xml:space="preserve"> Никезић</w:t>
      </w:r>
      <w:r w:rsidR="005C1405" w:rsidRPr="00F04449">
        <w:rPr>
          <w:szCs w:val="24"/>
          <w:lang w:val="sr-Cyrl-RS"/>
        </w:rPr>
        <w:t xml:space="preserve"> </w:t>
      </w:r>
      <w:r w:rsidR="00144A73">
        <w:rPr>
          <w:szCs w:val="24"/>
          <w:lang w:val="sr-Cyrl-RS"/>
        </w:rPr>
        <w:t>пружао</w:t>
      </w:r>
      <w:r w:rsidR="005C1405" w:rsidRPr="00F04449">
        <w:rPr>
          <w:szCs w:val="24"/>
          <w:lang w:val="sr-Cyrl-RS"/>
        </w:rPr>
        <w:t xml:space="preserve"> спровођењ</w:t>
      </w:r>
      <w:r w:rsidR="00A248C5" w:rsidRPr="00F04449">
        <w:rPr>
          <w:szCs w:val="24"/>
          <w:lang w:val="sr-Cyrl-RS"/>
        </w:rPr>
        <w:t>у</w:t>
      </w:r>
      <w:r w:rsidR="005C1405" w:rsidRPr="00F04449">
        <w:rPr>
          <w:szCs w:val="24"/>
          <w:lang w:val="sr-Cyrl-RS"/>
        </w:rPr>
        <w:t xml:space="preserve"> тзв. „сиповске концепције“ у југословенској спољној политици</w:t>
      </w:r>
      <w:r w:rsidR="00963C43" w:rsidRPr="00F04449">
        <w:rPr>
          <w:szCs w:val="24"/>
          <w:lang w:val="sr-Cyrl-RS"/>
        </w:rPr>
        <w:t>, ширењ</w:t>
      </w:r>
      <w:r w:rsidR="00A248C5" w:rsidRPr="00F04449">
        <w:rPr>
          <w:szCs w:val="24"/>
          <w:lang w:val="sr-Cyrl-RS"/>
        </w:rPr>
        <w:t>у</w:t>
      </w:r>
      <w:r w:rsidR="00963C43" w:rsidRPr="00F04449">
        <w:rPr>
          <w:szCs w:val="24"/>
          <w:lang w:val="sr-Cyrl-RS"/>
        </w:rPr>
        <w:t xml:space="preserve"> реформских утицаја у апарату спољних послова, успостављањ</w:t>
      </w:r>
      <w:r w:rsidR="00A248C5" w:rsidRPr="00F04449">
        <w:rPr>
          <w:szCs w:val="24"/>
          <w:lang w:val="sr-Cyrl-RS"/>
        </w:rPr>
        <w:t>у</w:t>
      </w:r>
      <w:r w:rsidR="00963C43" w:rsidRPr="00F04449">
        <w:rPr>
          <w:szCs w:val="24"/>
          <w:lang w:val="sr-Cyrl-RS"/>
        </w:rPr>
        <w:t xml:space="preserve"> </w:t>
      </w:r>
      <w:r w:rsidR="00FD3C69" w:rsidRPr="00F04449">
        <w:rPr>
          <w:szCs w:val="24"/>
          <w:lang w:val="sr-Cyrl-RS"/>
        </w:rPr>
        <w:t>нужне дистан</w:t>
      </w:r>
      <w:r w:rsidR="00B91644" w:rsidRPr="00F04449">
        <w:rPr>
          <w:szCs w:val="24"/>
          <w:lang w:val="sr-Cyrl-RS"/>
        </w:rPr>
        <w:t>ц</w:t>
      </w:r>
      <w:r w:rsidR="00FD3C69" w:rsidRPr="00F04449">
        <w:rPr>
          <w:szCs w:val="24"/>
          <w:lang w:val="sr-Cyrl-RS"/>
        </w:rPr>
        <w:t>е у</w:t>
      </w:r>
      <w:r w:rsidR="00963C43" w:rsidRPr="00F04449">
        <w:rPr>
          <w:szCs w:val="24"/>
          <w:lang w:val="sr-Cyrl-RS"/>
        </w:rPr>
        <w:t xml:space="preserve"> однос</w:t>
      </w:r>
      <w:r w:rsidR="00FD3C69" w:rsidRPr="00F04449">
        <w:rPr>
          <w:szCs w:val="24"/>
          <w:lang w:val="sr-Cyrl-RS"/>
        </w:rPr>
        <w:t>има</w:t>
      </w:r>
      <w:r w:rsidR="00963C43" w:rsidRPr="00F04449">
        <w:rPr>
          <w:szCs w:val="24"/>
          <w:lang w:val="sr-Cyrl-RS"/>
        </w:rPr>
        <w:t xml:space="preserve"> са Совјетским Савезом и земљама „народне демократије“</w:t>
      </w:r>
      <w:r w:rsidR="00FD3C69" w:rsidRPr="00F04449">
        <w:rPr>
          <w:szCs w:val="24"/>
          <w:lang w:val="sr-Cyrl-RS"/>
        </w:rPr>
        <w:t xml:space="preserve"> на прелазу из 60</w:t>
      </w:r>
      <w:r w:rsidR="007B32F1" w:rsidRPr="00F04449">
        <w:rPr>
          <w:szCs w:val="24"/>
          <w:lang w:val="sr-Cyrl-RS"/>
        </w:rPr>
        <w:t>-их у 70-те године ХХ века</w:t>
      </w:r>
      <w:r w:rsidR="00963C43" w:rsidRPr="00F04449">
        <w:rPr>
          <w:szCs w:val="24"/>
          <w:lang w:val="sr-Cyrl-RS"/>
        </w:rPr>
        <w:t xml:space="preserve">. Колега Жарковић износи и хипотезу да су догађаји </w:t>
      </w:r>
      <w:r w:rsidR="00EC48CD" w:rsidRPr="00F04449">
        <w:rPr>
          <w:szCs w:val="24"/>
          <w:lang w:val="sr-Cyrl-RS"/>
        </w:rPr>
        <w:t xml:space="preserve">из 1968. </w:t>
      </w:r>
      <w:r w:rsidR="00963C43" w:rsidRPr="00F04449">
        <w:rPr>
          <w:szCs w:val="24"/>
          <w:lang w:val="sr-Cyrl-RS"/>
        </w:rPr>
        <w:t>у Чехословачкој најдиректније утицали на спољнополитичко престројавање Југославије. Од важности је и претпоставка кандидата да је познавање спољнополитичких прилика Никезића чинило још упорнијим у настојањима да Србија, а са њом и Југославија, одлучније закорач</w:t>
      </w:r>
      <w:r w:rsidR="00A248C5" w:rsidRPr="00F04449">
        <w:rPr>
          <w:szCs w:val="24"/>
          <w:lang w:val="sr-Cyrl-RS"/>
        </w:rPr>
        <w:t>е</w:t>
      </w:r>
      <w:r w:rsidR="00963C43" w:rsidRPr="00F04449">
        <w:rPr>
          <w:szCs w:val="24"/>
          <w:lang w:val="sr-Cyrl-RS"/>
        </w:rPr>
        <w:t xml:space="preserve"> и опстану на путу реформи. Аутор је изложио и хипотезу да је успон детанта у Европи утицао на </w:t>
      </w:r>
      <w:r w:rsidR="005C1405" w:rsidRPr="00F04449">
        <w:rPr>
          <w:szCs w:val="24"/>
          <w:lang w:val="sr-Cyrl-RS"/>
        </w:rPr>
        <w:t xml:space="preserve"> </w:t>
      </w:r>
      <w:r w:rsidR="00963C43" w:rsidRPr="00F04449">
        <w:rPr>
          <w:szCs w:val="24"/>
          <w:lang w:val="sr-Cyrl-RS"/>
        </w:rPr>
        <w:t xml:space="preserve">пад српских либерала. </w:t>
      </w:r>
      <w:r w:rsidRPr="00F04449">
        <w:rPr>
          <w:szCs w:val="24"/>
        </w:rPr>
        <w:t>Наведене хипотезе темељно истраживање колег</w:t>
      </w:r>
      <w:r w:rsidR="00963C43" w:rsidRPr="00F04449">
        <w:rPr>
          <w:szCs w:val="24"/>
          <w:lang w:val="sr-Cyrl-RS"/>
        </w:rPr>
        <w:t>е Петра Жарковића</w:t>
      </w:r>
      <w:r w:rsidRPr="00F04449">
        <w:rPr>
          <w:szCs w:val="24"/>
        </w:rPr>
        <w:t xml:space="preserve"> је потврдило, а једним делом и кориговало и надоградило.</w:t>
      </w:r>
    </w:p>
    <w:p w14:paraId="2ABDCE6B" w14:textId="77777777" w:rsidR="004C00CA" w:rsidRPr="00963C43" w:rsidRDefault="004C00CA" w:rsidP="00B92361">
      <w:pPr>
        <w:spacing w:line="360" w:lineRule="auto"/>
        <w:jc w:val="both"/>
        <w:rPr>
          <w:color w:val="FF0000"/>
          <w:szCs w:val="24"/>
          <w:lang w:val="sr-Cyrl-RS"/>
        </w:rPr>
      </w:pPr>
    </w:p>
    <w:p w14:paraId="67401E5C" w14:textId="77777777" w:rsidR="00B92361" w:rsidRDefault="00B92361" w:rsidP="00B92361">
      <w:pPr>
        <w:spacing w:line="360" w:lineRule="auto"/>
        <w:jc w:val="both"/>
        <w:rPr>
          <w:b/>
          <w:szCs w:val="24"/>
        </w:rPr>
      </w:pPr>
      <w:r>
        <w:rPr>
          <w:b/>
          <w:szCs w:val="24"/>
        </w:rPr>
        <w:t>Методе истраживања</w:t>
      </w:r>
    </w:p>
    <w:p w14:paraId="21D9A570" w14:textId="2B9FE0AA" w:rsidR="00B92361" w:rsidRDefault="00B92361" w:rsidP="00B92361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          </w:t>
      </w:r>
      <w:r w:rsidR="00577EC5">
        <w:rPr>
          <w:szCs w:val="24"/>
          <w:lang w:val="sr-Cyrl-RS"/>
        </w:rPr>
        <w:t>У изради докторске дисертације „Марко Никезић и југо</w:t>
      </w:r>
      <w:r w:rsidR="00144A73">
        <w:rPr>
          <w:szCs w:val="24"/>
          <w:lang w:val="sr-Cyrl-RS"/>
        </w:rPr>
        <w:t>словенска спољна политика (1953–</w:t>
      </w:r>
      <w:r w:rsidR="00577EC5">
        <w:rPr>
          <w:szCs w:val="24"/>
          <w:lang w:val="sr-Cyrl-RS"/>
        </w:rPr>
        <w:t>1972</w:t>
      </w:r>
      <w:r w:rsidR="00EC48CD">
        <w:rPr>
          <w:szCs w:val="24"/>
          <w:lang w:val="sr-Cyrl-RS"/>
        </w:rPr>
        <w:t>)</w:t>
      </w:r>
      <w:r w:rsidR="00B91644">
        <w:rPr>
          <w:szCs w:val="24"/>
          <w:lang w:val="sr-Cyrl-RS"/>
        </w:rPr>
        <w:t>“</w:t>
      </w:r>
      <w:r w:rsidR="00577EC5">
        <w:rPr>
          <w:szCs w:val="24"/>
          <w:lang w:val="sr-Cyrl-RS"/>
        </w:rPr>
        <w:t xml:space="preserve"> кандидат Петар Жарковић се превасходно осла</w:t>
      </w:r>
      <w:r w:rsidR="00EC48CD">
        <w:rPr>
          <w:szCs w:val="24"/>
          <w:lang w:val="sr-Cyrl-RS"/>
        </w:rPr>
        <w:t>њ</w:t>
      </w:r>
      <w:r w:rsidR="00577EC5">
        <w:rPr>
          <w:szCs w:val="24"/>
          <w:lang w:val="sr-Cyrl-RS"/>
        </w:rPr>
        <w:t xml:space="preserve">ао на методологију историјске науке. У мери у којој је то било потребно </w:t>
      </w:r>
      <w:r w:rsidR="00EC48CD">
        <w:rPr>
          <w:szCs w:val="24"/>
          <w:lang w:val="sr-Cyrl-RS"/>
        </w:rPr>
        <w:t>користио се</w:t>
      </w:r>
      <w:r w:rsidR="00577EC5">
        <w:rPr>
          <w:szCs w:val="24"/>
          <w:lang w:val="sr-Cyrl-RS"/>
        </w:rPr>
        <w:t xml:space="preserve"> знањ</w:t>
      </w:r>
      <w:r w:rsidR="00EC48CD">
        <w:rPr>
          <w:szCs w:val="24"/>
          <w:lang w:val="sr-Cyrl-RS"/>
        </w:rPr>
        <w:t>има</w:t>
      </w:r>
      <w:r w:rsidR="00577EC5">
        <w:rPr>
          <w:szCs w:val="24"/>
          <w:lang w:val="sr-Cyrl-RS"/>
        </w:rPr>
        <w:t xml:space="preserve"> и истраживачк</w:t>
      </w:r>
      <w:r w:rsidR="00EC48CD">
        <w:rPr>
          <w:szCs w:val="24"/>
          <w:lang w:val="sr-Cyrl-RS"/>
        </w:rPr>
        <w:t>им</w:t>
      </w:r>
      <w:r w:rsidR="00577EC5">
        <w:rPr>
          <w:szCs w:val="24"/>
          <w:lang w:val="sr-Cyrl-RS"/>
        </w:rPr>
        <w:t xml:space="preserve"> метод</w:t>
      </w:r>
      <w:r w:rsidR="00EC48CD">
        <w:rPr>
          <w:szCs w:val="24"/>
          <w:lang w:val="sr-Cyrl-RS"/>
        </w:rPr>
        <w:t>има</w:t>
      </w:r>
      <w:r w:rsidR="00577EC5">
        <w:rPr>
          <w:szCs w:val="24"/>
          <w:lang w:val="sr-Cyrl-RS"/>
        </w:rPr>
        <w:t xml:space="preserve"> других друштвених и хуманистичких наука</w:t>
      </w:r>
      <w:r w:rsidR="00EC48CD">
        <w:rPr>
          <w:szCs w:val="24"/>
          <w:lang w:val="sr-Cyrl-RS"/>
        </w:rPr>
        <w:t>.</w:t>
      </w:r>
      <w:r w:rsidR="00577EC5">
        <w:rPr>
          <w:szCs w:val="24"/>
          <w:lang w:val="sr-Cyrl-RS"/>
        </w:rPr>
        <w:t xml:space="preserve"> </w:t>
      </w:r>
      <w:r>
        <w:rPr>
          <w:szCs w:val="24"/>
        </w:rPr>
        <w:t>На тај начин, уз примену историјског метода, у истраживањима с</w:t>
      </w:r>
      <w:r w:rsidR="00B91644">
        <w:rPr>
          <w:szCs w:val="24"/>
          <w:lang w:val="sr-Cyrl-RS"/>
        </w:rPr>
        <w:t>е „ослањао“</w:t>
      </w:r>
      <w:r>
        <w:rPr>
          <w:szCs w:val="24"/>
        </w:rPr>
        <w:t xml:space="preserve"> </w:t>
      </w:r>
      <w:r w:rsidR="00144A73">
        <w:rPr>
          <w:szCs w:val="24"/>
          <w:lang w:val="sr-Cyrl-RS"/>
        </w:rPr>
        <w:t xml:space="preserve">на </w:t>
      </w:r>
      <w:r w:rsidR="00B91644">
        <w:rPr>
          <w:szCs w:val="24"/>
          <w:lang w:val="sr-Cyrl-RS"/>
        </w:rPr>
        <w:t>научне поступке</w:t>
      </w:r>
      <w:r>
        <w:rPr>
          <w:szCs w:val="24"/>
        </w:rPr>
        <w:t xml:space="preserve"> правне науке, </w:t>
      </w:r>
      <w:r w:rsidR="00577EC5">
        <w:rPr>
          <w:szCs w:val="24"/>
          <w:lang w:val="sr-Cyrl-RS"/>
        </w:rPr>
        <w:t xml:space="preserve">политичке науке, </w:t>
      </w:r>
      <w:r w:rsidR="00144A73">
        <w:rPr>
          <w:szCs w:val="24"/>
          <w:lang w:val="sr-Cyrl-RS"/>
        </w:rPr>
        <w:t>социологије, психологије и др</w:t>
      </w:r>
      <w:r w:rsidR="00577EC5">
        <w:rPr>
          <w:szCs w:val="24"/>
          <w:lang w:val="sr-Cyrl-RS"/>
        </w:rPr>
        <w:t>.</w:t>
      </w:r>
      <w:r>
        <w:rPr>
          <w:szCs w:val="24"/>
        </w:rPr>
        <w:t xml:space="preserve"> </w:t>
      </w:r>
    </w:p>
    <w:p w14:paraId="725D6112" w14:textId="5371492B" w:rsidR="008260CB" w:rsidRPr="00AD202C" w:rsidRDefault="00B92361" w:rsidP="00B92361">
      <w:pPr>
        <w:spacing w:line="360" w:lineRule="auto"/>
        <w:jc w:val="both"/>
        <w:rPr>
          <w:szCs w:val="24"/>
        </w:rPr>
      </w:pPr>
      <w:r>
        <w:rPr>
          <w:szCs w:val="24"/>
        </w:rPr>
        <w:lastRenderedPageBreak/>
        <w:t xml:space="preserve">          Докторска дисертација колег</w:t>
      </w:r>
      <w:r w:rsidR="00577EC5">
        <w:rPr>
          <w:szCs w:val="24"/>
          <w:lang w:val="sr-Cyrl-RS"/>
        </w:rPr>
        <w:t>е Петра Жарковића</w:t>
      </w:r>
      <w:r>
        <w:rPr>
          <w:szCs w:val="24"/>
        </w:rPr>
        <w:t xml:space="preserve"> </w:t>
      </w:r>
      <w:r w:rsidR="00577EC5">
        <w:rPr>
          <w:szCs w:val="24"/>
          <w:lang w:val="sr-Cyrl-RS"/>
        </w:rPr>
        <w:t xml:space="preserve">превасходно је </w:t>
      </w:r>
      <w:r>
        <w:rPr>
          <w:szCs w:val="24"/>
        </w:rPr>
        <w:t>заснована на архивској грађи</w:t>
      </w:r>
      <w:r w:rsidR="00577EC5">
        <w:rPr>
          <w:szCs w:val="24"/>
          <w:lang w:val="sr-Cyrl-RS"/>
        </w:rPr>
        <w:t>, до сада мало коришћеној или сасвим новој,</w:t>
      </w:r>
      <w:r>
        <w:rPr>
          <w:szCs w:val="24"/>
        </w:rPr>
        <w:t xml:space="preserve"> похрањеној у више архивских институција. Посебно драгоцени за ово истраживање били су фондови и збирке које се чувају у Архиву Југославије</w:t>
      </w:r>
      <w:r w:rsidR="00144A73">
        <w:rPr>
          <w:szCs w:val="24"/>
          <w:lang w:val="sr-Cyrl-RS"/>
        </w:rPr>
        <w:t xml:space="preserve"> (2 архивска фо</w:t>
      </w:r>
      <w:r w:rsidR="00B91644">
        <w:rPr>
          <w:szCs w:val="24"/>
          <w:lang w:val="sr-Cyrl-RS"/>
        </w:rPr>
        <w:t>нда)</w:t>
      </w:r>
      <w:r>
        <w:rPr>
          <w:szCs w:val="24"/>
        </w:rPr>
        <w:t xml:space="preserve">. Значајан допринос сагледавању </w:t>
      </w:r>
      <w:r w:rsidR="00577EC5">
        <w:rPr>
          <w:szCs w:val="24"/>
          <w:lang w:val="sr-Cyrl-RS"/>
        </w:rPr>
        <w:t xml:space="preserve">улоге и значаја Марка Никезића и југословенске </w:t>
      </w:r>
      <w:r w:rsidR="00144A73">
        <w:rPr>
          <w:szCs w:val="24"/>
          <w:lang w:val="sr-Cyrl-RS"/>
        </w:rPr>
        <w:t>спољне политике у годинама 1953–</w:t>
      </w:r>
      <w:r w:rsidR="00577EC5">
        <w:rPr>
          <w:szCs w:val="24"/>
          <w:lang w:val="sr-Cyrl-RS"/>
        </w:rPr>
        <w:t>1972.</w:t>
      </w:r>
      <w:r>
        <w:rPr>
          <w:szCs w:val="24"/>
        </w:rPr>
        <w:t xml:space="preserve"> дала су и истраживања у </w:t>
      </w:r>
      <w:r w:rsidR="00EC48CD">
        <w:rPr>
          <w:szCs w:val="24"/>
          <w:lang w:val="sr-Cyrl-RS"/>
        </w:rPr>
        <w:t>Дипломатском архиву Министарства спољних послова Републике Србије</w:t>
      </w:r>
      <w:r w:rsidR="00B91644">
        <w:rPr>
          <w:szCs w:val="24"/>
          <w:lang w:val="sr-Cyrl-RS"/>
        </w:rPr>
        <w:t xml:space="preserve"> (3)</w:t>
      </w:r>
      <w:r w:rsidR="00EC48CD">
        <w:rPr>
          <w:szCs w:val="24"/>
          <w:lang w:val="sr-Cyrl-RS"/>
        </w:rPr>
        <w:t xml:space="preserve">. Документација похрањена у </w:t>
      </w:r>
      <w:r w:rsidR="00943539">
        <w:rPr>
          <w:szCs w:val="24"/>
          <w:lang w:val="sr-Cyrl-RS"/>
        </w:rPr>
        <w:t>Државном архиву Србије</w:t>
      </w:r>
      <w:r w:rsidR="00B91644">
        <w:rPr>
          <w:szCs w:val="24"/>
          <w:lang w:val="sr-Cyrl-RS"/>
        </w:rPr>
        <w:t xml:space="preserve"> (3)</w:t>
      </w:r>
      <w:r w:rsidR="00EC48CD">
        <w:rPr>
          <w:szCs w:val="24"/>
          <w:lang w:val="sr-Cyrl-RS"/>
        </w:rPr>
        <w:t xml:space="preserve"> такође је значајно допринела квалитету докторске дисертације колеге Жарковића</w:t>
      </w:r>
      <w:r w:rsidR="00943539">
        <w:rPr>
          <w:szCs w:val="24"/>
          <w:lang w:val="sr-Cyrl-RS"/>
        </w:rPr>
        <w:t xml:space="preserve">. </w:t>
      </w:r>
      <w:r w:rsidR="00943539">
        <w:rPr>
          <w:szCs w:val="24"/>
        </w:rPr>
        <w:t xml:space="preserve">У питању је по типу и садржају разноврсна грађа настала радом </w:t>
      </w:r>
      <w:r w:rsidR="00943539">
        <w:rPr>
          <w:szCs w:val="24"/>
          <w:lang w:val="sr-Cyrl-RS"/>
        </w:rPr>
        <w:t>министарстава спољних послова у Београду,</w:t>
      </w:r>
      <w:r w:rsidR="00943539">
        <w:rPr>
          <w:szCs w:val="24"/>
        </w:rPr>
        <w:t xml:space="preserve"> служби и појединаца укључених у рад </w:t>
      </w:r>
      <w:r w:rsidR="00943539">
        <w:rPr>
          <w:szCs w:val="24"/>
          <w:lang w:val="sr-Cyrl-RS"/>
        </w:rPr>
        <w:t xml:space="preserve">дипломатских представништава у Каиру, Прагу, Вашингтону, партијских тела </w:t>
      </w:r>
      <w:r w:rsidR="00EC48CD">
        <w:rPr>
          <w:szCs w:val="24"/>
          <w:lang w:val="sr-Cyrl-RS"/>
        </w:rPr>
        <w:t>(коми</w:t>
      </w:r>
      <w:r w:rsidR="00144A73">
        <w:rPr>
          <w:szCs w:val="24"/>
          <w:lang w:val="sr-Cyrl-RS"/>
        </w:rPr>
        <w:t>тети, секретаријати, комисије...</w:t>
      </w:r>
      <w:r w:rsidR="00EC48CD">
        <w:rPr>
          <w:szCs w:val="24"/>
          <w:lang w:val="sr-Cyrl-RS"/>
        </w:rPr>
        <w:t xml:space="preserve">) </w:t>
      </w:r>
      <w:r w:rsidR="00943539">
        <w:rPr>
          <w:szCs w:val="24"/>
          <w:lang w:val="sr-Cyrl-RS"/>
        </w:rPr>
        <w:t>унутар СКЈ и СК Србије</w:t>
      </w:r>
      <w:r w:rsidR="00AD202C">
        <w:rPr>
          <w:szCs w:val="24"/>
          <w:lang w:val="en-US"/>
        </w:rPr>
        <w:t xml:space="preserve"> </w:t>
      </w:r>
      <w:r w:rsidR="00943539">
        <w:rPr>
          <w:szCs w:val="24"/>
        </w:rPr>
        <w:t xml:space="preserve">– законска акта, извештаји, </w:t>
      </w:r>
      <w:r w:rsidR="00943539">
        <w:rPr>
          <w:szCs w:val="24"/>
          <w:lang w:val="sr-Cyrl-RS"/>
        </w:rPr>
        <w:t xml:space="preserve">преписка, телеграми, </w:t>
      </w:r>
      <w:r w:rsidR="00943539">
        <w:rPr>
          <w:szCs w:val="24"/>
        </w:rPr>
        <w:t>статистике, службена евиденција, стенограми, аналитички материјал,</w:t>
      </w:r>
      <w:r w:rsidR="00943539">
        <w:rPr>
          <w:szCs w:val="24"/>
          <w:lang w:val="sr-Cyrl-RS"/>
        </w:rPr>
        <w:t xml:space="preserve"> </w:t>
      </w:r>
      <w:r w:rsidR="00943539">
        <w:rPr>
          <w:szCs w:val="24"/>
        </w:rPr>
        <w:t xml:space="preserve">упутства... </w:t>
      </w:r>
      <w:r w:rsidR="00943539">
        <w:rPr>
          <w:szCs w:val="24"/>
          <w:lang w:val="sr-Cyrl-RS"/>
        </w:rPr>
        <w:t>Упоредо са тим</w:t>
      </w:r>
      <w:r w:rsidR="00144A73">
        <w:rPr>
          <w:szCs w:val="24"/>
          <w:lang w:val="sr-Cyrl-RS"/>
        </w:rPr>
        <w:t>е,</w:t>
      </w:r>
      <w:r w:rsidR="00943539">
        <w:rPr>
          <w:szCs w:val="24"/>
          <w:lang w:val="sr-Cyrl-RS"/>
        </w:rPr>
        <w:t xml:space="preserve"> кадидат је користио објављену архивску грађу, мемоарске изворе, штампу, периодику, обимну и релевантну домаћу и страну </w:t>
      </w:r>
      <w:r w:rsidR="008260CB">
        <w:rPr>
          <w:szCs w:val="24"/>
          <w:lang w:val="sr-Cyrl-RS"/>
        </w:rPr>
        <w:t xml:space="preserve">историографску, политиколошку, правну </w:t>
      </w:r>
      <w:r w:rsidR="00943539">
        <w:rPr>
          <w:szCs w:val="24"/>
          <w:lang w:val="sr-Cyrl-RS"/>
        </w:rPr>
        <w:t>литературу. Од изузетног историографског значаја су и сазнања до којих је колега Жарковић дошао у разговорима са релевантним сведоцима историје и блиским сарадницима и пријатељима Марка Никезића (Л. Перовић, Будимир Лончар, Зоран Никезић).</w:t>
      </w:r>
      <w:r w:rsidR="008260CB">
        <w:rPr>
          <w:szCs w:val="24"/>
          <w:lang w:val="sr-Cyrl-RS"/>
        </w:rPr>
        <w:t xml:space="preserve"> </w:t>
      </w:r>
      <w:r>
        <w:rPr>
          <w:szCs w:val="24"/>
        </w:rPr>
        <w:t>Уложени труд резул</w:t>
      </w:r>
      <w:r w:rsidR="00144A73">
        <w:rPr>
          <w:szCs w:val="24"/>
        </w:rPr>
        <w:t>тирао је поуздани</w:t>
      </w:r>
      <w:r>
        <w:rPr>
          <w:szCs w:val="24"/>
        </w:rPr>
        <w:t xml:space="preserve">м </w:t>
      </w:r>
      <w:r w:rsidR="00EC48CD">
        <w:rPr>
          <w:szCs w:val="24"/>
          <w:lang w:val="sr-Cyrl-RS"/>
        </w:rPr>
        <w:t>знањем</w:t>
      </w:r>
      <w:r>
        <w:rPr>
          <w:szCs w:val="24"/>
        </w:rPr>
        <w:t xml:space="preserve"> о </w:t>
      </w:r>
      <w:r w:rsidR="008260CB">
        <w:rPr>
          <w:szCs w:val="24"/>
          <w:lang w:val="sr-Cyrl-RS"/>
        </w:rPr>
        <w:t xml:space="preserve">улози и значају Марка Никезића у југословенској споњној </w:t>
      </w:r>
      <w:r w:rsidR="004226BA">
        <w:rPr>
          <w:szCs w:val="24"/>
          <w:lang w:val="sr-Cyrl-RS"/>
        </w:rPr>
        <w:t xml:space="preserve">и унутрашњој </w:t>
      </w:r>
      <w:r w:rsidR="008260CB">
        <w:rPr>
          <w:szCs w:val="24"/>
          <w:lang w:val="sr-Cyrl-RS"/>
        </w:rPr>
        <w:t xml:space="preserve">политици у годинама 1953-1972. </w:t>
      </w:r>
      <w:r>
        <w:rPr>
          <w:szCs w:val="24"/>
        </w:rPr>
        <w:t xml:space="preserve">Напомињемо да је поред бројних текстова посвећених појединим аспектима посматраног проблема, ова тема у </w:t>
      </w:r>
      <w:r w:rsidRPr="00AD202C">
        <w:rPr>
          <w:szCs w:val="24"/>
        </w:rPr>
        <w:t>истраживању колег</w:t>
      </w:r>
      <w:r w:rsidR="008260CB" w:rsidRPr="00AD202C">
        <w:rPr>
          <w:szCs w:val="24"/>
          <w:lang w:val="sr-Cyrl-RS"/>
        </w:rPr>
        <w:t>е Жарковића</w:t>
      </w:r>
      <w:r w:rsidRPr="00AD202C">
        <w:rPr>
          <w:szCs w:val="24"/>
        </w:rPr>
        <w:t xml:space="preserve"> први пут целовито обрађена. </w:t>
      </w:r>
    </w:p>
    <w:p w14:paraId="35AC7063" w14:textId="0B4A4214" w:rsidR="00B92361" w:rsidRPr="00AD202C" w:rsidRDefault="008260CB" w:rsidP="00B92361">
      <w:pPr>
        <w:spacing w:line="360" w:lineRule="auto"/>
        <w:jc w:val="both"/>
        <w:rPr>
          <w:szCs w:val="24"/>
          <w:lang w:val="sr-Cyrl-RS"/>
        </w:rPr>
      </w:pPr>
      <w:r w:rsidRPr="00AD202C">
        <w:rPr>
          <w:rFonts w:cs="Times New Roman"/>
          <w:szCs w:val="24"/>
          <w:lang w:val="sr-Cyrl-RS"/>
        </w:rPr>
        <w:t xml:space="preserve">          Истраживања колеге Жарковића су показала да </w:t>
      </w:r>
      <w:r w:rsidRPr="00AD202C">
        <w:rPr>
          <w:rFonts w:cs="Times New Roman"/>
          <w:szCs w:val="24"/>
        </w:rPr>
        <w:t>Марко Никезић, дипломата и предводник нове генерације у српском партијском руководс</w:t>
      </w:r>
      <w:r w:rsidR="00144A73">
        <w:rPr>
          <w:rFonts w:cs="Times New Roman"/>
          <w:szCs w:val="24"/>
          <w:lang w:val="sr-Cyrl-RS"/>
        </w:rPr>
        <w:t>т</w:t>
      </w:r>
      <w:r w:rsidRPr="00AD202C">
        <w:rPr>
          <w:rFonts w:cs="Times New Roman"/>
          <w:szCs w:val="24"/>
        </w:rPr>
        <w:t>ву 60</w:t>
      </w:r>
      <w:r w:rsidRPr="00AD202C">
        <w:rPr>
          <w:rFonts w:cs="Times New Roman"/>
          <w:szCs w:val="24"/>
          <w:lang w:val="sr-Cyrl-RS"/>
        </w:rPr>
        <w:t>-</w:t>
      </w:r>
      <w:r w:rsidRPr="00AD202C">
        <w:rPr>
          <w:rFonts w:cs="Times New Roman"/>
          <w:szCs w:val="24"/>
        </w:rPr>
        <w:t>их година 20</w:t>
      </w:r>
      <w:r w:rsidR="00144A73">
        <w:rPr>
          <w:rFonts w:cs="Times New Roman"/>
          <w:szCs w:val="24"/>
          <w:lang w:val="sr-Cyrl-RS"/>
        </w:rPr>
        <w:t>.</w:t>
      </w:r>
      <w:r w:rsidRPr="00AD202C">
        <w:rPr>
          <w:rFonts w:cs="Times New Roman"/>
          <w:szCs w:val="24"/>
        </w:rPr>
        <w:t xml:space="preserve"> века, представља једну од особених личности у кругу југословенских </w:t>
      </w:r>
      <w:r w:rsidRPr="00AD202C">
        <w:rPr>
          <w:rFonts w:cs="Times New Roman"/>
          <w:szCs w:val="24"/>
          <w:lang w:val="sr-Cyrl-RS"/>
        </w:rPr>
        <w:t xml:space="preserve">дипломата и </w:t>
      </w:r>
      <w:r w:rsidRPr="00AD202C">
        <w:rPr>
          <w:rFonts w:cs="Times New Roman"/>
          <w:szCs w:val="24"/>
        </w:rPr>
        <w:t>партијских лидера.  Био је</w:t>
      </w:r>
      <w:r w:rsidRPr="00AD202C">
        <w:rPr>
          <w:rFonts w:cs="Times New Roman"/>
          <w:szCs w:val="24"/>
          <w:lang w:val="sr-Cyrl-RS"/>
        </w:rPr>
        <w:t xml:space="preserve">, </w:t>
      </w:r>
      <w:r w:rsidRPr="00AD202C">
        <w:rPr>
          <w:rFonts w:cs="Times New Roman"/>
          <w:szCs w:val="24"/>
        </w:rPr>
        <w:t xml:space="preserve">као амбасадор </w:t>
      </w:r>
      <w:r w:rsidR="009A0DBF">
        <w:rPr>
          <w:rFonts w:cs="Times New Roman"/>
          <w:szCs w:val="24"/>
        </w:rPr>
        <w:t>и министар спољних послова Југос</w:t>
      </w:r>
      <w:r w:rsidRPr="00AD202C">
        <w:rPr>
          <w:rFonts w:cs="Times New Roman"/>
          <w:szCs w:val="24"/>
        </w:rPr>
        <w:t>лавије,</w:t>
      </w:r>
      <w:r w:rsidRPr="00AD202C">
        <w:rPr>
          <w:rFonts w:cs="Times New Roman"/>
          <w:szCs w:val="24"/>
          <w:lang w:val="sr-Cyrl-RS"/>
        </w:rPr>
        <w:t xml:space="preserve"> вешт дипломата.</w:t>
      </w:r>
      <w:r w:rsidRPr="00AD202C">
        <w:rPr>
          <w:rFonts w:cs="Times New Roman"/>
          <w:szCs w:val="24"/>
        </w:rPr>
        <w:t xml:space="preserve"> </w:t>
      </w:r>
      <w:r w:rsidR="00B91644">
        <w:rPr>
          <w:rFonts w:cs="Times New Roman"/>
          <w:szCs w:val="24"/>
          <w:lang w:val="sr-Cyrl-RS"/>
        </w:rPr>
        <w:t>Одликовала га је прецизна перцепција спољнополитичких кретања и тенденција у земљама у којима је обављао дипломатску службу и широко познавање и разумевања спољне политике у свету, односа између блокова, амби</w:t>
      </w:r>
      <w:r w:rsidR="009A0DBF">
        <w:rPr>
          <w:rFonts w:cs="Times New Roman"/>
          <w:szCs w:val="24"/>
          <w:lang w:val="sr-Cyrl-RS"/>
        </w:rPr>
        <w:t>ција које повезују мале државе у</w:t>
      </w:r>
      <w:r w:rsidR="00B91644">
        <w:rPr>
          <w:rFonts w:cs="Times New Roman"/>
          <w:szCs w:val="24"/>
          <w:lang w:val="sr-Cyrl-RS"/>
        </w:rPr>
        <w:t xml:space="preserve"> покрете који теже да се са маргине светске историје наметну као значајан чинилац у светској политици и за много шта питају.</w:t>
      </w:r>
      <w:r w:rsidRPr="00AD202C">
        <w:rPr>
          <w:rFonts w:cs="Times New Roman"/>
          <w:szCs w:val="24"/>
        </w:rPr>
        <w:t xml:space="preserve"> </w:t>
      </w:r>
      <w:r w:rsidRPr="00AD202C">
        <w:rPr>
          <w:rFonts w:cs="Times New Roman"/>
          <w:szCs w:val="24"/>
          <w:lang w:val="sr-Cyrl-RS"/>
        </w:rPr>
        <w:t>П</w:t>
      </w:r>
      <w:r w:rsidRPr="00AD202C">
        <w:rPr>
          <w:rFonts w:cs="Times New Roman"/>
          <w:szCs w:val="24"/>
        </w:rPr>
        <w:t>рагматич</w:t>
      </w:r>
      <w:r w:rsidRPr="00AD202C">
        <w:rPr>
          <w:rFonts w:cs="Times New Roman"/>
          <w:szCs w:val="24"/>
          <w:lang w:val="sr-Cyrl-RS"/>
        </w:rPr>
        <w:t>ност и</w:t>
      </w:r>
      <w:r w:rsidRPr="00AD202C">
        <w:rPr>
          <w:rFonts w:cs="Times New Roman"/>
          <w:szCs w:val="24"/>
        </w:rPr>
        <w:t xml:space="preserve"> методич</w:t>
      </w:r>
      <w:r w:rsidRPr="00AD202C">
        <w:rPr>
          <w:rFonts w:cs="Times New Roman"/>
          <w:szCs w:val="24"/>
          <w:lang w:val="sr-Cyrl-RS"/>
        </w:rPr>
        <w:t>ност коју је исказивао у спољнополитичким питањима</w:t>
      </w:r>
      <w:r w:rsidR="00B91644">
        <w:rPr>
          <w:rFonts w:cs="Times New Roman"/>
          <w:szCs w:val="24"/>
          <w:lang w:val="sr-Cyrl-RS"/>
        </w:rPr>
        <w:t xml:space="preserve">, како показује и ово </w:t>
      </w:r>
      <w:r w:rsidR="00B91644">
        <w:rPr>
          <w:rFonts w:cs="Times New Roman"/>
          <w:szCs w:val="24"/>
          <w:lang w:val="sr-Cyrl-RS"/>
        </w:rPr>
        <w:lastRenderedPageBreak/>
        <w:t>истраживање,</w:t>
      </w:r>
      <w:r w:rsidRPr="00AD202C">
        <w:rPr>
          <w:rFonts w:cs="Times New Roman"/>
          <w:szCs w:val="24"/>
          <w:lang w:val="sr-Cyrl-RS"/>
        </w:rPr>
        <w:t xml:space="preserve"> </w:t>
      </w:r>
      <w:r w:rsidR="003F1F5C" w:rsidRPr="00AD202C">
        <w:rPr>
          <w:rFonts w:cs="Times New Roman"/>
          <w:szCs w:val="24"/>
          <w:lang w:val="sr-Cyrl-RS"/>
        </w:rPr>
        <w:t>потврдио</w:t>
      </w:r>
      <w:r w:rsidRPr="00AD202C">
        <w:rPr>
          <w:rFonts w:cs="Times New Roman"/>
          <w:szCs w:val="24"/>
          <w:lang w:val="sr-Cyrl-RS"/>
        </w:rPr>
        <w:t xml:space="preserve"> је и као </w:t>
      </w:r>
      <w:r w:rsidRPr="00AD202C">
        <w:rPr>
          <w:rFonts w:cs="Times New Roman"/>
          <w:szCs w:val="24"/>
        </w:rPr>
        <w:t xml:space="preserve"> чел</w:t>
      </w:r>
      <w:r w:rsidRPr="00AD202C">
        <w:rPr>
          <w:rFonts w:cs="Times New Roman"/>
          <w:szCs w:val="24"/>
          <w:lang w:val="sr-Cyrl-RS"/>
        </w:rPr>
        <w:t>ни човек</w:t>
      </w:r>
      <w:r w:rsidRPr="00AD202C">
        <w:rPr>
          <w:rFonts w:cs="Times New Roman"/>
          <w:szCs w:val="24"/>
        </w:rPr>
        <w:t xml:space="preserve"> ЦК СК Србије од 1968</w:t>
      </w:r>
      <w:r w:rsidR="009A0DBF">
        <w:rPr>
          <w:rFonts w:cs="Times New Roman"/>
          <w:szCs w:val="24"/>
          <w:lang w:val="sr-Cyrl-RS"/>
        </w:rPr>
        <w:t>.</w:t>
      </w:r>
      <w:r w:rsidRPr="00AD202C">
        <w:rPr>
          <w:rFonts w:cs="Times New Roman"/>
          <w:szCs w:val="24"/>
          <w:lang w:val="sr-Cyrl-RS"/>
        </w:rPr>
        <w:t xml:space="preserve"> до 1972. и</w:t>
      </w:r>
      <w:r w:rsidRPr="00AD202C">
        <w:rPr>
          <w:rFonts w:cs="Times New Roman"/>
          <w:szCs w:val="24"/>
        </w:rPr>
        <w:t xml:space="preserve"> поборник „либералне“ струје југословенског пута у социјализам. Његов политички пад 1972</w:t>
      </w:r>
      <w:r w:rsidR="003F1F5C" w:rsidRPr="00AD202C">
        <w:rPr>
          <w:rFonts w:cs="Times New Roman"/>
          <w:szCs w:val="24"/>
          <w:lang w:val="sr-Cyrl-RS"/>
        </w:rPr>
        <w:t>.</w:t>
      </w:r>
      <w:r w:rsidRPr="00AD202C">
        <w:rPr>
          <w:rFonts w:cs="Times New Roman"/>
          <w:szCs w:val="24"/>
        </w:rPr>
        <w:t xml:space="preserve"> године означио је крај периода пропуштених шанси</w:t>
      </w:r>
      <w:r w:rsidR="00AD202C" w:rsidRPr="00AD202C">
        <w:rPr>
          <w:rFonts w:cs="Times New Roman"/>
          <w:szCs w:val="24"/>
        </w:rPr>
        <w:t xml:space="preserve"> </w:t>
      </w:r>
      <w:r w:rsidR="00AD202C" w:rsidRPr="00AD202C">
        <w:rPr>
          <w:rFonts w:cs="Times New Roman"/>
          <w:szCs w:val="24"/>
          <w:lang w:val="sr-Cyrl-RS"/>
        </w:rPr>
        <w:t>и</w:t>
      </w:r>
      <w:r w:rsidRPr="00AD202C">
        <w:rPr>
          <w:rFonts w:cs="Times New Roman"/>
          <w:szCs w:val="24"/>
        </w:rPr>
        <w:t xml:space="preserve"> стасавања једне другачије генерације у СКЈ, спремене да </w:t>
      </w:r>
      <w:r w:rsidR="00AD202C" w:rsidRPr="00AD202C">
        <w:rPr>
          <w:rFonts w:cs="Times New Roman"/>
          <w:szCs w:val="24"/>
          <w:lang w:val="sr-Cyrl-RS"/>
        </w:rPr>
        <w:t>мења</w:t>
      </w:r>
      <w:r w:rsidRPr="00AD202C">
        <w:rPr>
          <w:rFonts w:cs="Times New Roman"/>
          <w:szCs w:val="24"/>
        </w:rPr>
        <w:t xml:space="preserve"> југословенско друштво </w:t>
      </w:r>
      <w:r w:rsidR="00AD202C" w:rsidRPr="00AD202C">
        <w:rPr>
          <w:rFonts w:cs="Times New Roman"/>
          <w:szCs w:val="24"/>
          <w:lang w:val="sr-Cyrl-RS"/>
        </w:rPr>
        <w:t>и</w:t>
      </w:r>
      <w:r w:rsidR="008A10E5">
        <w:rPr>
          <w:rFonts w:cs="Times New Roman"/>
          <w:szCs w:val="24"/>
          <w:lang w:val="sr-Cyrl-RS"/>
        </w:rPr>
        <w:t xml:space="preserve">, у складу са постојећим околностима у свету, </w:t>
      </w:r>
      <w:r w:rsidR="00AD202C" w:rsidRPr="00AD202C">
        <w:rPr>
          <w:rFonts w:cs="Times New Roman"/>
          <w:szCs w:val="24"/>
          <w:lang w:val="sr-Cyrl-RS"/>
        </w:rPr>
        <w:t>усмерава га у неком новом политичком правцу.</w:t>
      </w:r>
      <w:r w:rsidRPr="00AD202C">
        <w:rPr>
          <w:rFonts w:cs="Times New Roman"/>
          <w:szCs w:val="24"/>
        </w:rPr>
        <w:t xml:space="preserve"> </w:t>
      </w:r>
      <w:r w:rsidR="00B92361" w:rsidRPr="00AD202C">
        <w:rPr>
          <w:szCs w:val="24"/>
        </w:rPr>
        <w:t xml:space="preserve">  </w:t>
      </w:r>
    </w:p>
    <w:p w14:paraId="23F960D3" w14:textId="77777777" w:rsidR="00480F3B" w:rsidRDefault="00480F3B" w:rsidP="00924E41">
      <w:pPr>
        <w:spacing w:line="360" w:lineRule="auto"/>
        <w:jc w:val="both"/>
        <w:rPr>
          <w:b/>
          <w:szCs w:val="24"/>
        </w:rPr>
      </w:pPr>
    </w:p>
    <w:p w14:paraId="60B35178" w14:textId="77777777" w:rsidR="00AD202C" w:rsidRDefault="00924E41" w:rsidP="00897EBD">
      <w:pPr>
        <w:spacing w:line="360" w:lineRule="auto"/>
        <w:jc w:val="both"/>
        <w:rPr>
          <w:b/>
          <w:szCs w:val="24"/>
        </w:rPr>
      </w:pPr>
      <w:r>
        <w:rPr>
          <w:b/>
          <w:szCs w:val="24"/>
        </w:rPr>
        <w:t>Опис садржаја докторске дисертације</w:t>
      </w:r>
    </w:p>
    <w:p w14:paraId="30302CF6" w14:textId="15460F37" w:rsidR="00897EBD" w:rsidRPr="00AD202C" w:rsidRDefault="00897EBD" w:rsidP="00897EBD">
      <w:pPr>
        <w:spacing w:line="360" w:lineRule="auto"/>
        <w:jc w:val="both"/>
        <w:rPr>
          <w:b/>
          <w:szCs w:val="24"/>
        </w:rPr>
      </w:pPr>
      <w:r w:rsidRPr="00FD3C69">
        <w:rPr>
          <w:szCs w:val="24"/>
        </w:rPr>
        <w:t xml:space="preserve">           Композициони садржај докторске дисертације </w:t>
      </w:r>
      <w:r w:rsidRPr="00FD3C69">
        <w:rPr>
          <w:szCs w:val="24"/>
          <w:lang w:val="sr-Cyrl-RS"/>
        </w:rPr>
        <w:t>„Марко Никезић и југо</w:t>
      </w:r>
      <w:r w:rsidR="009A0DBF">
        <w:rPr>
          <w:szCs w:val="24"/>
          <w:lang w:val="sr-Cyrl-RS"/>
        </w:rPr>
        <w:t>словенска спољна политика (1953–</w:t>
      </w:r>
      <w:r w:rsidRPr="00FD3C69">
        <w:rPr>
          <w:szCs w:val="24"/>
          <w:lang w:val="sr-Cyrl-RS"/>
        </w:rPr>
        <w:t xml:space="preserve">1972)“ </w:t>
      </w:r>
      <w:r w:rsidRPr="00FD3C69">
        <w:rPr>
          <w:szCs w:val="24"/>
        </w:rPr>
        <w:t>речито говори о истраживачким интересовањима коле</w:t>
      </w:r>
      <w:r w:rsidRPr="00FD3C69">
        <w:rPr>
          <w:szCs w:val="24"/>
          <w:lang w:val="sr-Cyrl-RS"/>
        </w:rPr>
        <w:t>ге Петра Жарковића</w:t>
      </w:r>
      <w:r w:rsidRPr="00FD3C69">
        <w:rPr>
          <w:szCs w:val="24"/>
        </w:rPr>
        <w:t xml:space="preserve">. Поред предговора, </w:t>
      </w:r>
      <w:r w:rsidRPr="00FD3C69">
        <w:rPr>
          <w:szCs w:val="24"/>
          <w:lang w:val="sr-Cyrl-RS"/>
        </w:rPr>
        <w:t>увод</w:t>
      </w:r>
      <w:r w:rsidR="008A10E5">
        <w:rPr>
          <w:szCs w:val="24"/>
          <w:lang w:val="sr-Cyrl-RS"/>
        </w:rPr>
        <w:t>а</w:t>
      </w:r>
      <w:r w:rsidRPr="00FD3C69">
        <w:rPr>
          <w:szCs w:val="24"/>
          <w:lang w:val="sr-Cyrl-RS"/>
        </w:rPr>
        <w:t xml:space="preserve">, језгровитог </w:t>
      </w:r>
      <w:r w:rsidRPr="00FD3C69">
        <w:rPr>
          <w:szCs w:val="24"/>
        </w:rPr>
        <w:t>закључка и пописа извора и литературе, докторску дисертацију колег</w:t>
      </w:r>
      <w:r w:rsidRPr="00FD3C69">
        <w:rPr>
          <w:szCs w:val="24"/>
          <w:lang w:val="sr-Cyrl-RS"/>
        </w:rPr>
        <w:t>е</w:t>
      </w:r>
      <w:r w:rsidRPr="00FD3C69">
        <w:rPr>
          <w:szCs w:val="24"/>
        </w:rPr>
        <w:t xml:space="preserve"> Ж</w:t>
      </w:r>
      <w:r w:rsidRPr="00FD3C69">
        <w:rPr>
          <w:szCs w:val="24"/>
          <w:lang w:val="sr-Cyrl-RS"/>
        </w:rPr>
        <w:t>арковића</w:t>
      </w:r>
      <w:r w:rsidR="009A0DBF">
        <w:rPr>
          <w:szCs w:val="24"/>
        </w:rPr>
        <w:t xml:space="preserve"> чини</w:t>
      </w:r>
      <w:r w:rsidRPr="00FD3C69">
        <w:rPr>
          <w:szCs w:val="24"/>
        </w:rPr>
        <w:t xml:space="preserve"> </w:t>
      </w:r>
      <w:r w:rsidRPr="00FD3C69">
        <w:rPr>
          <w:szCs w:val="24"/>
          <w:lang w:val="sr-Cyrl-RS"/>
        </w:rPr>
        <w:t>пет</w:t>
      </w:r>
      <w:r w:rsidR="008A10E5">
        <w:rPr>
          <w:szCs w:val="24"/>
          <w:lang w:val="sr-Cyrl-RS"/>
        </w:rPr>
        <w:t xml:space="preserve"> осмишљених </w:t>
      </w:r>
      <w:r w:rsidRPr="00FD3C69">
        <w:rPr>
          <w:szCs w:val="24"/>
        </w:rPr>
        <w:t xml:space="preserve"> тематско-хронолошких поглавља</w:t>
      </w:r>
      <w:r w:rsidRPr="00FD3C69">
        <w:rPr>
          <w:szCs w:val="24"/>
          <w:lang w:val="sr-Cyrl-RS"/>
        </w:rPr>
        <w:t>.</w:t>
      </w:r>
    </w:p>
    <w:p w14:paraId="0B80732E" w14:textId="68252B73" w:rsidR="00897EBD" w:rsidRPr="008A10E5" w:rsidRDefault="00897EBD" w:rsidP="00924E41">
      <w:pPr>
        <w:spacing w:line="360" w:lineRule="auto"/>
        <w:jc w:val="both"/>
        <w:rPr>
          <w:szCs w:val="24"/>
        </w:rPr>
      </w:pPr>
      <w:r w:rsidRPr="008A10E5">
        <w:rPr>
          <w:szCs w:val="24"/>
        </w:rPr>
        <w:t xml:space="preserve">         У</w:t>
      </w:r>
      <w:r w:rsidR="00FD3C69" w:rsidRPr="008A10E5">
        <w:rPr>
          <w:szCs w:val="24"/>
          <w:lang w:val="sr-Cyrl-RS"/>
        </w:rPr>
        <w:t xml:space="preserve"> уводним деловима</w:t>
      </w:r>
      <w:r w:rsidRPr="008A10E5">
        <w:rPr>
          <w:szCs w:val="24"/>
        </w:rPr>
        <w:t xml:space="preserve"> докторске дисертације</w:t>
      </w:r>
      <w:r w:rsidR="00FD3C69" w:rsidRPr="008A10E5">
        <w:rPr>
          <w:szCs w:val="24"/>
          <w:lang w:val="sr-Cyrl-RS"/>
        </w:rPr>
        <w:t xml:space="preserve"> (Прдговор, Увод)</w:t>
      </w:r>
      <w:r w:rsidRPr="008A10E5">
        <w:rPr>
          <w:szCs w:val="24"/>
        </w:rPr>
        <w:t xml:space="preserve"> колег</w:t>
      </w:r>
      <w:r w:rsidRPr="008A10E5">
        <w:rPr>
          <w:szCs w:val="24"/>
          <w:lang w:val="sr-Cyrl-RS"/>
        </w:rPr>
        <w:t xml:space="preserve">а Жарковић </w:t>
      </w:r>
      <w:r w:rsidRPr="008A10E5">
        <w:rPr>
          <w:szCs w:val="24"/>
        </w:rPr>
        <w:t xml:space="preserve"> се критички одреди</w:t>
      </w:r>
      <w:r w:rsidR="00927DB1" w:rsidRPr="008A10E5">
        <w:rPr>
          <w:szCs w:val="24"/>
          <w:lang w:val="sr-Cyrl-RS"/>
        </w:rPr>
        <w:t>о</w:t>
      </w:r>
      <w:r w:rsidRPr="008A10E5">
        <w:rPr>
          <w:szCs w:val="24"/>
        </w:rPr>
        <w:t xml:space="preserve"> према постојећој архивској грађи и литератури. </w:t>
      </w:r>
      <w:r w:rsidRPr="008A10E5">
        <w:rPr>
          <w:szCs w:val="24"/>
          <w:lang w:val="sr-Cyrl-RS"/>
        </w:rPr>
        <w:t xml:space="preserve">Проговорио је о значају теме. </w:t>
      </w:r>
      <w:r w:rsidRPr="008A10E5">
        <w:rPr>
          <w:szCs w:val="24"/>
        </w:rPr>
        <w:t>Са посебном пажњом је указа</w:t>
      </w:r>
      <w:r w:rsidRPr="008A10E5">
        <w:rPr>
          <w:szCs w:val="24"/>
          <w:lang w:val="sr-Cyrl-RS"/>
        </w:rPr>
        <w:t xml:space="preserve">о </w:t>
      </w:r>
      <w:r w:rsidRPr="008A10E5">
        <w:rPr>
          <w:szCs w:val="24"/>
        </w:rPr>
        <w:t>на архивске институције у којима је истражив</w:t>
      </w:r>
      <w:r w:rsidR="009A0DBF">
        <w:rPr>
          <w:szCs w:val="24"/>
          <w:lang w:val="sr-Cyrl-RS"/>
        </w:rPr>
        <w:t>а</w:t>
      </w:r>
      <w:r w:rsidRPr="008A10E5">
        <w:rPr>
          <w:szCs w:val="24"/>
          <w:lang w:val="sr-Cyrl-RS"/>
        </w:rPr>
        <w:t>о</w:t>
      </w:r>
      <w:r w:rsidR="009A0DBF">
        <w:rPr>
          <w:szCs w:val="24"/>
          <w:lang w:val="sr-Cyrl-RS"/>
        </w:rPr>
        <w:t>,</w:t>
      </w:r>
      <w:r w:rsidRPr="008A10E5">
        <w:rPr>
          <w:szCs w:val="24"/>
          <w:lang w:val="sr-Cyrl-RS"/>
        </w:rPr>
        <w:t xml:space="preserve"> уз навођење архивских фондова и збирки из којих је стицао сазнања о својој теми</w:t>
      </w:r>
      <w:r w:rsidRPr="008A10E5">
        <w:rPr>
          <w:szCs w:val="24"/>
        </w:rPr>
        <w:t xml:space="preserve">. У тим деловима текста кандидат се </w:t>
      </w:r>
      <w:r w:rsidRPr="008A10E5">
        <w:rPr>
          <w:szCs w:val="24"/>
          <w:lang w:val="sr-Cyrl-RS"/>
        </w:rPr>
        <w:t>критички одредио</w:t>
      </w:r>
      <w:r w:rsidRPr="008A10E5">
        <w:rPr>
          <w:szCs w:val="24"/>
        </w:rPr>
        <w:t xml:space="preserve"> и према</w:t>
      </w:r>
      <w:r w:rsidRPr="008A10E5">
        <w:rPr>
          <w:szCs w:val="24"/>
          <w:lang w:val="sr-Cyrl-RS"/>
        </w:rPr>
        <w:t xml:space="preserve"> коришћеним </w:t>
      </w:r>
      <w:r w:rsidRPr="008A10E5">
        <w:rPr>
          <w:szCs w:val="24"/>
        </w:rPr>
        <w:t>објављеним архивским изворима</w:t>
      </w:r>
      <w:r w:rsidRPr="008A10E5">
        <w:rPr>
          <w:szCs w:val="24"/>
          <w:lang w:val="sr-Cyrl-RS"/>
        </w:rPr>
        <w:t xml:space="preserve">, мемоарској литератури, штампи и периодици, </w:t>
      </w:r>
      <w:r w:rsidR="009A0DBF">
        <w:rPr>
          <w:szCs w:val="24"/>
          <w:lang w:val="sr-Cyrl-RS"/>
        </w:rPr>
        <w:t xml:space="preserve">као и </w:t>
      </w:r>
      <w:r w:rsidRPr="008A10E5">
        <w:rPr>
          <w:szCs w:val="24"/>
          <w:lang w:val="sr-Cyrl-RS"/>
        </w:rPr>
        <w:t>историографској литератури</w:t>
      </w:r>
      <w:r w:rsidRPr="008A10E5">
        <w:rPr>
          <w:szCs w:val="24"/>
        </w:rPr>
        <w:t>. Указа</w:t>
      </w:r>
      <w:r w:rsidR="008A10E5" w:rsidRPr="008A10E5">
        <w:rPr>
          <w:szCs w:val="24"/>
          <w:lang w:val="sr-Cyrl-RS"/>
        </w:rPr>
        <w:t>о</w:t>
      </w:r>
      <w:r w:rsidR="009A0DBF">
        <w:rPr>
          <w:szCs w:val="24"/>
        </w:rPr>
        <w:t xml:space="preserve"> је </w:t>
      </w:r>
      <w:r w:rsidRPr="008A10E5">
        <w:rPr>
          <w:szCs w:val="24"/>
        </w:rPr>
        <w:t>на циљеве истраживања, као и на начин на који је приступи</w:t>
      </w:r>
      <w:r w:rsidR="0079500A" w:rsidRPr="008A10E5">
        <w:rPr>
          <w:szCs w:val="24"/>
          <w:lang w:val="sr-Cyrl-RS"/>
        </w:rPr>
        <w:t>о</w:t>
      </w:r>
      <w:r w:rsidRPr="008A10E5">
        <w:rPr>
          <w:szCs w:val="24"/>
        </w:rPr>
        <w:t xml:space="preserve"> обради ове сложене теме.</w:t>
      </w:r>
      <w:r w:rsidR="00927DB1" w:rsidRPr="008A10E5">
        <w:rPr>
          <w:szCs w:val="24"/>
        </w:rPr>
        <w:t xml:space="preserve"> </w:t>
      </w:r>
      <w:r w:rsidRPr="008A10E5">
        <w:rPr>
          <w:noProof/>
          <w:szCs w:val="24"/>
          <w:lang w:val="sr-Cyrl-CS"/>
        </w:rPr>
        <w:t xml:space="preserve">У </w:t>
      </w:r>
      <w:r w:rsidR="00927DB1" w:rsidRPr="008A10E5">
        <w:rPr>
          <w:noProof/>
          <w:szCs w:val="24"/>
          <w:lang w:val="sr-Cyrl-CS"/>
        </w:rPr>
        <w:t>мери у којој је то било потребно проговорио је о значају и уло</w:t>
      </w:r>
      <w:r w:rsidR="00927DB1" w:rsidRPr="008A10E5">
        <w:rPr>
          <w:noProof/>
          <w:szCs w:val="24"/>
          <w:lang w:val="sr-Cyrl-RS"/>
        </w:rPr>
        <w:t>з</w:t>
      </w:r>
      <w:r w:rsidR="00927DB1" w:rsidRPr="008A10E5">
        <w:rPr>
          <w:noProof/>
          <w:szCs w:val="24"/>
          <w:lang w:val="sr-Cyrl-CS"/>
        </w:rPr>
        <w:t>и југословенске дипломатије и на</w:t>
      </w:r>
      <w:r w:rsidR="00927DB1" w:rsidRPr="008A10E5">
        <w:rPr>
          <w:noProof/>
          <w:szCs w:val="24"/>
          <w:lang w:val="sr-Cyrl-RS"/>
        </w:rPr>
        <w:t>з</w:t>
      </w:r>
      <w:r w:rsidR="00927DB1" w:rsidRPr="008A10E5">
        <w:rPr>
          <w:noProof/>
          <w:szCs w:val="24"/>
          <w:lang w:val="sr-Cyrl-CS"/>
        </w:rPr>
        <w:t>начио улогу коју су у њој имали Марко Никезић и генерација којој је припада</w:t>
      </w:r>
      <w:r w:rsidR="00927DB1" w:rsidRPr="008A10E5">
        <w:rPr>
          <w:szCs w:val="24"/>
          <w:lang w:val="sr-Cyrl-CS"/>
        </w:rPr>
        <w:t>о</w:t>
      </w:r>
      <w:r w:rsidR="00927DB1" w:rsidRPr="008A10E5">
        <w:rPr>
          <w:szCs w:val="24"/>
        </w:rPr>
        <w:t>.</w:t>
      </w:r>
      <w:r w:rsidR="00927DB1" w:rsidRPr="008A10E5">
        <w:rPr>
          <w:szCs w:val="24"/>
          <w:lang w:val="sr-Cyrl-RS"/>
        </w:rPr>
        <w:t xml:space="preserve"> У у</w:t>
      </w:r>
      <w:r w:rsidRPr="008A10E5">
        <w:rPr>
          <w:szCs w:val="24"/>
        </w:rPr>
        <w:t>водн</w:t>
      </w:r>
      <w:r w:rsidR="00927DB1" w:rsidRPr="008A10E5">
        <w:rPr>
          <w:szCs w:val="24"/>
          <w:lang w:val="sr-Cyrl-RS"/>
        </w:rPr>
        <w:t>им</w:t>
      </w:r>
      <w:r w:rsidRPr="008A10E5">
        <w:rPr>
          <w:szCs w:val="24"/>
        </w:rPr>
        <w:t xml:space="preserve"> поглављ</w:t>
      </w:r>
      <w:r w:rsidR="00927DB1" w:rsidRPr="008A10E5">
        <w:rPr>
          <w:szCs w:val="24"/>
          <w:lang w:val="sr-Cyrl-RS"/>
        </w:rPr>
        <w:t>има</w:t>
      </w:r>
      <w:r w:rsidRPr="008A10E5">
        <w:rPr>
          <w:szCs w:val="24"/>
        </w:rPr>
        <w:t xml:space="preserve"> дисертације колег</w:t>
      </w:r>
      <w:r w:rsidR="006F3722" w:rsidRPr="008A10E5">
        <w:rPr>
          <w:szCs w:val="24"/>
          <w:lang w:val="sr-Cyrl-RS"/>
        </w:rPr>
        <w:t>а</w:t>
      </w:r>
      <w:r w:rsidRPr="008A10E5">
        <w:rPr>
          <w:szCs w:val="24"/>
        </w:rPr>
        <w:t xml:space="preserve"> Ж</w:t>
      </w:r>
      <w:r w:rsidR="006F3722" w:rsidRPr="008A10E5">
        <w:rPr>
          <w:szCs w:val="24"/>
          <w:lang w:val="sr-Cyrl-RS"/>
        </w:rPr>
        <w:t xml:space="preserve">арковић је </w:t>
      </w:r>
      <w:r w:rsidR="00927DB1" w:rsidRPr="008A10E5">
        <w:rPr>
          <w:szCs w:val="24"/>
          <w:lang w:val="sr-Cyrl-RS"/>
        </w:rPr>
        <w:t>назначио</w:t>
      </w:r>
      <w:r w:rsidR="006F3722" w:rsidRPr="008A10E5">
        <w:rPr>
          <w:szCs w:val="24"/>
          <w:lang w:val="sr-Cyrl-RS"/>
        </w:rPr>
        <w:t xml:space="preserve"> </w:t>
      </w:r>
      <w:r w:rsidR="00927DB1" w:rsidRPr="008A10E5">
        <w:rPr>
          <w:szCs w:val="24"/>
          <w:lang w:val="sr-Cyrl-RS"/>
        </w:rPr>
        <w:t xml:space="preserve">начине на које је креирана спољна политика југословенске државе </w:t>
      </w:r>
      <w:r w:rsidR="006F3722" w:rsidRPr="008A10E5">
        <w:rPr>
          <w:szCs w:val="24"/>
          <w:lang w:val="sr-Cyrl-RS"/>
        </w:rPr>
        <w:t xml:space="preserve">и скренуо пажњу на методологију </w:t>
      </w:r>
      <w:r w:rsidR="00927DB1" w:rsidRPr="008A10E5">
        <w:rPr>
          <w:szCs w:val="24"/>
          <w:lang w:val="sr-Cyrl-RS"/>
        </w:rPr>
        <w:t xml:space="preserve">њеног </w:t>
      </w:r>
      <w:r w:rsidR="006F3722" w:rsidRPr="008A10E5">
        <w:rPr>
          <w:szCs w:val="24"/>
          <w:lang w:val="sr-Cyrl-RS"/>
        </w:rPr>
        <w:t>рада.</w:t>
      </w:r>
      <w:r w:rsidRPr="008A10E5">
        <w:rPr>
          <w:szCs w:val="24"/>
        </w:rPr>
        <w:t xml:space="preserve"> </w:t>
      </w:r>
    </w:p>
    <w:p w14:paraId="1B7A293C" w14:textId="4B20547A" w:rsidR="00921DA5" w:rsidRPr="00921DA5" w:rsidRDefault="00921DA5" w:rsidP="00921DA5">
      <w:pPr>
        <w:spacing w:line="360" w:lineRule="auto"/>
        <w:jc w:val="both"/>
        <w:rPr>
          <w:rFonts w:cs="Times New Roman"/>
          <w:szCs w:val="24"/>
          <w:lang w:val="sr-Cyrl-RS"/>
        </w:rPr>
      </w:pPr>
      <w:r w:rsidRPr="00921DA5">
        <w:rPr>
          <w:rFonts w:cs="Times New Roman"/>
          <w:szCs w:val="24"/>
          <w:lang w:val="sr-Cyrl-RS"/>
        </w:rPr>
        <w:t xml:space="preserve">            Прво поглавље докторске дисертације колеге Патра Жарковића носи наслов </w:t>
      </w:r>
      <w:r w:rsidRPr="00921DA5">
        <w:rPr>
          <w:rFonts w:cs="Times New Roman"/>
          <w:i/>
          <w:iCs/>
          <w:szCs w:val="24"/>
          <w:lang w:val="sr-Cyrl-RS"/>
        </w:rPr>
        <w:t>Југословенско откривање Блисиког истока: Марко Никезић као амбас</w:t>
      </w:r>
      <w:r w:rsidR="009A0DBF">
        <w:rPr>
          <w:rFonts w:cs="Times New Roman"/>
          <w:i/>
          <w:iCs/>
          <w:szCs w:val="24"/>
          <w:lang w:val="sr-Cyrl-RS"/>
        </w:rPr>
        <w:t>адор у Египту (1953–</w:t>
      </w:r>
      <w:r w:rsidRPr="00921DA5">
        <w:rPr>
          <w:rFonts w:cs="Times New Roman"/>
          <w:i/>
          <w:iCs/>
          <w:szCs w:val="24"/>
          <w:lang w:val="sr-Cyrl-RS"/>
        </w:rPr>
        <w:t xml:space="preserve">1956). </w:t>
      </w:r>
      <w:r w:rsidRPr="00921DA5">
        <w:rPr>
          <w:rFonts w:cs="Times New Roman"/>
          <w:iCs/>
          <w:szCs w:val="24"/>
          <w:lang w:val="sr-Cyrl-RS"/>
        </w:rPr>
        <w:t xml:space="preserve">У њему </w:t>
      </w:r>
      <w:r w:rsidR="00AD202C">
        <w:rPr>
          <w:rFonts w:cs="Times New Roman"/>
          <w:iCs/>
          <w:szCs w:val="24"/>
          <w:lang w:val="sr-Cyrl-RS"/>
        </w:rPr>
        <w:t xml:space="preserve">је </w:t>
      </w:r>
      <w:r w:rsidRPr="00921DA5">
        <w:rPr>
          <w:rFonts w:cs="Times New Roman"/>
          <w:iCs/>
          <w:szCs w:val="24"/>
          <w:lang w:val="sr-Cyrl-RS"/>
        </w:rPr>
        <w:t>аутор</w:t>
      </w:r>
      <w:r w:rsidRPr="00921DA5">
        <w:rPr>
          <w:rFonts w:cs="Times New Roman"/>
          <w:i/>
          <w:iCs/>
          <w:szCs w:val="24"/>
          <w:lang w:val="sr-Cyrl-RS"/>
        </w:rPr>
        <w:t xml:space="preserve"> </w:t>
      </w:r>
      <w:r w:rsidRPr="00921DA5">
        <w:rPr>
          <w:rFonts w:cs="Times New Roman"/>
          <w:szCs w:val="24"/>
          <w:lang w:val="sr-Cyrl-RS"/>
        </w:rPr>
        <w:t>анализира</w:t>
      </w:r>
      <w:r w:rsidR="00AD202C">
        <w:rPr>
          <w:rFonts w:cs="Times New Roman"/>
          <w:szCs w:val="24"/>
          <w:lang w:val="sr-Cyrl-RS"/>
        </w:rPr>
        <w:t>о</w:t>
      </w:r>
      <w:r w:rsidR="009A0DBF">
        <w:rPr>
          <w:rFonts w:cs="Times New Roman"/>
          <w:szCs w:val="24"/>
          <w:lang w:val="sr-Cyrl-RS"/>
        </w:rPr>
        <w:t xml:space="preserve"> више важних питања </w:t>
      </w:r>
      <w:r w:rsidRPr="00921DA5">
        <w:rPr>
          <w:rFonts w:cs="Times New Roman"/>
          <w:szCs w:val="24"/>
          <w:lang w:val="sr-Cyrl-RS"/>
        </w:rPr>
        <w:t xml:space="preserve">везаних за југословенско-египатске односе у периоду </w:t>
      </w:r>
      <w:r w:rsidR="008A10E5">
        <w:rPr>
          <w:rFonts w:cs="Times New Roman"/>
          <w:szCs w:val="24"/>
          <w:lang w:val="sr-Cyrl-RS"/>
        </w:rPr>
        <w:t>који је наступио</w:t>
      </w:r>
      <w:r w:rsidR="009A0DBF">
        <w:rPr>
          <w:rFonts w:cs="Times New Roman"/>
          <w:szCs w:val="24"/>
          <w:lang w:val="sr-Cyrl-RS"/>
        </w:rPr>
        <w:t xml:space="preserve"> после </w:t>
      </w:r>
      <w:r w:rsidR="006F2DC6">
        <w:rPr>
          <w:rFonts w:cs="Times New Roman"/>
          <w:szCs w:val="24"/>
          <w:lang w:val="sr-Cyrl-RS"/>
        </w:rPr>
        <w:t>„</w:t>
      </w:r>
      <w:r w:rsidR="009A0DBF">
        <w:rPr>
          <w:rFonts w:cs="Times New Roman"/>
          <w:szCs w:val="24"/>
          <w:lang w:val="sr-Cyrl-RS"/>
        </w:rPr>
        <w:t>револуционарних промена</w:t>
      </w:r>
      <w:r w:rsidR="006F2DC6">
        <w:rPr>
          <w:rFonts w:cs="Times New Roman"/>
          <w:szCs w:val="24"/>
          <w:lang w:val="sr-Cyrl-RS"/>
        </w:rPr>
        <w:t>“</w:t>
      </w:r>
      <w:r w:rsidRPr="00921DA5">
        <w:rPr>
          <w:rFonts w:cs="Times New Roman"/>
          <w:szCs w:val="24"/>
          <w:lang w:val="sr-Cyrl-RS"/>
        </w:rPr>
        <w:t xml:space="preserve"> у Каиру. У мери у којој је то било потребно колега Жарковић је </w:t>
      </w:r>
      <w:r w:rsidR="00AD202C">
        <w:rPr>
          <w:rFonts w:cs="Times New Roman"/>
          <w:szCs w:val="24"/>
          <w:lang w:val="sr-Cyrl-RS"/>
        </w:rPr>
        <w:t>презентовао</w:t>
      </w:r>
      <w:r w:rsidRPr="00921DA5">
        <w:rPr>
          <w:rFonts w:cs="Times New Roman"/>
          <w:szCs w:val="24"/>
          <w:lang w:val="sr-Cyrl-RS"/>
        </w:rPr>
        <w:t xml:space="preserve"> генезу југословенске с</w:t>
      </w:r>
      <w:r w:rsidR="006F2DC6">
        <w:rPr>
          <w:rFonts w:cs="Times New Roman"/>
          <w:szCs w:val="24"/>
          <w:lang w:val="sr-Cyrl-RS"/>
        </w:rPr>
        <w:t>пољне политике у годинама 1948–</w:t>
      </w:r>
      <w:r w:rsidRPr="00921DA5">
        <w:rPr>
          <w:rFonts w:cs="Times New Roman"/>
          <w:szCs w:val="24"/>
          <w:lang w:val="sr-Cyrl-RS"/>
        </w:rPr>
        <w:t xml:space="preserve">1956, али и </w:t>
      </w:r>
      <w:r w:rsidR="00AD202C">
        <w:rPr>
          <w:rFonts w:cs="Times New Roman"/>
          <w:szCs w:val="24"/>
          <w:lang w:val="sr-Cyrl-RS"/>
        </w:rPr>
        <w:t>указао</w:t>
      </w:r>
      <w:r w:rsidRPr="00921DA5">
        <w:rPr>
          <w:rFonts w:cs="Times New Roman"/>
          <w:szCs w:val="24"/>
          <w:lang w:val="sr-Cyrl-RS"/>
        </w:rPr>
        <w:t xml:space="preserve"> на очекивања са којим</w:t>
      </w:r>
      <w:r w:rsidR="006F2DC6">
        <w:rPr>
          <w:rFonts w:cs="Times New Roman"/>
          <w:szCs w:val="24"/>
          <w:lang w:val="sr-Cyrl-RS"/>
        </w:rPr>
        <w:t>а</w:t>
      </w:r>
      <w:r w:rsidRPr="00921DA5">
        <w:rPr>
          <w:rFonts w:cs="Times New Roman"/>
          <w:szCs w:val="24"/>
          <w:lang w:val="sr-Cyrl-RS"/>
        </w:rPr>
        <w:t xml:space="preserve"> је Египат, после стицања независности, закорачио у свој</w:t>
      </w:r>
      <w:r w:rsidR="006F2DC6">
        <w:rPr>
          <w:rFonts w:cs="Times New Roman"/>
          <w:szCs w:val="24"/>
          <w:lang w:val="sr-Cyrl-RS"/>
        </w:rPr>
        <w:t>у будућност. Пажњу је посветио пређеном путу</w:t>
      </w:r>
      <w:r w:rsidRPr="00921DA5">
        <w:rPr>
          <w:rFonts w:cs="Times New Roman"/>
          <w:szCs w:val="24"/>
          <w:lang w:val="sr-Cyrl-RS"/>
        </w:rPr>
        <w:t xml:space="preserve"> од маргиналног интересовања обе </w:t>
      </w:r>
      <w:r w:rsidRPr="00921DA5">
        <w:rPr>
          <w:rFonts w:cs="Times New Roman"/>
          <w:szCs w:val="24"/>
          <w:lang w:val="sr-Cyrl-RS"/>
        </w:rPr>
        <w:lastRenderedPageBreak/>
        <w:t>средине за оног другог, до уобл</w:t>
      </w:r>
      <w:r w:rsidR="006F2DC6">
        <w:rPr>
          <w:rFonts w:cs="Times New Roman"/>
          <w:szCs w:val="24"/>
          <w:lang w:val="sr-Cyrl-RS"/>
        </w:rPr>
        <w:t>ичавања сазнања да успон</w:t>
      </w:r>
      <w:r w:rsidRPr="00921DA5">
        <w:rPr>
          <w:rFonts w:cs="Times New Roman"/>
          <w:szCs w:val="24"/>
          <w:lang w:val="sr-Cyrl-RS"/>
        </w:rPr>
        <w:t xml:space="preserve"> међусобне сарадње пре</w:t>
      </w:r>
      <w:r w:rsidR="006F2DC6">
        <w:rPr>
          <w:rFonts w:cs="Times New Roman"/>
          <w:szCs w:val="24"/>
          <w:lang w:val="sr-Cyrl-RS"/>
        </w:rPr>
        <w:t xml:space="preserve">дставља нужност у будућности.  </w:t>
      </w:r>
      <w:r w:rsidRPr="00921DA5">
        <w:rPr>
          <w:rFonts w:cs="Times New Roman"/>
          <w:szCs w:val="24"/>
          <w:lang w:val="sr-Cyrl-RS"/>
        </w:rPr>
        <w:t>Дипломатску мисију М. Никазића каднидат</w:t>
      </w:r>
      <w:r w:rsidR="003A5457">
        <w:rPr>
          <w:rFonts w:cs="Times New Roman"/>
          <w:szCs w:val="24"/>
          <w:lang w:val="sr-Cyrl-RS"/>
        </w:rPr>
        <w:t xml:space="preserve"> је са успехом настојао</w:t>
      </w:r>
      <w:r w:rsidRPr="00921DA5">
        <w:rPr>
          <w:rFonts w:cs="Times New Roman"/>
          <w:szCs w:val="24"/>
          <w:lang w:val="sr-Cyrl-RS"/>
        </w:rPr>
        <w:t xml:space="preserve"> да сагледа путем више истраживачких тема. Уоч</w:t>
      </w:r>
      <w:r w:rsidR="003A5457">
        <w:rPr>
          <w:rFonts w:cs="Times New Roman"/>
          <w:szCs w:val="24"/>
          <w:lang w:val="sr-Cyrl-RS"/>
        </w:rPr>
        <w:t>ио</w:t>
      </w:r>
      <w:r w:rsidRPr="00921DA5">
        <w:rPr>
          <w:rFonts w:cs="Times New Roman"/>
          <w:szCs w:val="24"/>
          <w:lang w:val="sr-Cyrl-RS"/>
        </w:rPr>
        <w:t xml:space="preserve"> да је југословенска дипломатија дала „дубинску процену“ карактера промена које су се одиграле у Египту. Пажњу </w:t>
      </w:r>
      <w:r w:rsidR="003A5457">
        <w:rPr>
          <w:rFonts w:cs="Times New Roman"/>
          <w:szCs w:val="24"/>
          <w:lang w:val="sr-Cyrl-RS"/>
        </w:rPr>
        <w:t xml:space="preserve">је </w:t>
      </w:r>
      <w:r w:rsidRPr="00921DA5">
        <w:rPr>
          <w:rFonts w:cs="Times New Roman"/>
          <w:szCs w:val="24"/>
          <w:lang w:val="sr-Cyrl-RS"/>
        </w:rPr>
        <w:t>посве</w:t>
      </w:r>
      <w:r w:rsidR="003A5457">
        <w:rPr>
          <w:rFonts w:cs="Times New Roman"/>
          <w:szCs w:val="24"/>
          <w:lang w:val="sr-Cyrl-RS"/>
        </w:rPr>
        <w:t>тио</w:t>
      </w:r>
      <w:r w:rsidRPr="00921DA5">
        <w:rPr>
          <w:rFonts w:cs="Times New Roman"/>
          <w:szCs w:val="24"/>
          <w:lang w:val="sr-Cyrl-RS"/>
        </w:rPr>
        <w:t xml:space="preserve"> југословенској анализи војног пуча у Каиру и проценама дипломата да је, поред изразитог антикомунизма нове структуре, у питању својеврсна </w:t>
      </w:r>
      <w:r w:rsidR="003A5457">
        <w:rPr>
          <w:rFonts w:cs="Times New Roman"/>
          <w:szCs w:val="24"/>
          <w:lang w:val="sr-Cyrl-RS"/>
        </w:rPr>
        <w:t>„</w:t>
      </w:r>
      <w:r w:rsidRPr="00921DA5">
        <w:rPr>
          <w:rFonts w:cs="Times New Roman"/>
          <w:szCs w:val="24"/>
          <w:lang w:val="sr-Cyrl-RS"/>
        </w:rPr>
        <w:t>револуција</w:t>
      </w:r>
      <w:r w:rsidR="003A5457">
        <w:rPr>
          <w:rFonts w:cs="Times New Roman"/>
          <w:szCs w:val="24"/>
          <w:lang w:val="sr-Cyrl-RS"/>
        </w:rPr>
        <w:t>“</w:t>
      </w:r>
      <w:r w:rsidRPr="00921DA5">
        <w:rPr>
          <w:rFonts w:cs="Times New Roman"/>
          <w:szCs w:val="24"/>
          <w:lang w:val="sr-Cyrl-RS"/>
        </w:rPr>
        <w:t xml:space="preserve"> која најдиректније доводи у питање стари политички и друштвени поредак. </w:t>
      </w:r>
      <w:r w:rsidR="003A5457">
        <w:rPr>
          <w:rFonts w:cs="Times New Roman"/>
          <w:szCs w:val="24"/>
          <w:lang w:val="sr-Cyrl-RS"/>
        </w:rPr>
        <w:t>Кандидат је у</w:t>
      </w:r>
      <w:r w:rsidRPr="00921DA5">
        <w:rPr>
          <w:rFonts w:cs="Times New Roman"/>
          <w:szCs w:val="24"/>
          <w:lang w:val="sr-Cyrl-RS"/>
        </w:rPr>
        <w:t>каз</w:t>
      </w:r>
      <w:r w:rsidR="003A5457">
        <w:rPr>
          <w:rFonts w:cs="Times New Roman"/>
          <w:szCs w:val="24"/>
          <w:lang w:val="sr-Cyrl-RS"/>
        </w:rPr>
        <w:t>ао</w:t>
      </w:r>
      <w:r w:rsidRPr="00921DA5">
        <w:rPr>
          <w:rFonts w:cs="Times New Roman"/>
          <w:szCs w:val="24"/>
          <w:lang w:val="sr-Cyrl-RS"/>
        </w:rPr>
        <w:t xml:space="preserve"> на несумњив допринос југословенског дипломатског представништва</w:t>
      </w:r>
      <w:r w:rsidR="008A10E5">
        <w:rPr>
          <w:rFonts w:cs="Times New Roman"/>
          <w:szCs w:val="24"/>
          <w:lang w:val="sr-Cyrl-RS"/>
        </w:rPr>
        <w:t xml:space="preserve"> и </w:t>
      </w:r>
      <w:r w:rsidR="006F2DC6">
        <w:rPr>
          <w:rFonts w:cs="Times New Roman"/>
          <w:szCs w:val="24"/>
          <w:lang w:val="sr-Cyrl-RS"/>
        </w:rPr>
        <w:t>с</w:t>
      </w:r>
      <w:r w:rsidR="008A10E5">
        <w:rPr>
          <w:rFonts w:cs="Times New Roman"/>
          <w:szCs w:val="24"/>
          <w:lang w:val="sr-Cyrl-RS"/>
        </w:rPr>
        <w:t>амог Никезића</w:t>
      </w:r>
      <w:r w:rsidRPr="00921DA5">
        <w:rPr>
          <w:rFonts w:cs="Times New Roman"/>
          <w:szCs w:val="24"/>
          <w:lang w:val="sr-Cyrl-RS"/>
        </w:rPr>
        <w:t xml:space="preserve"> у стицању информација, а онда и </w:t>
      </w:r>
      <w:r w:rsidR="008A10E5">
        <w:rPr>
          <w:rFonts w:cs="Times New Roman"/>
          <w:szCs w:val="24"/>
          <w:lang w:val="sr-Cyrl-RS"/>
        </w:rPr>
        <w:t xml:space="preserve">формирања </w:t>
      </w:r>
      <w:r w:rsidRPr="00921DA5">
        <w:rPr>
          <w:rFonts w:cs="Times New Roman"/>
          <w:szCs w:val="24"/>
          <w:lang w:val="sr-Cyrl-RS"/>
        </w:rPr>
        <w:t>поузданих сазнања о основним политичким и идеолошким позицијама нових египатских власти, борби за лидерство између Нагиба и Насера, исходу започетог сукоба у коме је војска играла важну улогу, политичком пројекту „насеризма“ који је мењао египатски постколонијални идентитет. Увид у дипломатску грађу омогућио је кандидату да са сигурношћу утврди на који је начин и на основу чега Ни</w:t>
      </w:r>
      <w:r w:rsidR="006F2DC6">
        <w:rPr>
          <w:rFonts w:cs="Times New Roman"/>
          <w:szCs w:val="24"/>
          <w:lang w:val="sr-Cyrl-RS"/>
        </w:rPr>
        <w:t>кезић, комбинујући обазривост и крит</w:t>
      </w:r>
      <w:r w:rsidRPr="00921DA5">
        <w:rPr>
          <w:rFonts w:cs="Times New Roman"/>
          <w:szCs w:val="24"/>
          <w:lang w:val="sr-Cyrl-RS"/>
        </w:rPr>
        <w:t xml:space="preserve">ички приступ са аналитичком смелошћу, дошао до сазнања о потреби ближе сарадње са Насером и значају Египта у обликовању и креирању југословенског спољнополитичког наступа у Трећем свету. Колега Жарковић је сагледао идеолошке оквире тзв. „насеровог заокрета“ у спољној политици, одмерио природу арапског национализма, образложио критику деценијске сервилности египатског двора према Великој Британији. Увид у доступне </w:t>
      </w:r>
      <w:r w:rsidR="003A5457">
        <w:rPr>
          <w:rFonts w:cs="Times New Roman"/>
          <w:szCs w:val="24"/>
          <w:lang w:val="sr-Cyrl-RS"/>
        </w:rPr>
        <w:t>и</w:t>
      </w:r>
      <w:r w:rsidRPr="00921DA5">
        <w:rPr>
          <w:rFonts w:cs="Times New Roman"/>
          <w:szCs w:val="24"/>
          <w:lang w:val="sr-Cyrl-RS"/>
        </w:rPr>
        <w:t>зворе омогућио му је</w:t>
      </w:r>
      <w:r w:rsidR="006F2DC6">
        <w:rPr>
          <w:rFonts w:cs="Times New Roman"/>
          <w:szCs w:val="24"/>
          <w:lang w:val="sr-Cyrl-RS"/>
        </w:rPr>
        <w:t xml:space="preserve"> да пажљиво вреднује распрострањ</w:t>
      </w:r>
      <w:r w:rsidRPr="00921DA5">
        <w:rPr>
          <w:rFonts w:cs="Times New Roman"/>
          <w:szCs w:val="24"/>
          <w:lang w:val="sr-Cyrl-RS"/>
        </w:rPr>
        <w:t xml:space="preserve">еност неповерења и резерви према Југославији у првим годинама Никезићевог мандата у Каиру и </w:t>
      </w:r>
      <w:r w:rsidR="008A10E5">
        <w:rPr>
          <w:rFonts w:cs="Times New Roman"/>
          <w:szCs w:val="24"/>
          <w:lang w:val="sr-Cyrl-RS"/>
        </w:rPr>
        <w:t xml:space="preserve">сагледа </w:t>
      </w:r>
      <w:r w:rsidRPr="00921DA5">
        <w:rPr>
          <w:rFonts w:cs="Times New Roman"/>
          <w:szCs w:val="24"/>
          <w:lang w:val="sr-Cyrl-RS"/>
        </w:rPr>
        <w:t>уложен</w:t>
      </w:r>
      <w:r w:rsidR="008A10E5">
        <w:rPr>
          <w:rFonts w:cs="Times New Roman"/>
          <w:szCs w:val="24"/>
          <w:lang w:val="sr-Cyrl-RS"/>
        </w:rPr>
        <w:t>е</w:t>
      </w:r>
      <w:r w:rsidRPr="00921DA5">
        <w:rPr>
          <w:rFonts w:cs="Times New Roman"/>
          <w:szCs w:val="24"/>
          <w:lang w:val="sr-Cyrl-RS"/>
        </w:rPr>
        <w:t xml:space="preserve"> напор</w:t>
      </w:r>
      <w:r w:rsidR="008A10E5">
        <w:rPr>
          <w:rFonts w:cs="Times New Roman"/>
          <w:szCs w:val="24"/>
          <w:lang w:val="sr-Cyrl-RS"/>
        </w:rPr>
        <w:t>е</w:t>
      </w:r>
      <w:r w:rsidRPr="00921DA5">
        <w:rPr>
          <w:rFonts w:cs="Times New Roman"/>
          <w:szCs w:val="24"/>
          <w:lang w:val="sr-Cyrl-RS"/>
        </w:rPr>
        <w:t xml:space="preserve"> да такво стање буде превазиђено. Посебну пажњу кандидат је посветио </w:t>
      </w:r>
      <w:r w:rsidR="003A5457">
        <w:rPr>
          <w:rFonts w:cs="Times New Roman"/>
          <w:szCs w:val="24"/>
          <w:lang w:val="sr-Cyrl-RS"/>
        </w:rPr>
        <w:t xml:space="preserve">примеру и </w:t>
      </w:r>
      <w:r w:rsidRPr="00921DA5">
        <w:rPr>
          <w:rFonts w:cs="Times New Roman"/>
          <w:szCs w:val="24"/>
          <w:lang w:val="sr-Cyrl-RS"/>
        </w:rPr>
        <w:t>утицајима који су стизали из Југославије када је у питању ванблоковска политика и уређење унутрашњеполитичких односа у Египту, уз уочавање раних сугестија амбасадора Никезића да Југославија представља „репрезентативни пример“ који Египат треба да следи у суочав</w:t>
      </w:r>
      <w:r w:rsidR="006F2DC6">
        <w:rPr>
          <w:rFonts w:cs="Times New Roman"/>
          <w:szCs w:val="24"/>
          <w:lang w:val="sr-Cyrl-RS"/>
        </w:rPr>
        <w:t>ању са спољнополитичким изазови</w:t>
      </w:r>
      <w:r w:rsidRPr="00921DA5">
        <w:rPr>
          <w:rFonts w:cs="Times New Roman"/>
          <w:szCs w:val="24"/>
          <w:lang w:val="sr-Cyrl-RS"/>
        </w:rPr>
        <w:t xml:space="preserve">ма. Истраживање колеге Жарковића је показало да </w:t>
      </w:r>
      <w:r w:rsidR="003A5457">
        <w:rPr>
          <w:rFonts w:cs="Times New Roman"/>
          <w:szCs w:val="24"/>
          <w:lang w:val="sr-Cyrl-RS"/>
        </w:rPr>
        <w:t>се</w:t>
      </w:r>
      <w:r w:rsidRPr="00921DA5">
        <w:rPr>
          <w:rFonts w:cs="Times New Roman"/>
          <w:szCs w:val="24"/>
          <w:lang w:val="sr-Cyrl-RS"/>
        </w:rPr>
        <w:t>, захваљујући и дипломатском ангажману даровитог, обавештеног, агилног дипломате какав је М. Никезић био, Г. А. Насер одлучније заложио за реализацију ванблоковске политике Египта на спољнополитичком плану, као и да је југословенски модел социјализма представљао важну оријентацију у идеолошком уобличавању „насеризма“ и, касније, тзв. „египатског социјализма“</w:t>
      </w:r>
      <w:r w:rsidR="006F2DC6">
        <w:rPr>
          <w:rFonts w:cs="Times New Roman"/>
          <w:szCs w:val="24"/>
          <w:lang w:val="sr-Cyrl-RS"/>
        </w:rPr>
        <w:t>,</w:t>
      </w:r>
      <w:r w:rsidRPr="00921DA5">
        <w:rPr>
          <w:rFonts w:cs="Times New Roman"/>
          <w:szCs w:val="24"/>
          <w:lang w:val="sr-Cyrl-RS"/>
        </w:rPr>
        <w:t xml:space="preserve"> у чијој је основи био некапиталистички модел ра</w:t>
      </w:r>
      <w:r w:rsidR="006F2DC6">
        <w:rPr>
          <w:rFonts w:cs="Times New Roman"/>
          <w:szCs w:val="24"/>
          <w:lang w:val="sr-Cyrl-RS"/>
        </w:rPr>
        <w:t>звоја.</w:t>
      </w:r>
      <w:r w:rsidRPr="00921DA5">
        <w:rPr>
          <w:rFonts w:cs="Times New Roman"/>
          <w:szCs w:val="24"/>
          <w:lang w:val="sr-Cyrl-RS"/>
        </w:rPr>
        <w:t xml:space="preserve"> Када је спољна политика Египта у питању истраживања су показала да је Никезић јасно </w:t>
      </w:r>
      <w:r w:rsidR="003A5457">
        <w:rPr>
          <w:rFonts w:cs="Times New Roman"/>
          <w:szCs w:val="24"/>
          <w:lang w:val="sr-Cyrl-RS"/>
        </w:rPr>
        <w:t>„</w:t>
      </w:r>
      <w:r w:rsidRPr="00921DA5">
        <w:rPr>
          <w:rFonts w:cs="Times New Roman"/>
          <w:szCs w:val="24"/>
          <w:lang w:val="sr-Cyrl-RS"/>
        </w:rPr>
        <w:t>поручивао</w:t>
      </w:r>
      <w:r w:rsidR="003A5457">
        <w:rPr>
          <w:rFonts w:cs="Times New Roman"/>
          <w:szCs w:val="24"/>
          <w:lang w:val="sr-Cyrl-RS"/>
        </w:rPr>
        <w:t>“</w:t>
      </w:r>
      <w:r w:rsidRPr="00921DA5">
        <w:rPr>
          <w:rFonts w:cs="Times New Roman"/>
          <w:szCs w:val="24"/>
          <w:lang w:val="sr-Cyrl-RS"/>
        </w:rPr>
        <w:t xml:space="preserve"> својим египатским </w:t>
      </w:r>
      <w:r w:rsidRPr="00921DA5">
        <w:rPr>
          <w:rFonts w:cs="Times New Roman"/>
          <w:szCs w:val="24"/>
          <w:lang w:val="sr-Cyrl-RS"/>
        </w:rPr>
        <w:lastRenderedPageBreak/>
        <w:t xml:space="preserve">партнерима </w:t>
      </w:r>
      <w:r w:rsidR="008A10E5">
        <w:rPr>
          <w:rFonts w:cs="Times New Roman"/>
          <w:szCs w:val="24"/>
          <w:lang w:val="sr-Cyrl-RS"/>
        </w:rPr>
        <w:t xml:space="preserve">и пријатељима </w:t>
      </w:r>
      <w:r w:rsidRPr="00921DA5">
        <w:rPr>
          <w:rFonts w:cs="Times New Roman"/>
          <w:szCs w:val="24"/>
          <w:lang w:val="sr-Cyrl-RS"/>
        </w:rPr>
        <w:t>да не треба гајити илуз</w:t>
      </w:r>
      <w:r w:rsidR="006F2DC6">
        <w:rPr>
          <w:rFonts w:cs="Times New Roman"/>
          <w:szCs w:val="24"/>
          <w:lang w:val="sr-Cyrl-RS"/>
        </w:rPr>
        <w:t>ије према политици великих сила</w:t>
      </w:r>
      <w:r w:rsidRPr="00921DA5">
        <w:rPr>
          <w:rFonts w:cs="Times New Roman"/>
          <w:szCs w:val="24"/>
          <w:lang w:val="sr-Cyrl-RS"/>
        </w:rPr>
        <w:t xml:space="preserve"> и скретао пажњу на „посебно тешко искуство“ које је Југославија имала са Совјетским Савезом. Уочавао је </w:t>
      </w:r>
      <w:r w:rsidR="003A5457">
        <w:rPr>
          <w:rFonts w:cs="Times New Roman"/>
          <w:szCs w:val="24"/>
          <w:lang w:val="sr-Cyrl-RS"/>
        </w:rPr>
        <w:t xml:space="preserve">политичке </w:t>
      </w:r>
      <w:r w:rsidRPr="00921DA5">
        <w:rPr>
          <w:rFonts w:cs="Times New Roman"/>
          <w:szCs w:val="24"/>
          <w:lang w:val="sr-Cyrl-RS"/>
        </w:rPr>
        <w:t>грешке Запада и настојања Москве да се „утисне у пукотину између Египта, Арапа и Запада“.  Истраживања колеге Жарковића, посвећена годинама које је М. Никезић провео на дужности амбасадор</w:t>
      </w:r>
      <w:r w:rsidR="006F2DC6">
        <w:rPr>
          <w:rFonts w:cs="Times New Roman"/>
          <w:szCs w:val="24"/>
          <w:lang w:val="sr-Cyrl-RS"/>
        </w:rPr>
        <w:t>а у Египту (1956–</w:t>
      </w:r>
      <w:r w:rsidRPr="00921DA5">
        <w:rPr>
          <w:rFonts w:cs="Times New Roman"/>
          <w:szCs w:val="24"/>
          <w:lang w:val="sr-Cyrl-RS"/>
        </w:rPr>
        <w:t>1958), посредно показују на који је начин већ „одмакли“ Хладни рат на Блиском истоку утицао на египатско превазилажење антикомунизма, југословенско-египатско приближавање, те обликовање заједничке „несврстане“ спољнополитичке стратегије. Идеје активне мирољубиве коегзистенције, како показује ово истраживање, биле су онај садржај ју</w:t>
      </w:r>
      <w:r w:rsidR="006F2DC6">
        <w:rPr>
          <w:rFonts w:cs="Times New Roman"/>
          <w:szCs w:val="24"/>
          <w:lang w:val="sr-Cyrl-RS"/>
        </w:rPr>
        <w:t>гословенске спољне политике који</w:t>
      </w:r>
      <w:r w:rsidRPr="00921DA5">
        <w:rPr>
          <w:rFonts w:cs="Times New Roman"/>
          <w:szCs w:val="24"/>
          <w:lang w:val="sr-Cyrl-RS"/>
        </w:rPr>
        <w:t xml:space="preserve"> је остављао препознатљив траг у спољнополитичком наступу Каира.</w:t>
      </w:r>
    </w:p>
    <w:p w14:paraId="57E71EE8" w14:textId="5ED82C6F" w:rsidR="004C00CA" w:rsidRPr="006F3722" w:rsidRDefault="006F3722" w:rsidP="004C00CA">
      <w:pPr>
        <w:spacing w:line="360" w:lineRule="auto"/>
        <w:jc w:val="both"/>
        <w:rPr>
          <w:rFonts w:cs="Times New Roman"/>
          <w:color w:val="FF0000"/>
          <w:szCs w:val="24"/>
          <w:lang w:val="sr-Cyrl-RS"/>
        </w:rPr>
      </w:pPr>
      <w:r w:rsidRPr="002C7806">
        <w:rPr>
          <w:rFonts w:cs="Times New Roman"/>
          <w:szCs w:val="24"/>
          <w:lang w:val="sr-Cyrl-RS"/>
        </w:rPr>
        <w:t xml:space="preserve">             </w:t>
      </w:r>
      <w:r w:rsidR="004C00CA" w:rsidRPr="002C7806">
        <w:rPr>
          <w:rFonts w:cs="Times New Roman"/>
          <w:szCs w:val="24"/>
          <w:lang w:val="sr-Cyrl-RS"/>
        </w:rPr>
        <w:t xml:space="preserve">Друго поглавље </w:t>
      </w:r>
      <w:r w:rsidR="00921DA5" w:rsidRPr="002C7806">
        <w:rPr>
          <w:rFonts w:cs="Times New Roman"/>
          <w:szCs w:val="24"/>
          <w:lang w:val="sr-Cyrl-RS"/>
        </w:rPr>
        <w:t xml:space="preserve">докторске дисертације колеге Жарковића носи наслов </w:t>
      </w:r>
      <w:r w:rsidR="004C00CA" w:rsidRPr="002C7806">
        <w:rPr>
          <w:rFonts w:cs="Times New Roman"/>
          <w:i/>
          <w:iCs/>
          <w:szCs w:val="24"/>
          <w:lang w:val="sr-Cyrl-RS"/>
        </w:rPr>
        <w:t>Југославија и Источни блок у новој фази спорења: М.</w:t>
      </w:r>
      <w:r w:rsidR="006F2DC6">
        <w:rPr>
          <w:rFonts w:cs="Times New Roman"/>
          <w:i/>
          <w:iCs/>
          <w:szCs w:val="24"/>
          <w:lang w:val="sr-Cyrl-RS"/>
        </w:rPr>
        <w:t xml:space="preserve"> </w:t>
      </w:r>
      <w:r w:rsidR="004C00CA" w:rsidRPr="002C7806">
        <w:rPr>
          <w:rFonts w:cs="Times New Roman"/>
          <w:i/>
          <w:iCs/>
          <w:szCs w:val="24"/>
          <w:lang w:val="sr-Cyrl-RS"/>
        </w:rPr>
        <w:t xml:space="preserve">Никезић као </w:t>
      </w:r>
      <w:r w:rsidR="006F2DC6">
        <w:rPr>
          <w:rFonts w:cs="Times New Roman"/>
          <w:i/>
          <w:iCs/>
          <w:szCs w:val="24"/>
          <w:lang w:val="sr-Cyrl-RS"/>
        </w:rPr>
        <w:t>амбасадор у Чехсоловачкој (1956–</w:t>
      </w:r>
      <w:r w:rsidR="004C00CA" w:rsidRPr="002C7806">
        <w:rPr>
          <w:rFonts w:cs="Times New Roman"/>
          <w:i/>
          <w:iCs/>
          <w:szCs w:val="24"/>
          <w:lang w:val="sr-Cyrl-RS"/>
        </w:rPr>
        <w:t>1958)</w:t>
      </w:r>
      <w:r w:rsidR="00921DA5" w:rsidRPr="002C7806">
        <w:rPr>
          <w:rFonts w:cs="Times New Roman"/>
          <w:i/>
          <w:iCs/>
          <w:szCs w:val="24"/>
          <w:lang w:val="sr-Cyrl-RS"/>
        </w:rPr>
        <w:t>.</w:t>
      </w:r>
      <w:r w:rsidR="004C00CA" w:rsidRPr="002C7806">
        <w:rPr>
          <w:rFonts w:cs="Times New Roman"/>
          <w:szCs w:val="24"/>
          <w:lang w:val="sr-Cyrl-RS"/>
        </w:rPr>
        <w:t xml:space="preserve"> </w:t>
      </w:r>
      <w:r w:rsidR="00921DA5" w:rsidRPr="002C7806">
        <w:rPr>
          <w:rFonts w:cs="Times New Roman"/>
          <w:szCs w:val="24"/>
          <w:lang w:val="sr-Cyrl-RS"/>
        </w:rPr>
        <w:t xml:space="preserve">У њему је кандидат размотрио наслеђе стаљинизма и послератне совјетизације у Источној Европи, образложио појаву идеје „дестаљинизације“ </w:t>
      </w:r>
      <w:r w:rsidR="002C7806" w:rsidRPr="002C7806">
        <w:rPr>
          <w:rFonts w:cs="Times New Roman"/>
          <w:szCs w:val="24"/>
          <w:lang w:val="sr-Cyrl-RS"/>
        </w:rPr>
        <w:t>ожив</w:t>
      </w:r>
      <w:r w:rsidR="006F2DC6">
        <w:rPr>
          <w:rFonts w:cs="Times New Roman"/>
          <w:szCs w:val="24"/>
          <w:lang w:val="sr-Cyrl-RS"/>
        </w:rPr>
        <w:t>отворене</w:t>
      </w:r>
      <w:r w:rsidR="002C7806" w:rsidRPr="002C7806">
        <w:rPr>
          <w:rFonts w:cs="Times New Roman"/>
          <w:szCs w:val="24"/>
          <w:lang w:val="sr-Cyrl-RS"/>
        </w:rPr>
        <w:t xml:space="preserve"> </w:t>
      </w:r>
      <w:r w:rsidR="006F2DC6">
        <w:rPr>
          <w:rFonts w:cs="Times New Roman"/>
          <w:szCs w:val="24"/>
          <w:lang w:val="sr-Cyrl-RS"/>
        </w:rPr>
        <w:t>у том делу света по директном налогу</w:t>
      </w:r>
      <w:r w:rsidR="00921DA5" w:rsidRPr="002C7806">
        <w:rPr>
          <w:rFonts w:cs="Times New Roman"/>
          <w:szCs w:val="24"/>
          <w:lang w:val="sr-Cyrl-RS"/>
        </w:rPr>
        <w:t xml:space="preserve"> снага које су</w:t>
      </w:r>
      <w:r w:rsidR="002C7806" w:rsidRPr="002C7806">
        <w:rPr>
          <w:rFonts w:cs="Times New Roman"/>
          <w:szCs w:val="24"/>
          <w:lang w:val="sr-Cyrl-RS"/>
        </w:rPr>
        <w:t xml:space="preserve"> у СССР-у водиле постстаљинистичку транзицију, </w:t>
      </w:r>
      <w:r w:rsidR="002C7806">
        <w:rPr>
          <w:rFonts w:cs="Times New Roman"/>
          <w:szCs w:val="24"/>
          <w:lang w:val="sr-Cyrl-RS"/>
        </w:rPr>
        <w:t>указао на садржаје</w:t>
      </w:r>
      <w:r w:rsidR="002C7806" w:rsidRPr="002C7806">
        <w:rPr>
          <w:rFonts w:cs="Times New Roman"/>
          <w:szCs w:val="24"/>
          <w:lang w:val="sr-Cyrl-RS"/>
        </w:rPr>
        <w:t xml:space="preserve"> Хрушчовљеве политике „новог курса“. Колега Жарковић је са пажњом сагледао</w:t>
      </w:r>
      <w:r w:rsidR="004C00CA" w:rsidRPr="002C7806">
        <w:rPr>
          <w:rFonts w:cs="Times New Roman"/>
          <w:szCs w:val="24"/>
          <w:lang w:val="sr-Cyrl-RS"/>
        </w:rPr>
        <w:t xml:space="preserve"> однос Југославије и </w:t>
      </w:r>
      <w:r w:rsidR="004C00CA" w:rsidRPr="008B18B0">
        <w:rPr>
          <w:rFonts w:cs="Times New Roman"/>
          <w:szCs w:val="24"/>
          <w:lang w:val="sr-Cyrl-RS"/>
        </w:rPr>
        <w:t>држава</w:t>
      </w:r>
      <w:r w:rsidR="005C58A3">
        <w:rPr>
          <w:rFonts w:cs="Times New Roman"/>
          <w:szCs w:val="24"/>
          <w:lang w:val="sr-Cyrl-RS"/>
        </w:rPr>
        <w:t xml:space="preserve"> социјалистичког лагера</w:t>
      </w:r>
      <w:r w:rsidR="004C00CA" w:rsidRPr="008B18B0">
        <w:rPr>
          <w:rFonts w:cs="Times New Roman"/>
          <w:szCs w:val="24"/>
          <w:lang w:val="sr-Cyrl-RS"/>
        </w:rPr>
        <w:t xml:space="preserve"> у </w:t>
      </w:r>
      <w:r w:rsidR="002C7806" w:rsidRPr="008B18B0">
        <w:rPr>
          <w:rFonts w:cs="Times New Roman"/>
          <w:szCs w:val="24"/>
          <w:lang w:val="sr-Cyrl-RS"/>
        </w:rPr>
        <w:t>том времену</w:t>
      </w:r>
      <w:r w:rsidR="00F91924" w:rsidRPr="008B18B0">
        <w:rPr>
          <w:rFonts w:cs="Times New Roman"/>
          <w:szCs w:val="24"/>
          <w:lang w:val="sr-Cyrl-RS"/>
        </w:rPr>
        <w:t>,</w:t>
      </w:r>
      <w:r w:rsidR="002C7806" w:rsidRPr="008B18B0">
        <w:rPr>
          <w:rFonts w:cs="Times New Roman"/>
          <w:szCs w:val="24"/>
          <w:lang w:val="sr-Cyrl-RS"/>
        </w:rPr>
        <w:t xml:space="preserve"> одмерио </w:t>
      </w:r>
      <w:r w:rsidR="008A10E5">
        <w:rPr>
          <w:rFonts w:cs="Times New Roman"/>
          <w:szCs w:val="24"/>
          <w:lang w:val="sr-Cyrl-RS"/>
        </w:rPr>
        <w:t>у</w:t>
      </w:r>
      <w:r w:rsidR="002C7806" w:rsidRPr="008B18B0">
        <w:rPr>
          <w:rFonts w:cs="Times New Roman"/>
          <w:szCs w:val="24"/>
          <w:lang w:val="sr-Cyrl-RS"/>
        </w:rPr>
        <w:t>логу југословенског узора у процесу дестаљинизације Источне Европе</w:t>
      </w:r>
      <w:r w:rsidR="005C58A3">
        <w:rPr>
          <w:rFonts w:cs="Times New Roman"/>
          <w:szCs w:val="24"/>
          <w:lang w:val="sr-Cyrl-RS"/>
        </w:rPr>
        <w:t>, указао на отпоре и резервисаност</w:t>
      </w:r>
      <w:r w:rsidR="00F91924" w:rsidRPr="008B18B0">
        <w:rPr>
          <w:rFonts w:cs="Times New Roman"/>
          <w:szCs w:val="24"/>
          <w:lang w:val="sr-Cyrl-RS"/>
        </w:rPr>
        <w:t xml:space="preserve"> која је пратила помирење како у СССР-у и </w:t>
      </w:r>
      <w:r w:rsidR="007E4B08">
        <w:rPr>
          <w:rFonts w:cs="Times New Roman"/>
          <w:szCs w:val="24"/>
          <w:lang w:val="sr-Cyrl-RS"/>
        </w:rPr>
        <w:t>зе</w:t>
      </w:r>
      <w:r w:rsidR="005C58A3">
        <w:rPr>
          <w:rFonts w:cs="Times New Roman"/>
          <w:szCs w:val="24"/>
          <w:lang w:val="sr-Cyrl-RS"/>
        </w:rPr>
        <w:t>мљама социјалистичког лагера</w:t>
      </w:r>
      <w:r w:rsidR="00F91924" w:rsidRPr="008B18B0">
        <w:rPr>
          <w:rFonts w:cs="Times New Roman"/>
          <w:szCs w:val="24"/>
          <w:lang w:val="sr-Cyrl-RS"/>
        </w:rPr>
        <w:t xml:space="preserve"> тако и у Југославији</w:t>
      </w:r>
      <w:r w:rsidR="002C7806" w:rsidRPr="008B18B0">
        <w:rPr>
          <w:rFonts w:cs="Times New Roman"/>
          <w:szCs w:val="24"/>
          <w:lang w:val="sr-Cyrl-RS"/>
        </w:rPr>
        <w:t>.</w:t>
      </w:r>
      <w:r w:rsidR="004C00CA" w:rsidRPr="008B18B0">
        <w:rPr>
          <w:rFonts w:cs="Times New Roman"/>
          <w:szCs w:val="24"/>
          <w:lang w:val="sr-Cyrl-RS"/>
        </w:rPr>
        <w:t xml:space="preserve"> Кроз призму југословенско-чехословачких односа</w:t>
      </w:r>
      <w:r w:rsidR="007E4B08">
        <w:rPr>
          <w:rFonts w:cs="Times New Roman"/>
          <w:szCs w:val="24"/>
          <w:lang w:val="sr-Cyrl-RS"/>
        </w:rPr>
        <w:t>,</w:t>
      </w:r>
      <w:r w:rsidR="004C00CA" w:rsidRPr="008B18B0">
        <w:rPr>
          <w:rFonts w:cs="Times New Roman"/>
          <w:szCs w:val="24"/>
          <w:lang w:val="sr-Cyrl-RS"/>
        </w:rPr>
        <w:t xml:space="preserve"> у </w:t>
      </w:r>
      <w:r w:rsidR="00F91924" w:rsidRPr="008B18B0">
        <w:rPr>
          <w:rFonts w:cs="Times New Roman"/>
          <w:szCs w:val="24"/>
          <w:lang w:val="sr-Cyrl-RS"/>
        </w:rPr>
        <w:t xml:space="preserve">времену </w:t>
      </w:r>
      <w:r w:rsidR="00897E3D" w:rsidRPr="008B18B0">
        <w:rPr>
          <w:rFonts w:cs="Times New Roman"/>
          <w:szCs w:val="24"/>
          <w:lang w:val="sr-Cyrl-RS"/>
        </w:rPr>
        <w:t xml:space="preserve">започетог </w:t>
      </w:r>
      <w:r w:rsidR="00F91924" w:rsidRPr="008B18B0">
        <w:rPr>
          <w:rFonts w:cs="Times New Roman"/>
          <w:szCs w:val="24"/>
          <w:lang w:val="sr-Cyrl-RS"/>
        </w:rPr>
        <w:t>дипломатског мандата Марка Никезића у Прагу</w:t>
      </w:r>
      <w:r w:rsidR="004C00CA" w:rsidRPr="008B18B0">
        <w:rPr>
          <w:rFonts w:cs="Times New Roman"/>
          <w:szCs w:val="24"/>
          <w:lang w:val="sr-Cyrl-RS"/>
        </w:rPr>
        <w:t xml:space="preserve">, </w:t>
      </w:r>
      <w:r w:rsidR="00F91924" w:rsidRPr="008B18B0">
        <w:rPr>
          <w:rFonts w:cs="Times New Roman"/>
          <w:szCs w:val="24"/>
          <w:lang w:val="sr-Cyrl-RS"/>
        </w:rPr>
        <w:t xml:space="preserve">истраживања </w:t>
      </w:r>
      <w:r w:rsidR="007E4B08">
        <w:rPr>
          <w:rFonts w:cs="Times New Roman"/>
          <w:szCs w:val="24"/>
          <w:lang w:val="sr-Cyrl-RS"/>
        </w:rPr>
        <w:t xml:space="preserve">су </w:t>
      </w:r>
      <w:r w:rsidR="00F91924" w:rsidRPr="008B18B0">
        <w:rPr>
          <w:rFonts w:cs="Times New Roman"/>
          <w:szCs w:val="24"/>
          <w:lang w:val="sr-Cyrl-RS"/>
        </w:rPr>
        <w:t>показ</w:t>
      </w:r>
      <w:r w:rsidR="007E4B08">
        <w:rPr>
          <w:rFonts w:cs="Times New Roman"/>
          <w:szCs w:val="24"/>
          <w:lang w:val="sr-Cyrl-RS"/>
        </w:rPr>
        <w:t>ала</w:t>
      </w:r>
      <w:r w:rsidR="004C00CA" w:rsidRPr="008B18B0">
        <w:rPr>
          <w:rFonts w:cs="Times New Roman"/>
          <w:szCs w:val="24"/>
          <w:lang w:val="sr-Cyrl-RS"/>
        </w:rPr>
        <w:t xml:space="preserve"> на који је начин</w:t>
      </w:r>
      <w:r w:rsidR="00F91924" w:rsidRPr="008B18B0">
        <w:rPr>
          <w:rFonts w:cs="Times New Roman"/>
          <w:szCs w:val="24"/>
          <w:lang w:val="sr-Cyrl-RS"/>
        </w:rPr>
        <w:t xml:space="preserve"> југословенски амбасадор </w:t>
      </w:r>
      <w:r w:rsidR="004C00CA" w:rsidRPr="008B18B0">
        <w:rPr>
          <w:rFonts w:cs="Times New Roman"/>
          <w:szCs w:val="24"/>
          <w:lang w:val="sr-Cyrl-RS"/>
        </w:rPr>
        <w:t xml:space="preserve">заступао интересе </w:t>
      </w:r>
      <w:r w:rsidR="00F91924" w:rsidRPr="008B18B0">
        <w:rPr>
          <w:rFonts w:cs="Times New Roman"/>
          <w:szCs w:val="24"/>
          <w:lang w:val="sr-Cyrl-RS"/>
        </w:rPr>
        <w:t>своје земље</w:t>
      </w:r>
      <w:r w:rsidR="004C00CA" w:rsidRPr="008B18B0">
        <w:rPr>
          <w:rFonts w:cs="Times New Roman"/>
          <w:szCs w:val="24"/>
          <w:lang w:val="sr-Cyrl-RS"/>
        </w:rPr>
        <w:t xml:space="preserve"> и који су били доминант</w:t>
      </w:r>
      <w:r w:rsidR="005C58A3">
        <w:rPr>
          <w:rFonts w:cs="Times New Roman"/>
          <w:szCs w:val="24"/>
          <w:lang w:val="sr-Cyrl-RS"/>
        </w:rPr>
        <w:t>н</w:t>
      </w:r>
      <w:r w:rsidR="004C00CA" w:rsidRPr="008B18B0">
        <w:rPr>
          <w:rFonts w:cs="Times New Roman"/>
          <w:szCs w:val="24"/>
          <w:lang w:val="sr-Cyrl-RS"/>
        </w:rPr>
        <w:t>и проблеми у контексту важних историјских догађаја, као што је Двадесети конгрес КПСС</w:t>
      </w:r>
      <w:r w:rsidR="005C58A3">
        <w:rPr>
          <w:rFonts w:cs="Times New Roman"/>
          <w:szCs w:val="24"/>
          <w:lang w:val="sr-Cyrl-RS"/>
        </w:rPr>
        <w:t>-а</w:t>
      </w:r>
      <w:r w:rsidR="004C00CA" w:rsidRPr="008B18B0">
        <w:rPr>
          <w:rFonts w:cs="Times New Roman"/>
          <w:szCs w:val="24"/>
          <w:lang w:val="sr-Cyrl-RS"/>
        </w:rPr>
        <w:t xml:space="preserve">, </w:t>
      </w:r>
      <w:r w:rsidR="007E4B08">
        <w:rPr>
          <w:rFonts w:cs="Times New Roman"/>
          <w:szCs w:val="24"/>
          <w:lang w:val="sr-Cyrl-RS"/>
        </w:rPr>
        <w:t>„</w:t>
      </w:r>
      <w:r w:rsidR="004C00CA" w:rsidRPr="008B18B0">
        <w:rPr>
          <w:rFonts w:cs="Times New Roman"/>
          <w:szCs w:val="24"/>
          <w:lang w:val="sr-Cyrl-RS"/>
        </w:rPr>
        <w:t>Мађарска револуциј</w:t>
      </w:r>
      <w:r w:rsidR="00F91924" w:rsidRPr="008B18B0">
        <w:rPr>
          <w:rFonts w:cs="Times New Roman"/>
          <w:szCs w:val="24"/>
          <w:lang w:val="sr-Cyrl-RS"/>
        </w:rPr>
        <w:t>а</w:t>
      </w:r>
      <w:r w:rsidR="007E4B08">
        <w:rPr>
          <w:rFonts w:cs="Times New Roman"/>
          <w:szCs w:val="24"/>
          <w:lang w:val="sr-Cyrl-RS"/>
        </w:rPr>
        <w:t>“</w:t>
      </w:r>
      <w:r w:rsidR="004C00CA" w:rsidRPr="008B18B0">
        <w:rPr>
          <w:rFonts w:cs="Times New Roman"/>
          <w:szCs w:val="24"/>
          <w:lang w:val="sr-Cyrl-RS"/>
        </w:rPr>
        <w:t xml:space="preserve"> и Међународно саветовање комунистичких партија у Москви. </w:t>
      </w:r>
      <w:r w:rsidR="00F91924" w:rsidRPr="008B18B0">
        <w:rPr>
          <w:rFonts w:cs="Times New Roman"/>
          <w:szCs w:val="24"/>
          <w:lang w:val="sr-Cyrl-RS"/>
        </w:rPr>
        <w:t xml:space="preserve">У том времену преваљен је пут од „прихватљиве нормализације“ </w:t>
      </w:r>
      <w:r w:rsidR="00897E3D" w:rsidRPr="008B18B0">
        <w:rPr>
          <w:rFonts w:cs="Times New Roman"/>
          <w:szCs w:val="24"/>
          <w:lang w:val="sr-Cyrl-RS"/>
        </w:rPr>
        <w:t xml:space="preserve">међудржавних и међупартијских односа, </w:t>
      </w:r>
      <w:r w:rsidR="00F91924" w:rsidRPr="008B18B0">
        <w:rPr>
          <w:rFonts w:cs="Times New Roman"/>
          <w:szCs w:val="24"/>
          <w:lang w:val="sr-Cyrl-RS"/>
        </w:rPr>
        <w:t xml:space="preserve">одређене побољшањем </w:t>
      </w:r>
      <w:r w:rsidR="00897E3D" w:rsidRPr="008B18B0">
        <w:rPr>
          <w:rFonts w:cs="Times New Roman"/>
          <w:szCs w:val="24"/>
          <w:lang w:val="sr-Cyrl-RS"/>
        </w:rPr>
        <w:t>југословенско-совјетских односа, преко заоштравања непријатељског става</w:t>
      </w:r>
      <w:r w:rsidR="008B18B0" w:rsidRPr="008B18B0">
        <w:rPr>
          <w:rFonts w:cs="Times New Roman"/>
          <w:szCs w:val="24"/>
          <w:lang w:val="sr-Cyrl-RS"/>
        </w:rPr>
        <w:t>,</w:t>
      </w:r>
      <w:r w:rsidR="00897E3D" w:rsidRPr="008B18B0">
        <w:rPr>
          <w:rFonts w:cs="Times New Roman"/>
          <w:szCs w:val="24"/>
          <w:lang w:val="sr-Cyrl-RS"/>
        </w:rPr>
        <w:t xml:space="preserve"> потпуне изолације идеја југословенског социјализма</w:t>
      </w:r>
      <w:r w:rsidR="008B18B0" w:rsidRPr="008B18B0">
        <w:rPr>
          <w:rFonts w:cs="Times New Roman"/>
          <w:szCs w:val="24"/>
          <w:lang w:val="sr-Cyrl-RS"/>
        </w:rPr>
        <w:t xml:space="preserve"> и</w:t>
      </w:r>
      <w:r w:rsidR="00897E3D" w:rsidRPr="008B18B0">
        <w:rPr>
          <w:rFonts w:cs="Times New Roman"/>
          <w:szCs w:val="24"/>
          <w:lang w:val="sr-Cyrl-RS"/>
        </w:rPr>
        <w:t xml:space="preserve"> зауздавања процеса „дестаљинизације“,</w:t>
      </w:r>
      <w:r w:rsidR="008B18B0" w:rsidRPr="008B18B0">
        <w:rPr>
          <w:rFonts w:cs="Times New Roman"/>
          <w:szCs w:val="24"/>
          <w:lang w:val="sr-Cyrl-RS"/>
        </w:rPr>
        <w:t xml:space="preserve"> до</w:t>
      </w:r>
      <w:r w:rsidR="00897E3D" w:rsidRPr="008B18B0">
        <w:rPr>
          <w:rFonts w:cs="Times New Roman"/>
          <w:szCs w:val="24"/>
          <w:lang w:val="sr-Cyrl-RS"/>
        </w:rPr>
        <w:t xml:space="preserve"> </w:t>
      </w:r>
      <w:r w:rsidR="008B18B0" w:rsidRPr="008B18B0">
        <w:rPr>
          <w:rFonts w:cs="Times New Roman"/>
          <w:szCs w:val="24"/>
          <w:lang w:val="sr-Cyrl-RS"/>
        </w:rPr>
        <w:t>„</w:t>
      </w:r>
      <w:r w:rsidR="00897E3D" w:rsidRPr="008B18B0">
        <w:rPr>
          <w:rFonts w:cs="Times New Roman"/>
          <w:szCs w:val="24"/>
          <w:lang w:val="sr-Cyrl-RS"/>
        </w:rPr>
        <w:t>рушења</w:t>
      </w:r>
      <w:r w:rsidR="008B18B0" w:rsidRPr="008B18B0">
        <w:rPr>
          <w:rFonts w:cs="Times New Roman"/>
          <w:szCs w:val="24"/>
          <w:lang w:val="sr-Cyrl-RS"/>
        </w:rPr>
        <w:t>“</w:t>
      </w:r>
      <w:r w:rsidR="00897E3D" w:rsidRPr="008B18B0">
        <w:rPr>
          <w:rFonts w:cs="Times New Roman"/>
          <w:szCs w:val="24"/>
          <w:lang w:val="sr-Cyrl-RS"/>
        </w:rPr>
        <w:t xml:space="preserve"> тешко оствареног јединства комунистичких партија</w:t>
      </w:r>
      <w:r w:rsidR="008B18B0" w:rsidRPr="008B18B0">
        <w:rPr>
          <w:rFonts w:cs="Times New Roman"/>
          <w:szCs w:val="24"/>
          <w:lang w:val="sr-Cyrl-RS"/>
        </w:rPr>
        <w:t>,</w:t>
      </w:r>
      <w:r w:rsidR="00897E3D" w:rsidRPr="008B18B0">
        <w:rPr>
          <w:rFonts w:cs="Times New Roman"/>
          <w:szCs w:val="24"/>
          <w:lang w:val="sr-Cyrl-RS"/>
        </w:rPr>
        <w:t xml:space="preserve"> започињања </w:t>
      </w:r>
      <w:r w:rsidR="008B18B0" w:rsidRPr="008B18B0">
        <w:rPr>
          <w:rFonts w:cs="Times New Roman"/>
          <w:szCs w:val="24"/>
          <w:lang w:val="sr-Cyrl-RS"/>
        </w:rPr>
        <w:t xml:space="preserve">отворене </w:t>
      </w:r>
      <w:r w:rsidR="00897E3D" w:rsidRPr="008B18B0">
        <w:rPr>
          <w:rFonts w:cs="Times New Roman"/>
          <w:szCs w:val="24"/>
          <w:lang w:val="sr-Cyrl-RS"/>
        </w:rPr>
        <w:t>анијугословенске кампање и обећања датих Никезићу да међупартијски спорови неће ути</w:t>
      </w:r>
      <w:r w:rsidR="008B18B0" w:rsidRPr="008B18B0">
        <w:rPr>
          <w:rFonts w:cs="Times New Roman"/>
          <w:szCs w:val="24"/>
          <w:lang w:val="sr-Cyrl-RS"/>
        </w:rPr>
        <w:t>ц</w:t>
      </w:r>
      <w:r w:rsidR="00897E3D" w:rsidRPr="008B18B0">
        <w:rPr>
          <w:rFonts w:cs="Times New Roman"/>
          <w:szCs w:val="24"/>
          <w:lang w:val="sr-Cyrl-RS"/>
        </w:rPr>
        <w:t>ати на међудржавне односе Чехословачке и Југославије.</w:t>
      </w:r>
      <w:r w:rsidR="008B18B0" w:rsidRPr="008B18B0">
        <w:rPr>
          <w:rFonts w:cs="Times New Roman"/>
          <w:szCs w:val="24"/>
          <w:lang w:val="sr-Cyrl-RS"/>
        </w:rPr>
        <w:t xml:space="preserve"> У тим деловима текста </w:t>
      </w:r>
      <w:r w:rsidR="008B18B0" w:rsidRPr="008B18B0">
        <w:rPr>
          <w:rFonts w:cs="Times New Roman"/>
          <w:szCs w:val="24"/>
          <w:lang w:val="sr-Cyrl-RS"/>
        </w:rPr>
        <w:lastRenderedPageBreak/>
        <w:t xml:space="preserve">колега Жарковић је скренуо пажњу на </w:t>
      </w:r>
      <w:r w:rsidR="004C00CA" w:rsidRPr="008B18B0">
        <w:rPr>
          <w:rFonts w:cs="Times New Roman"/>
          <w:szCs w:val="24"/>
          <w:lang w:val="sr-Cyrl-RS"/>
        </w:rPr>
        <w:t xml:space="preserve">суштинске разлике </w:t>
      </w:r>
      <w:r w:rsidR="008B18B0" w:rsidRPr="008B18B0">
        <w:rPr>
          <w:rFonts w:cs="Times New Roman"/>
          <w:szCs w:val="24"/>
          <w:lang w:val="sr-Cyrl-RS"/>
        </w:rPr>
        <w:t xml:space="preserve">у ставовима </w:t>
      </w:r>
      <w:r w:rsidR="004C00CA" w:rsidRPr="008B18B0">
        <w:rPr>
          <w:rFonts w:cs="Times New Roman"/>
          <w:szCs w:val="24"/>
          <w:lang w:val="sr-Cyrl-RS"/>
        </w:rPr>
        <w:t xml:space="preserve">Југославије и Чехословачке </w:t>
      </w:r>
      <w:r w:rsidR="008B18B0" w:rsidRPr="008B18B0">
        <w:rPr>
          <w:rFonts w:cs="Times New Roman"/>
          <w:szCs w:val="24"/>
          <w:lang w:val="sr-Cyrl-RS"/>
        </w:rPr>
        <w:t>око кључних</w:t>
      </w:r>
      <w:r w:rsidR="004C00CA" w:rsidRPr="008B18B0">
        <w:rPr>
          <w:rFonts w:cs="Times New Roman"/>
          <w:szCs w:val="24"/>
          <w:lang w:val="sr-Cyrl-RS"/>
        </w:rPr>
        <w:t xml:space="preserve"> идеолошко-политички</w:t>
      </w:r>
      <w:r w:rsidR="008B18B0" w:rsidRPr="008B18B0">
        <w:rPr>
          <w:rFonts w:cs="Times New Roman"/>
          <w:szCs w:val="24"/>
          <w:lang w:val="sr-Cyrl-RS"/>
        </w:rPr>
        <w:t>х</w:t>
      </w:r>
      <w:r w:rsidR="005C58A3">
        <w:rPr>
          <w:rFonts w:cs="Times New Roman"/>
          <w:szCs w:val="24"/>
          <w:lang w:val="sr-Cyrl-RS"/>
        </w:rPr>
        <w:t xml:space="preserve"> питањ</w:t>
      </w:r>
      <w:r w:rsidR="008B18B0" w:rsidRPr="008B18B0">
        <w:rPr>
          <w:rFonts w:cs="Times New Roman"/>
          <w:szCs w:val="24"/>
          <w:lang w:val="sr-Cyrl-RS"/>
        </w:rPr>
        <w:t xml:space="preserve">а. Анализе су показале на који је </w:t>
      </w:r>
      <w:r w:rsidR="004C00CA" w:rsidRPr="008B18B0">
        <w:rPr>
          <w:rFonts w:cs="Times New Roman"/>
          <w:szCs w:val="24"/>
          <w:lang w:val="sr-Cyrl-RS"/>
        </w:rPr>
        <w:t>начин</w:t>
      </w:r>
      <w:r w:rsidR="008B18B0" w:rsidRPr="008B18B0">
        <w:rPr>
          <w:rFonts w:cs="Times New Roman"/>
          <w:szCs w:val="24"/>
          <w:lang w:val="sr-Cyrl-RS"/>
        </w:rPr>
        <w:t>а</w:t>
      </w:r>
      <w:r w:rsidR="004C00CA" w:rsidRPr="008B18B0">
        <w:rPr>
          <w:rFonts w:cs="Times New Roman"/>
          <w:szCs w:val="24"/>
          <w:lang w:val="sr-Cyrl-RS"/>
        </w:rPr>
        <w:t xml:space="preserve"> </w:t>
      </w:r>
      <w:r w:rsidR="008B18B0" w:rsidRPr="008B18B0">
        <w:rPr>
          <w:rFonts w:cs="Times New Roman"/>
          <w:szCs w:val="24"/>
          <w:lang w:val="sr-Cyrl-RS"/>
        </w:rPr>
        <w:t>„</w:t>
      </w:r>
      <w:r w:rsidR="004C00CA" w:rsidRPr="008B18B0">
        <w:rPr>
          <w:rFonts w:cs="Times New Roman"/>
          <w:szCs w:val="24"/>
          <w:lang w:val="sr-Cyrl-RS"/>
        </w:rPr>
        <w:t>обликова</w:t>
      </w:r>
      <w:r w:rsidR="008B18B0" w:rsidRPr="008B18B0">
        <w:rPr>
          <w:rFonts w:cs="Times New Roman"/>
          <w:szCs w:val="24"/>
          <w:lang w:val="sr-Cyrl-RS"/>
        </w:rPr>
        <w:t>на“</w:t>
      </w:r>
      <w:r w:rsidR="004C00CA" w:rsidRPr="008B18B0">
        <w:rPr>
          <w:rFonts w:cs="Times New Roman"/>
          <w:szCs w:val="24"/>
          <w:lang w:val="sr-Cyrl-RS"/>
        </w:rPr>
        <w:t xml:space="preserve"> антијугословенска кампања у Прагу</w:t>
      </w:r>
      <w:r w:rsidR="008B18B0" w:rsidRPr="008B18B0">
        <w:rPr>
          <w:rFonts w:cs="Times New Roman"/>
          <w:szCs w:val="24"/>
          <w:lang w:val="sr-Cyrl-RS"/>
        </w:rPr>
        <w:t xml:space="preserve"> и којим „аргументима“ вођена борба против „југословенског ревизионизма“</w:t>
      </w:r>
      <w:r w:rsidR="004C00CA" w:rsidRPr="008B18B0">
        <w:rPr>
          <w:rFonts w:cs="Times New Roman"/>
          <w:szCs w:val="24"/>
          <w:lang w:val="sr-Cyrl-RS"/>
        </w:rPr>
        <w:t xml:space="preserve">. </w:t>
      </w:r>
      <w:r w:rsidR="008B18B0" w:rsidRPr="008B18B0">
        <w:rPr>
          <w:rFonts w:cs="Times New Roman"/>
          <w:szCs w:val="24"/>
          <w:lang w:val="sr-Cyrl-RS"/>
        </w:rPr>
        <w:t>Све је то, како потврђује и ово истраживање, спутавало „потрагу“ за изналажењем нових форми односа и</w:t>
      </w:r>
      <w:r w:rsidR="008A10E5">
        <w:rPr>
          <w:rFonts w:cs="Times New Roman"/>
          <w:szCs w:val="24"/>
          <w:lang w:val="sr-Cyrl-RS"/>
        </w:rPr>
        <w:t>з</w:t>
      </w:r>
      <w:r w:rsidR="008B18B0" w:rsidRPr="008B18B0">
        <w:rPr>
          <w:rFonts w:cs="Times New Roman"/>
          <w:szCs w:val="24"/>
          <w:lang w:val="sr-Cyrl-RS"/>
        </w:rPr>
        <w:t>међу социјалистичких земаља</w:t>
      </w:r>
      <w:r w:rsidR="008B18B0">
        <w:rPr>
          <w:rFonts w:cs="Times New Roman"/>
          <w:szCs w:val="24"/>
          <w:lang w:val="sr-Cyrl-RS"/>
        </w:rPr>
        <w:t>, „гасило“ могућност успостављања „полицентричног“ система и уважавања постојећих разлика у мишљењу унутар радничког покрета</w:t>
      </w:r>
      <w:r w:rsidR="008B18B0" w:rsidRPr="008B18B0">
        <w:rPr>
          <w:rFonts w:cs="Times New Roman"/>
          <w:szCs w:val="24"/>
          <w:lang w:val="sr-Cyrl-RS"/>
        </w:rPr>
        <w:t xml:space="preserve"> и компромитовало идеје социјализма.</w:t>
      </w:r>
      <w:r w:rsidR="00E44E8C">
        <w:rPr>
          <w:rFonts w:cs="Times New Roman"/>
          <w:szCs w:val="24"/>
          <w:lang w:val="sr-Cyrl-RS"/>
        </w:rPr>
        <w:t xml:space="preserve"> Показало се да су идеје „полицентризма“ и „ванблоковског социјализма“, после догађаја из 1956. у Пољској и Мађарској, постале </w:t>
      </w:r>
      <w:r w:rsidR="007E4B08">
        <w:rPr>
          <w:rFonts w:cs="Times New Roman"/>
          <w:szCs w:val="24"/>
          <w:lang w:val="sr-Cyrl-RS"/>
        </w:rPr>
        <w:t xml:space="preserve">за свет социјализма мање </w:t>
      </w:r>
      <w:r w:rsidR="00E44E8C">
        <w:rPr>
          <w:rFonts w:cs="Times New Roman"/>
          <w:szCs w:val="24"/>
          <w:lang w:val="sr-Cyrl-RS"/>
        </w:rPr>
        <w:t>употребљиве</w:t>
      </w:r>
      <w:r w:rsidR="005C7FD9">
        <w:rPr>
          <w:rFonts w:cs="Times New Roman"/>
          <w:szCs w:val="24"/>
          <w:lang w:val="sr-Cyrl-RS"/>
        </w:rPr>
        <w:t xml:space="preserve"> и тешко остварљиве</w:t>
      </w:r>
      <w:r w:rsidR="00E44E8C">
        <w:rPr>
          <w:rFonts w:cs="Times New Roman"/>
          <w:szCs w:val="24"/>
          <w:lang w:val="sr-Cyrl-RS"/>
        </w:rPr>
        <w:t xml:space="preserve">. Никезићеве дипломатске анализе су говориле да и </w:t>
      </w:r>
      <w:r w:rsidR="00E44E8C" w:rsidRPr="00E44E8C">
        <w:rPr>
          <w:rFonts w:cs="Times New Roman"/>
          <w:szCs w:val="24"/>
          <w:lang w:val="sr-Cyrl-RS"/>
        </w:rPr>
        <w:t xml:space="preserve">поред свега тзв. „партијски конзервативци“ нису политички форматирани у Чехословачкој и да су њихове „победе“ </w:t>
      </w:r>
      <w:r w:rsidR="007E4B08">
        <w:rPr>
          <w:rFonts w:cs="Times New Roman"/>
          <w:szCs w:val="24"/>
          <w:lang w:val="sr-Cyrl-RS"/>
        </w:rPr>
        <w:t xml:space="preserve">биле </w:t>
      </w:r>
      <w:r w:rsidR="00E44E8C" w:rsidRPr="00E44E8C">
        <w:rPr>
          <w:rFonts w:cs="Times New Roman"/>
          <w:szCs w:val="24"/>
          <w:lang w:val="sr-Cyrl-RS"/>
        </w:rPr>
        <w:t xml:space="preserve">тренутне, али не и дугорочне. Он је, такође, указивао на кључну улогу СССР-а у одређивању свеукупних односа Чехословачке и Југославије. </w:t>
      </w:r>
      <w:r w:rsidR="004C00CA" w:rsidRPr="00E44E8C">
        <w:rPr>
          <w:rFonts w:cs="Times New Roman"/>
          <w:szCs w:val="24"/>
          <w:lang w:val="sr-Cyrl-RS"/>
        </w:rPr>
        <w:t>Борба против „југословенско</w:t>
      </w:r>
      <w:r w:rsidR="005C58A3">
        <w:rPr>
          <w:rFonts w:cs="Times New Roman"/>
          <w:szCs w:val="24"/>
          <w:lang w:val="sr-Cyrl-RS"/>
        </w:rPr>
        <w:t>г</w:t>
      </w:r>
      <w:r w:rsidR="004C00CA" w:rsidRPr="00E44E8C">
        <w:rPr>
          <w:rFonts w:cs="Times New Roman"/>
          <w:szCs w:val="24"/>
          <w:lang w:val="sr-Cyrl-RS"/>
        </w:rPr>
        <w:t xml:space="preserve"> ревизионизма“</w:t>
      </w:r>
      <w:r w:rsidR="00E44E8C" w:rsidRPr="00E44E8C">
        <w:rPr>
          <w:rFonts w:cs="Times New Roman"/>
          <w:szCs w:val="24"/>
          <w:lang w:val="sr-Cyrl-RS"/>
        </w:rPr>
        <w:t xml:space="preserve"> била је, како показују истраживања колеге Жарковића,</w:t>
      </w:r>
      <w:r w:rsidR="004C00CA" w:rsidRPr="00E44E8C">
        <w:rPr>
          <w:rFonts w:cs="Times New Roman"/>
          <w:szCs w:val="24"/>
          <w:lang w:val="sr-Cyrl-RS"/>
        </w:rPr>
        <w:t xml:space="preserve"> средство одржавања конзервативне политике Политбироа КПЧ.</w:t>
      </w:r>
    </w:p>
    <w:p w14:paraId="58998BD7" w14:textId="5BD8F313" w:rsidR="004C00CA" w:rsidRPr="006F3722" w:rsidRDefault="006F3722" w:rsidP="004C00CA">
      <w:pPr>
        <w:spacing w:line="360" w:lineRule="auto"/>
        <w:jc w:val="both"/>
        <w:rPr>
          <w:rFonts w:cs="Times New Roman"/>
          <w:color w:val="FF0000"/>
          <w:szCs w:val="24"/>
          <w:lang w:val="sr-Cyrl-RS"/>
        </w:rPr>
      </w:pPr>
      <w:r w:rsidRPr="00032C27">
        <w:rPr>
          <w:rFonts w:cs="Times New Roman"/>
          <w:szCs w:val="24"/>
          <w:lang w:val="sr-Cyrl-RS"/>
        </w:rPr>
        <w:t xml:space="preserve">             </w:t>
      </w:r>
      <w:r w:rsidR="00032C27" w:rsidRPr="00032C27">
        <w:rPr>
          <w:rFonts w:cs="Times New Roman"/>
          <w:szCs w:val="24"/>
          <w:lang w:val="sr-Cyrl-RS"/>
        </w:rPr>
        <w:t xml:space="preserve">У трећем поглављу докторске дисертације колеге Жарковића, насловљеном </w:t>
      </w:r>
      <w:r w:rsidR="004C00CA" w:rsidRPr="00032C27">
        <w:rPr>
          <w:rFonts w:cs="Times New Roman"/>
          <w:i/>
          <w:iCs/>
          <w:szCs w:val="24"/>
          <w:lang w:val="sr-Cyrl-RS"/>
        </w:rPr>
        <w:t>Америчка спољнополитичка стратегија и југословенска несврстаност: Марко Ни</w:t>
      </w:r>
      <w:r w:rsidR="005C58A3">
        <w:rPr>
          <w:rFonts w:cs="Times New Roman"/>
          <w:i/>
          <w:iCs/>
          <w:szCs w:val="24"/>
          <w:lang w:val="sr-Cyrl-RS"/>
        </w:rPr>
        <w:t>кезић као амбасадор у САД (1958–</w:t>
      </w:r>
      <w:r w:rsidR="004C00CA" w:rsidRPr="00032C27">
        <w:rPr>
          <w:rFonts w:cs="Times New Roman"/>
          <w:i/>
          <w:iCs/>
          <w:szCs w:val="24"/>
          <w:lang w:val="sr-Cyrl-RS"/>
        </w:rPr>
        <w:t>1962)</w:t>
      </w:r>
      <w:r w:rsidR="00032C27" w:rsidRPr="00032C27">
        <w:rPr>
          <w:rFonts w:cs="Times New Roman"/>
          <w:i/>
          <w:iCs/>
          <w:szCs w:val="24"/>
          <w:lang w:val="sr-Cyrl-RS"/>
        </w:rPr>
        <w:t>,</w:t>
      </w:r>
      <w:r w:rsidR="004C00CA" w:rsidRPr="00032C27">
        <w:rPr>
          <w:rFonts w:cs="Times New Roman"/>
          <w:i/>
          <w:iCs/>
          <w:szCs w:val="24"/>
          <w:lang w:val="sr-Cyrl-RS"/>
        </w:rPr>
        <w:t xml:space="preserve"> </w:t>
      </w:r>
      <w:r w:rsidR="004C00CA" w:rsidRPr="00032C27">
        <w:rPr>
          <w:rFonts w:cs="Times New Roman"/>
          <w:szCs w:val="24"/>
          <w:lang w:val="sr-Cyrl-RS"/>
        </w:rPr>
        <w:t>анализира</w:t>
      </w:r>
      <w:r w:rsidR="00032C27" w:rsidRPr="00032C27">
        <w:rPr>
          <w:rFonts w:cs="Times New Roman"/>
          <w:szCs w:val="24"/>
          <w:lang w:val="sr-Cyrl-RS"/>
        </w:rPr>
        <w:t>н је</w:t>
      </w:r>
      <w:r w:rsidR="004C00CA" w:rsidRPr="00032C27">
        <w:rPr>
          <w:rFonts w:cs="Times New Roman"/>
          <w:szCs w:val="24"/>
          <w:lang w:val="sr-Cyrl-RS"/>
        </w:rPr>
        <w:t xml:space="preserve"> развој југословенско-америчких односа кроз сагледавање основних одлика њихове међународне стратегије. </w:t>
      </w:r>
      <w:r w:rsidR="00274CD3">
        <w:rPr>
          <w:rFonts w:cs="Times New Roman"/>
          <w:szCs w:val="24"/>
          <w:lang w:val="sr-Cyrl-RS"/>
        </w:rPr>
        <w:t>Показало се да је, када је у питању Југославија, америчка политика одступила од премиса „крсташког антикомунизма“ који је, суштински, вредносно обликовао америчко друштво и политику. На тај начин америчка политика „обуздавања“ комунизма задобила је другачију примену</w:t>
      </w:r>
      <w:r w:rsidR="007E4B08">
        <w:rPr>
          <w:rFonts w:cs="Times New Roman"/>
          <w:szCs w:val="24"/>
          <w:lang w:val="sr-Cyrl-RS"/>
        </w:rPr>
        <w:t>,</w:t>
      </w:r>
      <w:r w:rsidR="00274CD3">
        <w:rPr>
          <w:rFonts w:cs="Times New Roman"/>
          <w:szCs w:val="24"/>
          <w:lang w:val="sr-Cyrl-RS"/>
        </w:rPr>
        <w:t xml:space="preserve"> што је најдиректније утицало на стабилне међудржавне односе две </w:t>
      </w:r>
      <w:r w:rsidR="00274CD3" w:rsidRPr="00274CD3">
        <w:rPr>
          <w:rFonts w:cs="Times New Roman"/>
          <w:szCs w:val="24"/>
          <w:lang w:val="sr-Cyrl-RS"/>
        </w:rPr>
        <w:t>земље. Како</w:t>
      </w:r>
      <w:r w:rsidR="004C00CA" w:rsidRPr="00274CD3">
        <w:rPr>
          <w:rFonts w:cs="Times New Roman"/>
          <w:szCs w:val="24"/>
          <w:lang w:val="sr-Cyrl-RS"/>
        </w:rPr>
        <w:t xml:space="preserve"> је М. Никезић био именован за југословенског амбасадара на размеђу две администрације, Ајзенхауерове и Кенедијеве, </w:t>
      </w:r>
      <w:r w:rsidR="00274CD3">
        <w:rPr>
          <w:rFonts w:cs="Times New Roman"/>
          <w:szCs w:val="24"/>
          <w:lang w:val="sr-Cyrl-RS"/>
        </w:rPr>
        <w:t xml:space="preserve">у </w:t>
      </w:r>
      <w:r w:rsidR="004C00CA" w:rsidRPr="00274CD3">
        <w:rPr>
          <w:rFonts w:cs="Times New Roman"/>
          <w:szCs w:val="24"/>
          <w:lang w:val="sr-Cyrl-RS"/>
        </w:rPr>
        <w:t>поглављ</w:t>
      </w:r>
      <w:r w:rsidR="00274CD3">
        <w:rPr>
          <w:rFonts w:cs="Times New Roman"/>
          <w:szCs w:val="24"/>
          <w:lang w:val="sr-Cyrl-RS"/>
        </w:rPr>
        <w:t xml:space="preserve">у су </w:t>
      </w:r>
      <w:r w:rsidR="004C00CA" w:rsidRPr="00274CD3">
        <w:rPr>
          <w:rFonts w:cs="Times New Roman"/>
          <w:szCs w:val="24"/>
          <w:lang w:val="sr-Cyrl-RS"/>
        </w:rPr>
        <w:t>упоређ</w:t>
      </w:r>
      <w:r w:rsidR="00274CD3">
        <w:rPr>
          <w:rFonts w:cs="Times New Roman"/>
          <w:szCs w:val="24"/>
          <w:lang w:val="sr-Cyrl-RS"/>
        </w:rPr>
        <w:t>ени</w:t>
      </w:r>
      <w:r w:rsidR="004C00CA" w:rsidRPr="00274CD3">
        <w:rPr>
          <w:rFonts w:cs="Times New Roman"/>
          <w:szCs w:val="24"/>
          <w:lang w:val="sr-Cyrl-RS"/>
        </w:rPr>
        <w:t xml:space="preserve"> приступ</w:t>
      </w:r>
      <w:r w:rsidR="00274CD3">
        <w:rPr>
          <w:rFonts w:cs="Times New Roman"/>
          <w:szCs w:val="24"/>
          <w:lang w:val="sr-Cyrl-RS"/>
        </w:rPr>
        <w:t>и</w:t>
      </w:r>
      <w:r w:rsidR="004C00CA" w:rsidRPr="00274CD3">
        <w:rPr>
          <w:rFonts w:cs="Times New Roman"/>
          <w:szCs w:val="24"/>
          <w:lang w:val="sr-Cyrl-RS"/>
        </w:rPr>
        <w:t xml:space="preserve"> Југославији од стране две различите америчке политичке концепције. </w:t>
      </w:r>
      <w:r w:rsidR="00274CD3" w:rsidRPr="00274CD3">
        <w:rPr>
          <w:rFonts w:cs="Times New Roman"/>
          <w:szCs w:val="24"/>
          <w:lang w:val="sr-Cyrl-RS"/>
        </w:rPr>
        <w:t>Независно од тога</w:t>
      </w:r>
      <w:r w:rsidR="005C58A3">
        <w:rPr>
          <w:rFonts w:cs="Times New Roman"/>
          <w:szCs w:val="24"/>
          <w:lang w:val="sr-Cyrl-RS"/>
        </w:rPr>
        <w:t>,</w:t>
      </w:r>
      <w:r w:rsidR="00274CD3" w:rsidRPr="00274CD3">
        <w:rPr>
          <w:rFonts w:cs="Times New Roman"/>
          <w:szCs w:val="24"/>
          <w:lang w:val="sr-Cyrl-RS"/>
        </w:rPr>
        <w:t xml:space="preserve"> успешно заступање Југославије у Вашингтону захтевало је озбиљан пропагандни рад амбасаде и акредитованих дипломата. </w:t>
      </w:r>
      <w:r w:rsidR="00274CD3">
        <w:rPr>
          <w:rFonts w:cs="Times New Roman"/>
          <w:szCs w:val="24"/>
          <w:lang w:val="sr-Cyrl-RS"/>
        </w:rPr>
        <w:t>Никезићева уочавања да је одласком Џ.</w:t>
      </w:r>
      <w:r w:rsidR="005C58A3">
        <w:rPr>
          <w:rFonts w:cs="Times New Roman"/>
          <w:szCs w:val="24"/>
          <w:lang w:val="sr-Cyrl-RS"/>
        </w:rPr>
        <w:t xml:space="preserve"> </w:t>
      </w:r>
      <w:r w:rsidR="00274CD3">
        <w:rPr>
          <w:rFonts w:cs="Times New Roman"/>
          <w:szCs w:val="24"/>
          <w:lang w:val="sr-Cyrl-RS"/>
        </w:rPr>
        <w:t xml:space="preserve">Ф. Далса </w:t>
      </w:r>
      <w:r w:rsidR="00B5659D">
        <w:rPr>
          <w:rFonts w:cs="Times New Roman"/>
          <w:szCs w:val="24"/>
          <w:lang w:val="sr-Cyrl-RS"/>
        </w:rPr>
        <w:t xml:space="preserve">„извесни спољнополитички помак“ према Југославији постао могућ, да се увећава простор за јачање „прогресивних“ политичких опција у америчкој политици, да треба интензивирати дипломатску сарадњу на релацији Вашингтон – Београд, од посебне су </w:t>
      </w:r>
      <w:r w:rsidR="00B5659D" w:rsidRPr="0063190C">
        <w:rPr>
          <w:rFonts w:cs="Times New Roman"/>
          <w:szCs w:val="24"/>
          <w:lang w:val="sr-Cyrl-RS"/>
        </w:rPr>
        <w:t xml:space="preserve">важности. </w:t>
      </w:r>
      <w:r w:rsidR="007E4B08">
        <w:rPr>
          <w:rFonts w:cs="Times New Roman"/>
          <w:szCs w:val="24"/>
          <w:lang w:val="sr-Cyrl-RS"/>
        </w:rPr>
        <w:t>Колега Жарковић</w:t>
      </w:r>
      <w:r w:rsidR="004C00CA" w:rsidRPr="0063190C">
        <w:rPr>
          <w:rFonts w:cs="Times New Roman"/>
          <w:szCs w:val="24"/>
          <w:lang w:val="sr-Cyrl-RS"/>
        </w:rPr>
        <w:t xml:space="preserve"> је </w:t>
      </w:r>
      <w:r w:rsidR="009533A9">
        <w:rPr>
          <w:rFonts w:cs="Times New Roman"/>
          <w:szCs w:val="24"/>
          <w:lang w:val="sr-Cyrl-RS"/>
        </w:rPr>
        <w:t>указао на значај</w:t>
      </w:r>
      <w:r w:rsidR="004C00CA" w:rsidRPr="0063190C">
        <w:rPr>
          <w:rFonts w:cs="Times New Roman"/>
          <w:szCs w:val="24"/>
          <w:lang w:val="sr-Cyrl-RS"/>
        </w:rPr>
        <w:t xml:space="preserve"> Београдск</w:t>
      </w:r>
      <w:r w:rsidR="009533A9">
        <w:rPr>
          <w:rFonts w:cs="Times New Roman"/>
          <w:szCs w:val="24"/>
          <w:lang w:val="sr-Cyrl-RS"/>
        </w:rPr>
        <w:t>е</w:t>
      </w:r>
      <w:r w:rsidR="005C58A3">
        <w:rPr>
          <w:rFonts w:cs="Times New Roman"/>
          <w:szCs w:val="24"/>
          <w:lang w:val="sr-Cyrl-RS"/>
        </w:rPr>
        <w:t xml:space="preserve"> </w:t>
      </w:r>
      <w:r w:rsidR="005C58A3">
        <w:rPr>
          <w:rFonts w:cs="Times New Roman"/>
          <w:szCs w:val="24"/>
          <w:lang w:val="sr-Cyrl-RS"/>
        </w:rPr>
        <w:lastRenderedPageBreak/>
        <w:t>конференције</w:t>
      </w:r>
      <w:r w:rsidR="004C00CA" w:rsidRPr="0063190C">
        <w:rPr>
          <w:rFonts w:cs="Times New Roman"/>
          <w:szCs w:val="24"/>
          <w:lang w:val="sr-Cyrl-RS"/>
        </w:rPr>
        <w:t xml:space="preserve"> несврстаних</w:t>
      </w:r>
      <w:r w:rsidR="00B5659D" w:rsidRPr="0063190C">
        <w:rPr>
          <w:rFonts w:cs="Times New Roman"/>
          <w:szCs w:val="24"/>
          <w:lang w:val="sr-Cyrl-RS"/>
        </w:rPr>
        <w:t xml:space="preserve"> земаља</w:t>
      </w:r>
      <w:r w:rsidR="004C00CA" w:rsidRPr="0063190C">
        <w:rPr>
          <w:rFonts w:cs="Times New Roman"/>
          <w:szCs w:val="24"/>
          <w:lang w:val="sr-Cyrl-RS"/>
        </w:rPr>
        <w:t xml:space="preserve"> и </w:t>
      </w:r>
      <w:r w:rsidR="009533A9">
        <w:rPr>
          <w:rFonts w:cs="Times New Roman"/>
          <w:szCs w:val="24"/>
          <w:lang w:val="sr-Cyrl-RS"/>
        </w:rPr>
        <w:t xml:space="preserve">обрадио </w:t>
      </w:r>
      <w:r w:rsidR="004C00CA" w:rsidRPr="0063190C">
        <w:rPr>
          <w:rFonts w:cs="Times New Roman"/>
          <w:szCs w:val="24"/>
          <w:lang w:val="sr-Cyrl-RS"/>
        </w:rPr>
        <w:t>америчк</w:t>
      </w:r>
      <w:r w:rsidR="005C58A3">
        <w:rPr>
          <w:rFonts w:cs="Times New Roman"/>
          <w:szCs w:val="24"/>
          <w:lang w:val="sr-Cyrl-RS"/>
        </w:rPr>
        <w:t>е</w:t>
      </w:r>
      <w:r w:rsidR="004C00CA" w:rsidRPr="0063190C">
        <w:rPr>
          <w:rFonts w:cs="Times New Roman"/>
          <w:szCs w:val="24"/>
          <w:lang w:val="sr-Cyrl-RS"/>
        </w:rPr>
        <w:t xml:space="preserve"> реакцији на </w:t>
      </w:r>
      <w:r w:rsidR="00B5659D" w:rsidRPr="0063190C">
        <w:rPr>
          <w:rFonts w:cs="Times New Roman"/>
          <w:szCs w:val="24"/>
          <w:lang w:val="sr-Cyrl-RS"/>
        </w:rPr>
        <w:t>све што се у Београду догађало</w:t>
      </w:r>
      <w:r w:rsidR="004C00CA" w:rsidRPr="0063190C">
        <w:rPr>
          <w:rFonts w:cs="Times New Roman"/>
          <w:szCs w:val="24"/>
          <w:lang w:val="sr-Cyrl-RS"/>
        </w:rPr>
        <w:t xml:space="preserve">. </w:t>
      </w:r>
      <w:r w:rsidR="00B5659D" w:rsidRPr="0063190C">
        <w:rPr>
          <w:rFonts w:cs="Times New Roman"/>
          <w:szCs w:val="24"/>
          <w:lang w:val="sr-Cyrl-RS"/>
        </w:rPr>
        <w:t>У том контексту</w:t>
      </w:r>
      <w:r w:rsidR="005C58A3">
        <w:rPr>
          <w:rFonts w:cs="Times New Roman"/>
          <w:szCs w:val="24"/>
          <w:lang w:val="sr-Cyrl-RS"/>
        </w:rPr>
        <w:t>,</w:t>
      </w:r>
      <w:r w:rsidR="00B5659D" w:rsidRPr="0063190C">
        <w:rPr>
          <w:rFonts w:cs="Times New Roman"/>
          <w:szCs w:val="24"/>
          <w:lang w:val="sr-Cyrl-RS"/>
        </w:rPr>
        <w:t xml:space="preserve"> подједнака пажња је посвећена делатности америчког амбасадора у Београду Џ. Кенана и активностима М. Никезића у Вашингтону. Никезићеве процене да се Југославија и САД после Прве конференције несврстаних земаља у Београду убрзано удаљавају показале су се као дугорочно тачне и утицале су на обликовање југословенске спољне политике у наредним годинама. Колега Жарковић је скренуо пажњу и на уложене напоре М. Никезића</w:t>
      </w:r>
      <w:r w:rsidR="004C00CA" w:rsidRPr="0063190C">
        <w:rPr>
          <w:rFonts w:cs="Times New Roman"/>
          <w:szCs w:val="24"/>
          <w:lang w:val="sr-Cyrl-RS"/>
        </w:rPr>
        <w:t xml:space="preserve"> да</w:t>
      </w:r>
      <w:r w:rsidR="00B5659D" w:rsidRPr="0063190C">
        <w:rPr>
          <w:rFonts w:cs="Times New Roman"/>
          <w:szCs w:val="24"/>
          <w:lang w:val="sr-Cyrl-RS"/>
        </w:rPr>
        <w:t xml:space="preserve"> се, у датим околностима,</w:t>
      </w:r>
      <w:r w:rsidR="004C00CA" w:rsidRPr="0063190C">
        <w:rPr>
          <w:rFonts w:cs="Times New Roman"/>
          <w:szCs w:val="24"/>
          <w:lang w:val="sr-Cyrl-RS"/>
        </w:rPr>
        <w:t xml:space="preserve"> одржи ниво стабилних односа са Сједињеним Државама </w:t>
      </w:r>
      <w:r w:rsidR="0063190C" w:rsidRPr="0063190C">
        <w:rPr>
          <w:rFonts w:cs="Times New Roman"/>
          <w:szCs w:val="24"/>
          <w:lang w:val="sr-Cyrl-RS"/>
        </w:rPr>
        <w:t>и отклоне могуће</w:t>
      </w:r>
      <w:r w:rsidR="004C00CA" w:rsidRPr="0063190C">
        <w:rPr>
          <w:rFonts w:cs="Times New Roman"/>
          <w:szCs w:val="24"/>
          <w:lang w:val="sr-Cyrl-RS"/>
        </w:rPr>
        <w:t xml:space="preserve"> реп</w:t>
      </w:r>
      <w:r w:rsidR="005C7FD9">
        <w:rPr>
          <w:rFonts w:cs="Times New Roman"/>
          <w:szCs w:val="24"/>
          <w:lang w:val="sr-Cyrl-RS"/>
        </w:rPr>
        <w:t>е</w:t>
      </w:r>
      <w:r w:rsidR="004C00CA" w:rsidRPr="0063190C">
        <w:rPr>
          <w:rFonts w:cs="Times New Roman"/>
          <w:szCs w:val="24"/>
          <w:lang w:val="sr-Cyrl-RS"/>
        </w:rPr>
        <w:t xml:space="preserve">рекусије Кенедијеве „нове политике“ на југословенску несврстану позицију. </w:t>
      </w:r>
    </w:p>
    <w:p w14:paraId="15968C01" w14:textId="7179DBC8" w:rsidR="004C00CA" w:rsidRPr="006F3722" w:rsidRDefault="006F3722" w:rsidP="004C00CA">
      <w:pPr>
        <w:spacing w:line="360" w:lineRule="auto"/>
        <w:jc w:val="both"/>
        <w:rPr>
          <w:rFonts w:cs="Times New Roman"/>
          <w:color w:val="FF0000"/>
          <w:szCs w:val="24"/>
          <w:lang w:val="sr-Cyrl-RS"/>
        </w:rPr>
      </w:pPr>
      <w:r w:rsidRPr="0063190C">
        <w:rPr>
          <w:rFonts w:cs="Times New Roman"/>
          <w:szCs w:val="24"/>
          <w:lang w:val="sr-Cyrl-RS"/>
        </w:rPr>
        <w:t xml:space="preserve">          </w:t>
      </w:r>
      <w:r w:rsidR="0063190C" w:rsidRPr="0063190C">
        <w:rPr>
          <w:rFonts w:cs="Times New Roman"/>
          <w:szCs w:val="24"/>
          <w:lang w:val="sr-Cyrl-RS"/>
        </w:rPr>
        <w:t xml:space="preserve">У четвртом поглављу докторске дисертације, под насловом </w:t>
      </w:r>
      <w:r w:rsidR="004C00CA" w:rsidRPr="0063190C">
        <w:rPr>
          <w:rFonts w:cs="Times New Roman"/>
          <w:i/>
          <w:iCs/>
          <w:szCs w:val="24"/>
          <w:lang w:val="sr-Cyrl-RS"/>
        </w:rPr>
        <w:t>У врху југословенске дипломатије. Марко Никезић и сиповска концепција југо</w:t>
      </w:r>
      <w:r w:rsidR="005C58A3">
        <w:rPr>
          <w:rFonts w:cs="Times New Roman"/>
          <w:i/>
          <w:iCs/>
          <w:szCs w:val="24"/>
          <w:lang w:val="sr-Cyrl-RS"/>
        </w:rPr>
        <w:t>словенске спољне политике (1962–</w:t>
      </w:r>
      <w:r w:rsidR="004C00CA" w:rsidRPr="0063190C">
        <w:rPr>
          <w:rFonts w:cs="Times New Roman"/>
          <w:i/>
          <w:iCs/>
          <w:szCs w:val="24"/>
          <w:lang w:val="sr-Cyrl-RS"/>
        </w:rPr>
        <w:t>1968)</w:t>
      </w:r>
      <w:r w:rsidR="00A90895">
        <w:rPr>
          <w:rFonts w:cs="Times New Roman"/>
          <w:i/>
          <w:iCs/>
          <w:szCs w:val="24"/>
          <w:lang w:val="sr-Cyrl-RS"/>
        </w:rPr>
        <w:t>,</w:t>
      </w:r>
      <w:r w:rsidR="004C00CA" w:rsidRPr="0063190C">
        <w:rPr>
          <w:rFonts w:cs="Times New Roman"/>
          <w:szCs w:val="24"/>
          <w:lang w:val="sr-Cyrl-RS"/>
        </w:rPr>
        <w:t xml:space="preserve"> </w:t>
      </w:r>
      <w:r w:rsidR="0063190C" w:rsidRPr="0063190C">
        <w:rPr>
          <w:rFonts w:cs="Times New Roman"/>
          <w:szCs w:val="24"/>
          <w:lang w:val="sr-Cyrl-RS"/>
        </w:rPr>
        <w:t xml:space="preserve">колега Жарковић </w:t>
      </w:r>
      <w:r w:rsidR="004C00CA" w:rsidRPr="0063190C">
        <w:rPr>
          <w:rFonts w:cs="Times New Roman"/>
          <w:szCs w:val="24"/>
          <w:lang w:val="sr-Cyrl-RS"/>
        </w:rPr>
        <w:t>приказује улогу Марка Никезића на челним позицијама југословенске дипломат</w:t>
      </w:r>
      <w:r w:rsidR="005C58A3">
        <w:rPr>
          <w:rFonts w:cs="Times New Roman"/>
          <w:szCs w:val="24"/>
          <w:lang w:val="sr-Cyrl-RS"/>
        </w:rPr>
        <w:t>иј</w:t>
      </w:r>
      <w:r w:rsidR="004C00CA" w:rsidRPr="0063190C">
        <w:rPr>
          <w:rFonts w:cs="Times New Roman"/>
          <w:szCs w:val="24"/>
          <w:lang w:val="sr-Cyrl-RS"/>
        </w:rPr>
        <w:t xml:space="preserve">е и </w:t>
      </w:r>
      <w:r w:rsidR="005C58A3">
        <w:rPr>
          <w:rFonts w:cs="Times New Roman"/>
          <w:szCs w:val="24"/>
          <w:lang w:val="sr-Cyrl-RS"/>
        </w:rPr>
        <w:t>разјашњава његов</w:t>
      </w:r>
      <w:r w:rsidR="0063190C" w:rsidRPr="0063190C">
        <w:rPr>
          <w:rFonts w:cs="Times New Roman"/>
          <w:szCs w:val="24"/>
          <w:lang w:val="sr-Cyrl-RS"/>
        </w:rPr>
        <w:t xml:space="preserve"> </w:t>
      </w:r>
      <w:r w:rsidR="00A90895">
        <w:rPr>
          <w:rFonts w:cs="Times New Roman"/>
          <w:szCs w:val="24"/>
          <w:lang w:val="sr-Cyrl-RS"/>
        </w:rPr>
        <w:t>значај</w:t>
      </w:r>
      <w:r w:rsidR="0063190C" w:rsidRPr="0063190C">
        <w:rPr>
          <w:rFonts w:cs="Times New Roman"/>
          <w:szCs w:val="24"/>
          <w:lang w:val="sr-Cyrl-RS"/>
        </w:rPr>
        <w:t xml:space="preserve"> у обликовању тзв.</w:t>
      </w:r>
      <w:r w:rsidR="004C00CA" w:rsidRPr="0063190C">
        <w:rPr>
          <w:rFonts w:cs="Times New Roman"/>
          <w:szCs w:val="24"/>
          <w:lang w:val="sr-Cyrl-RS"/>
        </w:rPr>
        <w:t xml:space="preserve"> „сиповске“ концепције спољне политике Југославије. </w:t>
      </w:r>
      <w:r w:rsidR="0063190C">
        <w:rPr>
          <w:rFonts w:cs="Times New Roman"/>
          <w:szCs w:val="24"/>
          <w:lang w:val="sr-Cyrl-RS"/>
        </w:rPr>
        <w:t xml:space="preserve">Ти делови докторске дисертације засновани су на до сада мало коришћеним или сасвим новим историјским изворима. Колега Жарковић </w:t>
      </w:r>
      <w:r w:rsidR="009533A9">
        <w:rPr>
          <w:rFonts w:cs="Times New Roman"/>
          <w:szCs w:val="24"/>
          <w:lang w:val="sr-Cyrl-RS"/>
        </w:rPr>
        <w:t xml:space="preserve">је </w:t>
      </w:r>
      <w:r w:rsidR="0063190C">
        <w:rPr>
          <w:rFonts w:cs="Times New Roman"/>
          <w:szCs w:val="24"/>
          <w:lang w:val="sr-Cyrl-RS"/>
        </w:rPr>
        <w:t xml:space="preserve">темељно </w:t>
      </w:r>
      <w:r w:rsidR="0063190C" w:rsidRPr="0063190C">
        <w:rPr>
          <w:rFonts w:cs="Times New Roman"/>
          <w:szCs w:val="24"/>
          <w:lang w:val="sr-Cyrl-RS"/>
        </w:rPr>
        <w:t>анализира</w:t>
      </w:r>
      <w:r w:rsidR="009533A9">
        <w:rPr>
          <w:rFonts w:cs="Times New Roman"/>
          <w:szCs w:val="24"/>
          <w:lang w:val="sr-Cyrl-RS"/>
        </w:rPr>
        <w:t>о</w:t>
      </w:r>
      <w:r w:rsidR="004C00CA" w:rsidRPr="0063190C">
        <w:rPr>
          <w:rFonts w:cs="Times New Roman"/>
          <w:szCs w:val="24"/>
          <w:lang w:val="sr-Cyrl-RS"/>
        </w:rPr>
        <w:t xml:space="preserve"> рад Државног секретаријата за спољне послове (ДСИП)</w:t>
      </w:r>
      <w:r w:rsidR="0063190C">
        <w:rPr>
          <w:rFonts w:cs="Times New Roman"/>
          <w:szCs w:val="24"/>
          <w:lang w:val="sr-Cyrl-RS"/>
        </w:rPr>
        <w:t xml:space="preserve"> и </w:t>
      </w:r>
      <w:r w:rsidR="009533A9">
        <w:rPr>
          <w:rFonts w:cs="Times New Roman"/>
          <w:szCs w:val="24"/>
          <w:lang w:val="sr-Cyrl-RS"/>
        </w:rPr>
        <w:t>указао на значај</w:t>
      </w:r>
      <w:r w:rsidR="0063190C">
        <w:rPr>
          <w:rFonts w:cs="Times New Roman"/>
          <w:szCs w:val="24"/>
          <w:lang w:val="sr-Cyrl-RS"/>
        </w:rPr>
        <w:t xml:space="preserve"> конституисањ</w:t>
      </w:r>
      <w:r w:rsidR="009533A9">
        <w:rPr>
          <w:rFonts w:cs="Times New Roman"/>
          <w:szCs w:val="24"/>
          <w:lang w:val="sr-Cyrl-RS"/>
        </w:rPr>
        <w:t>а</w:t>
      </w:r>
      <w:r w:rsidR="0063190C">
        <w:rPr>
          <w:rFonts w:cs="Times New Roman"/>
          <w:szCs w:val="24"/>
          <w:lang w:val="sr-Cyrl-RS"/>
        </w:rPr>
        <w:t xml:space="preserve"> сасвим особене ванблоковске спољнополитичке стратегије </w:t>
      </w:r>
      <w:r w:rsidR="00F20AE3">
        <w:rPr>
          <w:rFonts w:cs="Times New Roman"/>
          <w:szCs w:val="24"/>
          <w:lang w:val="sr-Cyrl-RS"/>
        </w:rPr>
        <w:t xml:space="preserve">југословенске државе </w:t>
      </w:r>
      <w:r w:rsidR="0063190C">
        <w:rPr>
          <w:rFonts w:cs="Times New Roman"/>
          <w:szCs w:val="24"/>
          <w:lang w:val="sr-Cyrl-RS"/>
        </w:rPr>
        <w:t>у биполарном свету</w:t>
      </w:r>
      <w:r w:rsidR="0063190C" w:rsidRPr="0063190C">
        <w:rPr>
          <w:rFonts w:cs="Times New Roman"/>
          <w:szCs w:val="24"/>
          <w:lang w:val="sr-Cyrl-RS"/>
        </w:rPr>
        <w:t xml:space="preserve">. </w:t>
      </w:r>
      <w:r w:rsidR="005C58A3">
        <w:rPr>
          <w:rFonts w:cs="Times New Roman"/>
          <w:szCs w:val="24"/>
          <w:lang w:val="sr-Cyrl-RS"/>
        </w:rPr>
        <w:t>Прогово</w:t>
      </w:r>
      <w:r w:rsidR="00F20AE3">
        <w:rPr>
          <w:rFonts w:cs="Times New Roman"/>
          <w:szCs w:val="24"/>
          <w:lang w:val="sr-Cyrl-RS"/>
        </w:rPr>
        <w:t>р</w:t>
      </w:r>
      <w:r w:rsidR="009533A9">
        <w:rPr>
          <w:rFonts w:cs="Times New Roman"/>
          <w:szCs w:val="24"/>
          <w:lang w:val="sr-Cyrl-RS"/>
        </w:rPr>
        <w:t>ио је</w:t>
      </w:r>
      <w:r w:rsidR="00F20AE3">
        <w:rPr>
          <w:rFonts w:cs="Times New Roman"/>
          <w:szCs w:val="24"/>
          <w:lang w:val="sr-Cyrl-RS"/>
        </w:rPr>
        <w:t xml:space="preserve"> о утицају н</w:t>
      </w:r>
      <w:r w:rsidR="00A90895">
        <w:rPr>
          <w:rFonts w:cs="Times New Roman"/>
          <w:szCs w:val="24"/>
          <w:lang w:val="sr-Cyrl-RS"/>
        </w:rPr>
        <w:t>а</w:t>
      </w:r>
      <w:r w:rsidR="00F20AE3">
        <w:rPr>
          <w:rFonts w:cs="Times New Roman"/>
          <w:szCs w:val="24"/>
          <w:lang w:val="sr-Cyrl-RS"/>
        </w:rPr>
        <w:t xml:space="preserve">јвиших тела СКЈ на креирање спољне политике земље. Истраживање </w:t>
      </w:r>
      <w:r w:rsidR="009533A9">
        <w:rPr>
          <w:rFonts w:cs="Times New Roman"/>
          <w:szCs w:val="24"/>
          <w:lang w:val="sr-Cyrl-RS"/>
        </w:rPr>
        <w:t xml:space="preserve">је </w:t>
      </w:r>
      <w:r w:rsidR="00F20AE3">
        <w:rPr>
          <w:rFonts w:cs="Times New Roman"/>
          <w:szCs w:val="24"/>
          <w:lang w:val="sr-Cyrl-RS"/>
        </w:rPr>
        <w:t>потвр</w:t>
      </w:r>
      <w:r w:rsidR="009533A9">
        <w:rPr>
          <w:rFonts w:cs="Times New Roman"/>
          <w:szCs w:val="24"/>
          <w:lang w:val="sr-Cyrl-RS"/>
        </w:rPr>
        <w:t>дило</w:t>
      </w:r>
      <w:r w:rsidR="00F20AE3">
        <w:rPr>
          <w:rFonts w:cs="Times New Roman"/>
          <w:szCs w:val="24"/>
          <w:lang w:val="sr-Cyrl-RS"/>
        </w:rPr>
        <w:t xml:space="preserve"> да је у персоналном смислу, спољна политика југословенске државе била нераскидиво повезана са личношћу Ј.</w:t>
      </w:r>
      <w:r w:rsidR="005C58A3">
        <w:rPr>
          <w:rFonts w:cs="Times New Roman"/>
          <w:szCs w:val="24"/>
          <w:lang w:val="sr-Cyrl-RS"/>
        </w:rPr>
        <w:t xml:space="preserve"> </w:t>
      </w:r>
      <w:r w:rsidR="00F20AE3">
        <w:rPr>
          <w:rFonts w:cs="Times New Roman"/>
          <w:szCs w:val="24"/>
          <w:lang w:val="sr-Cyrl-RS"/>
        </w:rPr>
        <w:t>Б. Тита који, почев од 1953, има формална овлашћења да руководи спољном политиком и тих се овлашћења н</w:t>
      </w:r>
      <w:r w:rsidR="009533A9">
        <w:rPr>
          <w:rFonts w:cs="Times New Roman"/>
          <w:szCs w:val="24"/>
          <w:lang w:val="sr-Cyrl-RS"/>
        </w:rPr>
        <w:t>ије</w:t>
      </w:r>
      <w:r w:rsidR="00F20AE3">
        <w:rPr>
          <w:rFonts w:cs="Times New Roman"/>
          <w:szCs w:val="24"/>
          <w:lang w:val="sr-Cyrl-RS"/>
        </w:rPr>
        <w:t xml:space="preserve"> одри</w:t>
      </w:r>
      <w:r w:rsidR="009533A9">
        <w:rPr>
          <w:rFonts w:cs="Times New Roman"/>
          <w:szCs w:val="24"/>
          <w:lang w:val="sr-Cyrl-RS"/>
        </w:rPr>
        <w:t>цао</w:t>
      </w:r>
      <w:r w:rsidR="00F20AE3">
        <w:rPr>
          <w:rFonts w:cs="Times New Roman"/>
          <w:szCs w:val="24"/>
          <w:lang w:val="sr-Cyrl-RS"/>
        </w:rPr>
        <w:t xml:space="preserve">. Колега Жарковић </w:t>
      </w:r>
      <w:r w:rsidR="009533A9">
        <w:rPr>
          <w:rFonts w:cs="Times New Roman"/>
          <w:szCs w:val="24"/>
          <w:lang w:val="sr-Cyrl-RS"/>
        </w:rPr>
        <w:t>је реконструисао</w:t>
      </w:r>
      <w:r w:rsidR="0063190C" w:rsidRPr="0063190C">
        <w:rPr>
          <w:rFonts w:cs="Times New Roman"/>
          <w:szCs w:val="24"/>
          <w:lang w:val="sr-Cyrl-RS"/>
        </w:rPr>
        <w:t xml:space="preserve"> унутрашњу организациону структуру Министарства</w:t>
      </w:r>
      <w:r w:rsidR="00F20AE3">
        <w:rPr>
          <w:rFonts w:cs="Times New Roman"/>
          <w:szCs w:val="24"/>
          <w:lang w:val="sr-Cyrl-RS"/>
        </w:rPr>
        <w:t xml:space="preserve"> и указ</w:t>
      </w:r>
      <w:r w:rsidR="009533A9">
        <w:rPr>
          <w:rFonts w:cs="Times New Roman"/>
          <w:szCs w:val="24"/>
          <w:lang w:val="sr-Cyrl-RS"/>
        </w:rPr>
        <w:t>ао</w:t>
      </w:r>
      <w:r w:rsidR="00F20AE3">
        <w:rPr>
          <w:rFonts w:cs="Times New Roman"/>
          <w:szCs w:val="24"/>
          <w:lang w:val="sr-Cyrl-RS"/>
        </w:rPr>
        <w:t xml:space="preserve"> на место и значај Колегијума ДСИП-а у одређивању државне спољне политике</w:t>
      </w:r>
      <w:r w:rsidR="0063190C" w:rsidRPr="0063190C">
        <w:rPr>
          <w:rFonts w:cs="Times New Roman"/>
          <w:szCs w:val="24"/>
          <w:lang w:val="sr-Cyrl-RS"/>
        </w:rPr>
        <w:t>. Одмер</w:t>
      </w:r>
      <w:r w:rsidR="009533A9">
        <w:rPr>
          <w:rFonts w:cs="Times New Roman"/>
          <w:szCs w:val="24"/>
          <w:lang w:val="sr-Cyrl-RS"/>
        </w:rPr>
        <w:t>ио је</w:t>
      </w:r>
      <w:r w:rsidR="0063190C" w:rsidRPr="0063190C">
        <w:rPr>
          <w:rFonts w:cs="Times New Roman"/>
          <w:szCs w:val="24"/>
          <w:lang w:val="sr-Cyrl-RS"/>
        </w:rPr>
        <w:t xml:space="preserve"> допринос те институције и самог М. Никезића</w:t>
      </w:r>
      <w:r w:rsidR="004C00CA" w:rsidRPr="0063190C">
        <w:rPr>
          <w:rFonts w:cs="Times New Roman"/>
          <w:szCs w:val="24"/>
          <w:lang w:val="sr-Cyrl-RS"/>
        </w:rPr>
        <w:t xml:space="preserve"> </w:t>
      </w:r>
      <w:r w:rsidR="004C00CA" w:rsidRPr="004E6CF1">
        <w:rPr>
          <w:rFonts w:cs="Times New Roman"/>
          <w:szCs w:val="24"/>
          <w:lang w:val="sr-Cyrl-RS"/>
        </w:rPr>
        <w:t>обликовању спољне политике</w:t>
      </w:r>
      <w:r w:rsidR="0063190C" w:rsidRPr="004E6CF1">
        <w:rPr>
          <w:rFonts w:cs="Times New Roman"/>
          <w:szCs w:val="24"/>
          <w:lang w:val="sr-Cyrl-RS"/>
        </w:rPr>
        <w:t xml:space="preserve"> југословенске државе</w:t>
      </w:r>
      <w:r w:rsidR="004C00CA" w:rsidRPr="004E6CF1">
        <w:rPr>
          <w:rFonts w:cs="Times New Roman"/>
          <w:szCs w:val="24"/>
          <w:lang w:val="sr-Cyrl-RS"/>
        </w:rPr>
        <w:t xml:space="preserve">. </w:t>
      </w:r>
      <w:r w:rsidR="005C58A3">
        <w:rPr>
          <w:rFonts w:cs="Times New Roman"/>
          <w:szCs w:val="24"/>
          <w:lang w:val="sr-Cyrl-RS"/>
        </w:rPr>
        <w:t>Кандидат</w:t>
      </w:r>
      <w:r w:rsidR="00A90895" w:rsidRPr="004E6CF1">
        <w:rPr>
          <w:rFonts w:cs="Times New Roman"/>
          <w:szCs w:val="24"/>
          <w:lang w:val="sr-Cyrl-RS"/>
        </w:rPr>
        <w:t xml:space="preserve"> са посебном пажњом пише о поводима и узроку настајања својеврсне</w:t>
      </w:r>
      <w:r w:rsidR="004C00CA" w:rsidRPr="004E6CF1">
        <w:rPr>
          <w:rFonts w:cs="Times New Roman"/>
          <w:szCs w:val="24"/>
          <w:lang w:val="sr-Cyrl-RS"/>
        </w:rPr>
        <w:t xml:space="preserve"> партијске оптужнице о постојању „сиповске концепције“</w:t>
      </w:r>
      <w:r w:rsidR="00A90895" w:rsidRPr="004E6CF1">
        <w:rPr>
          <w:rFonts w:cs="Times New Roman"/>
          <w:szCs w:val="24"/>
          <w:lang w:val="sr-Cyrl-RS"/>
        </w:rPr>
        <w:t>. У том делу текста, хронолошки везаном за 1963. годину,</w:t>
      </w:r>
      <w:r w:rsidR="004C00CA" w:rsidRPr="004E6CF1">
        <w:rPr>
          <w:rFonts w:cs="Times New Roman"/>
          <w:szCs w:val="24"/>
          <w:lang w:val="sr-Cyrl-RS"/>
        </w:rPr>
        <w:t xml:space="preserve"> </w:t>
      </w:r>
      <w:r w:rsidR="005C58A3">
        <w:rPr>
          <w:rFonts w:cs="Times New Roman"/>
          <w:szCs w:val="24"/>
          <w:lang w:val="sr-Cyrl-RS"/>
        </w:rPr>
        <w:t>презентује</w:t>
      </w:r>
      <w:r w:rsidR="004C00CA" w:rsidRPr="004E6CF1">
        <w:rPr>
          <w:rFonts w:cs="Times New Roman"/>
          <w:szCs w:val="24"/>
          <w:lang w:val="sr-Cyrl-RS"/>
        </w:rPr>
        <w:t xml:space="preserve"> однос</w:t>
      </w:r>
      <w:r w:rsidR="00A90895" w:rsidRPr="004E6CF1">
        <w:rPr>
          <w:rFonts w:cs="Times New Roman"/>
          <w:szCs w:val="24"/>
          <w:lang w:val="sr-Cyrl-RS"/>
        </w:rPr>
        <w:t>е</w:t>
      </w:r>
      <w:r w:rsidR="004C00CA" w:rsidRPr="004E6CF1">
        <w:rPr>
          <w:rFonts w:cs="Times New Roman"/>
          <w:szCs w:val="24"/>
          <w:lang w:val="sr-Cyrl-RS"/>
        </w:rPr>
        <w:t xml:space="preserve"> партијског врха</w:t>
      </w:r>
      <w:r w:rsidR="00A90895" w:rsidRPr="004E6CF1">
        <w:rPr>
          <w:rFonts w:cs="Times New Roman"/>
          <w:szCs w:val="24"/>
          <w:lang w:val="sr-Cyrl-RS"/>
        </w:rPr>
        <w:t xml:space="preserve"> земље</w:t>
      </w:r>
      <w:r w:rsidR="004C00CA" w:rsidRPr="004E6CF1">
        <w:rPr>
          <w:rFonts w:cs="Times New Roman"/>
          <w:szCs w:val="24"/>
          <w:lang w:val="sr-Cyrl-RS"/>
        </w:rPr>
        <w:t xml:space="preserve"> и руководства ДСИП-а. Са тим у вези</w:t>
      </w:r>
      <w:r w:rsidR="00A90895" w:rsidRPr="004E6CF1">
        <w:rPr>
          <w:rFonts w:cs="Times New Roman"/>
          <w:szCs w:val="24"/>
          <w:lang w:val="sr-Cyrl-RS"/>
        </w:rPr>
        <w:t xml:space="preserve"> колега Жарковић је из бројних углова сагледао и „реконструисао“</w:t>
      </w:r>
      <w:r w:rsidR="004C00CA" w:rsidRPr="004E6CF1">
        <w:rPr>
          <w:rFonts w:cs="Times New Roman"/>
          <w:szCs w:val="24"/>
          <w:lang w:val="sr-Cyrl-RS"/>
        </w:rPr>
        <w:t xml:space="preserve"> улог</w:t>
      </w:r>
      <w:r w:rsidR="00A90895" w:rsidRPr="004E6CF1">
        <w:rPr>
          <w:rFonts w:cs="Times New Roman"/>
          <w:szCs w:val="24"/>
          <w:lang w:val="sr-Cyrl-RS"/>
        </w:rPr>
        <w:t>у</w:t>
      </w:r>
      <w:r w:rsidR="004C00CA" w:rsidRPr="004E6CF1">
        <w:rPr>
          <w:rFonts w:cs="Times New Roman"/>
          <w:szCs w:val="24"/>
          <w:lang w:val="sr-Cyrl-RS"/>
        </w:rPr>
        <w:t xml:space="preserve"> Марка Никезића и дела</w:t>
      </w:r>
      <w:r w:rsidR="00A90895" w:rsidRPr="004E6CF1">
        <w:rPr>
          <w:rFonts w:cs="Times New Roman"/>
          <w:szCs w:val="24"/>
          <w:lang w:val="sr-Cyrl-RS"/>
        </w:rPr>
        <w:t xml:space="preserve"> њему блиских кадрова у</w:t>
      </w:r>
      <w:r w:rsidR="004C00CA" w:rsidRPr="004E6CF1">
        <w:rPr>
          <w:rFonts w:cs="Times New Roman"/>
          <w:szCs w:val="24"/>
          <w:lang w:val="sr-Cyrl-RS"/>
        </w:rPr>
        <w:t xml:space="preserve"> ДСИП-</w:t>
      </w:r>
      <w:r w:rsidR="004E6CF1" w:rsidRPr="004E6CF1">
        <w:rPr>
          <w:rFonts w:cs="Times New Roman"/>
          <w:szCs w:val="24"/>
          <w:lang w:val="sr-Cyrl-RS"/>
        </w:rPr>
        <w:t>у,</w:t>
      </w:r>
      <w:r w:rsidR="004C00CA" w:rsidRPr="004E6CF1">
        <w:rPr>
          <w:rFonts w:cs="Times New Roman"/>
          <w:szCs w:val="24"/>
          <w:lang w:val="sr-Cyrl-RS"/>
        </w:rPr>
        <w:t xml:space="preserve"> у догађајима </w:t>
      </w:r>
      <w:r w:rsidR="004E6CF1" w:rsidRPr="004E6CF1">
        <w:rPr>
          <w:rFonts w:cs="Times New Roman"/>
          <w:szCs w:val="24"/>
          <w:lang w:val="sr-Cyrl-RS"/>
        </w:rPr>
        <w:t xml:space="preserve">који су претходили Брионском пленуму или се одвијали непосредно после његовог окончања. Знатан простор кандидат </w:t>
      </w:r>
      <w:r w:rsidR="009533A9">
        <w:rPr>
          <w:rFonts w:cs="Times New Roman"/>
          <w:szCs w:val="24"/>
          <w:lang w:val="sr-Cyrl-RS"/>
        </w:rPr>
        <w:t xml:space="preserve">је </w:t>
      </w:r>
      <w:r w:rsidR="004E6CF1" w:rsidRPr="004E6CF1">
        <w:rPr>
          <w:rFonts w:cs="Times New Roman"/>
          <w:szCs w:val="24"/>
          <w:lang w:val="sr-Cyrl-RS"/>
        </w:rPr>
        <w:t>посве</w:t>
      </w:r>
      <w:r w:rsidR="009533A9">
        <w:rPr>
          <w:rFonts w:cs="Times New Roman"/>
          <w:szCs w:val="24"/>
          <w:lang w:val="sr-Cyrl-RS"/>
        </w:rPr>
        <w:t>тио</w:t>
      </w:r>
      <w:r w:rsidR="004C00CA" w:rsidRPr="004E6CF1">
        <w:rPr>
          <w:rFonts w:cs="Times New Roman"/>
          <w:szCs w:val="24"/>
          <w:lang w:val="sr-Cyrl-RS"/>
        </w:rPr>
        <w:t xml:space="preserve"> питањ</w:t>
      </w:r>
      <w:r w:rsidR="004E6CF1" w:rsidRPr="004E6CF1">
        <w:rPr>
          <w:rFonts w:cs="Times New Roman"/>
          <w:szCs w:val="24"/>
          <w:lang w:val="sr-Cyrl-RS"/>
        </w:rPr>
        <w:t>у</w:t>
      </w:r>
      <w:r w:rsidR="004C00CA" w:rsidRPr="004E6CF1">
        <w:rPr>
          <w:rFonts w:cs="Times New Roman"/>
          <w:szCs w:val="24"/>
          <w:lang w:val="sr-Cyrl-RS"/>
        </w:rPr>
        <w:t xml:space="preserve"> </w:t>
      </w:r>
      <w:r w:rsidR="004C00CA" w:rsidRPr="004E6CF1">
        <w:rPr>
          <w:rFonts w:cs="Times New Roman"/>
          <w:szCs w:val="24"/>
          <w:lang w:val="sr-Cyrl-RS"/>
        </w:rPr>
        <w:lastRenderedPageBreak/>
        <w:t xml:space="preserve">„просовјетске“ политике Југославије, </w:t>
      </w:r>
      <w:r w:rsidR="004E6CF1" w:rsidRPr="004E6CF1">
        <w:rPr>
          <w:rFonts w:cs="Times New Roman"/>
          <w:szCs w:val="24"/>
          <w:lang w:val="sr-Cyrl-RS"/>
        </w:rPr>
        <w:t>као и</w:t>
      </w:r>
      <w:r w:rsidR="004C00CA" w:rsidRPr="004E6CF1">
        <w:rPr>
          <w:rFonts w:cs="Times New Roman"/>
          <w:szCs w:val="24"/>
          <w:lang w:val="sr-Cyrl-RS"/>
        </w:rPr>
        <w:t xml:space="preserve"> покушај</w:t>
      </w:r>
      <w:r w:rsidR="004E6CF1" w:rsidRPr="004E6CF1">
        <w:rPr>
          <w:rFonts w:cs="Times New Roman"/>
          <w:szCs w:val="24"/>
          <w:lang w:val="sr-Cyrl-RS"/>
        </w:rPr>
        <w:t xml:space="preserve">има </w:t>
      </w:r>
      <w:r w:rsidR="004C00CA" w:rsidRPr="004E6CF1">
        <w:rPr>
          <w:rFonts w:cs="Times New Roman"/>
          <w:szCs w:val="24"/>
          <w:lang w:val="sr-Cyrl-RS"/>
        </w:rPr>
        <w:t xml:space="preserve">да се </w:t>
      </w:r>
      <w:r w:rsidR="004E6CF1" w:rsidRPr="004E6CF1">
        <w:rPr>
          <w:rFonts w:cs="Times New Roman"/>
          <w:szCs w:val="24"/>
          <w:lang w:val="sr-Cyrl-RS"/>
        </w:rPr>
        <w:t xml:space="preserve">темељном анализом </w:t>
      </w:r>
      <w:r w:rsidR="004C00CA" w:rsidRPr="004E6CF1">
        <w:rPr>
          <w:rFonts w:cs="Times New Roman"/>
          <w:szCs w:val="24"/>
          <w:lang w:val="sr-Cyrl-RS"/>
        </w:rPr>
        <w:t>рада ДСИП-а и Марка Никезића</w:t>
      </w:r>
      <w:r w:rsidR="004E6CF1" w:rsidRPr="004E6CF1">
        <w:rPr>
          <w:rFonts w:cs="Times New Roman"/>
          <w:szCs w:val="24"/>
          <w:lang w:val="sr-Cyrl-RS"/>
        </w:rPr>
        <w:t>, таква тврдња одбаци</w:t>
      </w:r>
      <w:r w:rsidR="004C00CA" w:rsidRPr="004E6CF1">
        <w:rPr>
          <w:rFonts w:cs="Times New Roman"/>
          <w:szCs w:val="24"/>
          <w:lang w:val="sr-Cyrl-RS"/>
        </w:rPr>
        <w:t xml:space="preserve">. </w:t>
      </w:r>
      <w:r w:rsidR="004E6CF1" w:rsidRPr="004E6CF1">
        <w:rPr>
          <w:rFonts w:cs="Times New Roman"/>
          <w:szCs w:val="24"/>
          <w:lang w:val="sr-Cyrl-RS"/>
        </w:rPr>
        <w:t xml:space="preserve">У питању је била својеврсна, како колега Жарковић констатује, </w:t>
      </w:r>
      <w:r w:rsidR="004C00CA" w:rsidRPr="004E6CF1">
        <w:rPr>
          <w:rFonts w:cs="Times New Roman"/>
          <w:szCs w:val="24"/>
          <w:lang w:val="sr-Cyrl-RS"/>
        </w:rPr>
        <w:t xml:space="preserve">партијска оптужница </w:t>
      </w:r>
      <w:r w:rsidR="004E6CF1" w:rsidRPr="004E6CF1">
        <w:rPr>
          <w:rFonts w:cs="Times New Roman"/>
          <w:szCs w:val="24"/>
          <w:lang w:val="sr-Cyrl-RS"/>
        </w:rPr>
        <w:t>којом се тврдило да је</w:t>
      </w:r>
      <w:r w:rsidR="004C00CA" w:rsidRPr="004E6CF1">
        <w:rPr>
          <w:rFonts w:cs="Times New Roman"/>
          <w:szCs w:val="24"/>
          <w:lang w:val="sr-Cyrl-RS"/>
        </w:rPr>
        <w:t xml:space="preserve"> „сиповска“ концепција</w:t>
      </w:r>
      <w:r w:rsidR="004E6CF1" w:rsidRPr="004E6CF1">
        <w:rPr>
          <w:rFonts w:cs="Times New Roman"/>
          <w:szCs w:val="24"/>
          <w:lang w:val="sr-Cyrl-RS"/>
        </w:rPr>
        <w:t xml:space="preserve"> у ДСИП-у настала као последица оспоравања</w:t>
      </w:r>
      <w:r w:rsidR="004C00CA" w:rsidRPr="004E6CF1">
        <w:rPr>
          <w:rFonts w:cs="Times New Roman"/>
          <w:szCs w:val="24"/>
          <w:lang w:val="sr-Cyrl-RS"/>
        </w:rPr>
        <w:t xml:space="preserve"> блиских југословенско-совјетских</w:t>
      </w:r>
      <w:r w:rsidR="009533A9">
        <w:rPr>
          <w:rFonts w:cs="Times New Roman"/>
          <w:szCs w:val="24"/>
          <w:lang w:val="sr-Cyrl-RS"/>
        </w:rPr>
        <w:t xml:space="preserve"> односа</w:t>
      </w:r>
      <w:r w:rsidR="004E6CF1" w:rsidRPr="004E6CF1">
        <w:rPr>
          <w:rFonts w:cs="Times New Roman"/>
          <w:szCs w:val="24"/>
          <w:lang w:val="sr-Cyrl-RS"/>
        </w:rPr>
        <w:t>. У тим деловима текста дато</w:t>
      </w:r>
      <w:r w:rsidR="009533A9">
        <w:rPr>
          <w:rFonts w:cs="Times New Roman"/>
          <w:szCs w:val="24"/>
          <w:lang w:val="sr-Cyrl-RS"/>
        </w:rPr>
        <w:t xml:space="preserve"> је</w:t>
      </w:r>
      <w:r w:rsidR="004E6CF1" w:rsidRPr="004E6CF1">
        <w:rPr>
          <w:rFonts w:cs="Times New Roman"/>
          <w:szCs w:val="24"/>
          <w:lang w:val="sr-Cyrl-RS"/>
        </w:rPr>
        <w:t xml:space="preserve"> и објашњење</w:t>
      </w:r>
      <w:r w:rsidR="004C00CA" w:rsidRPr="004E6CF1">
        <w:rPr>
          <w:rFonts w:cs="Times New Roman"/>
          <w:szCs w:val="24"/>
          <w:lang w:val="sr-Cyrl-RS"/>
        </w:rPr>
        <w:t xml:space="preserve"> </w:t>
      </w:r>
      <w:r w:rsidR="004E6CF1" w:rsidRPr="004E6CF1">
        <w:rPr>
          <w:rFonts w:cs="Times New Roman"/>
          <w:szCs w:val="24"/>
          <w:lang w:val="sr-Cyrl-RS"/>
        </w:rPr>
        <w:t>сложених односа и ставова које су водећи кадрови у ДСИП-у, током времена</w:t>
      </w:r>
      <w:r w:rsidR="005C7FD9">
        <w:rPr>
          <w:rFonts w:cs="Times New Roman"/>
          <w:szCs w:val="24"/>
          <w:lang w:val="sr-Cyrl-RS"/>
        </w:rPr>
        <w:t>,</w:t>
      </w:r>
      <w:r w:rsidR="004E6CF1" w:rsidRPr="004E6CF1">
        <w:rPr>
          <w:rFonts w:cs="Times New Roman"/>
          <w:szCs w:val="24"/>
          <w:lang w:val="sr-Cyrl-RS"/>
        </w:rPr>
        <w:t xml:space="preserve"> формирали према кљу</w:t>
      </w:r>
      <w:r w:rsidR="005C58A3">
        <w:rPr>
          <w:rFonts w:cs="Times New Roman"/>
          <w:szCs w:val="24"/>
          <w:lang w:val="sr-Cyrl-RS"/>
        </w:rPr>
        <w:t>чним питањима која су одређивала</w:t>
      </w:r>
      <w:r w:rsidR="004E6CF1" w:rsidRPr="004E6CF1">
        <w:rPr>
          <w:rFonts w:cs="Times New Roman"/>
          <w:szCs w:val="24"/>
          <w:lang w:val="sr-Cyrl-RS"/>
        </w:rPr>
        <w:t xml:space="preserve"> односе Југославије и </w:t>
      </w:r>
      <w:r w:rsidR="004E6CF1" w:rsidRPr="00160875">
        <w:rPr>
          <w:rFonts w:cs="Times New Roman"/>
          <w:szCs w:val="24"/>
          <w:lang w:val="sr-Cyrl-RS"/>
        </w:rPr>
        <w:t>СССР-а. Указано је на узроке и последице</w:t>
      </w:r>
      <w:r w:rsidR="004C00CA" w:rsidRPr="00160875">
        <w:rPr>
          <w:rFonts w:cs="Times New Roman"/>
          <w:szCs w:val="24"/>
          <w:lang w:val="sr-Cyrl-RS"/>
        </w:rPr>
        <w:t xml:space="preserve"> југословенско-совјетске нормализације</w:t>
      </w:r>
      <w:r w:rsidR="004E6CF1" w:rsidRPr="00160875">
        <w:rPr>
          <w:rFonts w:cs="Times New Roman"/>
          <w:szCs w:val="24"/>
          <w:lang w:val="sr-Cyrl-RS"/>
        </w:rPr>
        <w:t xml:space="preserve"> и</w:t>
      </w:r>
      <w:r w:rsidR="00160875" w:rsidRPr="00160875">
        <w:rPr>
          <w:rFonts w:cs="Times New Roman"/>
          <w:szCs w:val="24"/>
          <w:lang w:val="sr-Cyrl-RS"/>
        </w:rPr>
        <w:t>з</w:t>
      </w:r>
      <w:r w:rsidR="004E6CF1" w:rsidRPr="00160875">
        <w:rPr>
          <w:rFonts w:cs="Times New Roman"/>
          <w:szCs w:val="24"/>
          <w:lang w:val="sr-Cyrl-RS"/>
        </w:rPr>
        <w:t xml:space="preserve"> првих </w:t>
      </w:r>
      <w:r w:rsidR="00160875" w:rsidRPr="00160875">
        <w:rPr>
          <w:rFonts w:cs="Times New Roman"/>
          <w:szCs w:val="24"/>
          <w:lang w:val="sr-Cyrl-RS"/>
        </w:rPr>
        <w:t>месеци 1960. године</w:t>
      </w:r>
      <w:r w:rsidR="004C00CA" w:rsidRPr="00160875">
        <w:rPr>
          <w:rFonts w:cs="Times New Roman"/>
          <w:szCs w:val="24"/>
          <w:lang w:val="sr-Cyrl-RS"/>
        </w:rPr>
        <w:t xml:space="preserve"> </w:t>
      </w:r>
      <w:r w:rsidR="00160875" w:rsidRPr="00160875">
        <w:rPr>
          <w:rFonts w:cs="Times New Roman"/>
          <w:szCs w:val="24"/>
          <w:lang w:val="sr-Cyrl-RS"/>
        </w:rPr>
        <w:t>и посебно скренута пажња на појаву унеколико различитих погледа државног</w:t>
      </w:r>
      <w:r w:rsidR="005C58A3">
        <w:rPr>
          <w:rFonts w:cs="Times New Roman"/>
          <w:szCs w:val="24"/>
          <w:lang w:val="sr-Cyrl-RS"/>
        </w:rPr>
        <w:t>,</w:t>
      </w:r>
      <w:r w:rsidR="00160875" w:rsidRPr="00160875">
        <w:rPr>
          <w:rFonts w:cs="Times New Roman"/>
          <w:szCs w:val="24"/>
          <w:lang w:val="sr-Cyrl-RS"/>
        </w:rPr>
        <w:t xml:space="preserve"> партијског врха и </w:t>
      </w:r>
      <w:r w:rsidR="004C00CA" w:rsidRPr="00160875">
        <w:rPr>
          <w:rFonts w:cs="Times New Roman"/>
          <w:szCs w:val="24"/>
          <w:lang w:val="sr-Cyrl-RS"/>
        </w:rPr>
        <w:t xml:space="preserve">руководства ДСИП-а на </w:t>
      </w:r>
      <w:r w:rsidR="009533A9">
        <w:rPr>
          <w:rFonts w:cs="Times New Roman"/>
          <w:szCs w:val="24"/>
          <w:lang w:val="sr-Cyrl-RS"/>
        </w:rPr>
        <w:t>„</w:t>
      </w:r>
      <w:r w:rsidR="004C00CA" w:rsidRPr="00160875">
        <w:rPr>
          <w:rFonts w:cs="Times New Roman"/>
          <w:szCs w:val="24"/>
          <w:lang w:val="sr-Cyrl-RS"/>
        </w:rPr>
        <w:t>прихватљив модел</w:t>
      </w:r>
      <w:r w:rsidR="009533A9">
        <w:rPr>
          <w:rFonts w:cs="Times New Roman"/>
          <w:szCs w:val="24"/>
          <w:lang w:val="sr-Cyrl-RS"/>
        </w:rPr>
        <w:t>“</w:t>
      </w:r>
      <w:r w:rsidR="004C00CA" w:rsidRPr="00160875">
        <w:rPr>
          <w:rFonts w:cs="Times New Roman"/>
          <w:szCs w:val="24"/>
          <w:lang w:val="sr-Cyrl-RS"/>
        </w:rPr>
        <w:t xml:space="preserve"> сарадње са Совјетским Савезом. У </w:t>
      </w:r>
      <w:r w:rsidR="00160875" w:rsidRPr="00160875">
        <w:rPr>
          <w:rFonts w:cs="Times New Roman"/>
          <w:szCs w:val="24"/>
          <w:lang w:val="sr-Cyrl-RS"/>
        </w:rPr>
        <w:t>том контексту</w:t>
      </w:r>
      <w:r w:rsidR="005C58A3">
        <w:rPr>
          <w:rFonts w:cs="Times New Roman"/>
          <w:szCs w:val="24"/>
          <w:lang w:val="sr-Cyrl-RS"/>
        </w:rPr>
        <w:t>,</w:t>
      </w:r>
      <w:r w:rsidR="00160875" w:rsidRPr="00160875">
        <w:rPr>
          <w:rFonts w:cs="Times New Roman"/>
          <w:szCs w:val="24"/>
          <w:lang w:val="sr-Cyrl-RS"/>
        </w:rPr>
        <w:t xml:space="preserve"> потребна</w:t>
      </w:r>
      <w:r w:rsidR="004C00CA" w:rsidRPr="00160875">
        <w:rPr>
          <w:rFonts w:cs="Times New Roman"/>
          <w:szCs w:val="24"/>
          <w:lang w:val="sr-Cyrl-RS"/>
        </w:rPr>
        <w:t xml:space="preserve"> пажња је посвећена </w:t>
      </w:r>
      <w:r w:rsidR="009533A9">
        <w:rPr>
          <w:rFonts w:cs="Times New Roman"/>
          <w:szCs w:val="24"/>
          <w:lang w:val="sr-Cyrl-RS"/>
        </w:rPr>
        <w:t xml:space="preserve">и </w:t>
      </w:r>
      <w:r w:rsidR="00160875" w:rsidRPr="00160875">
        <w:rPr>
          <w:rFonts w:cs="Times New Roman"/>
          <w:szCs w:val="24"/>
          <w:lang w:val="sr-Cyrl-RS"/>
        </w:rPr>
        <w:t xml:space="preserve">природи и </w:t>
      </w:r>
      <w:r w:rsidR="004C00CA" w:rsidRPr="00160875">
        <w:rPr>
          <w:rFonts w:cs="Times New Roman"/>
          <w:szCs w:val="24"/>
          <w:lang w:val="sr-Cyrl-RS"/>
        </w:rPr>
        <w:t>значају совјетско-кинеског сукоба за коначно обликовање југословенско-совјетске нормализације</w:t>
      </w:r>
      <w:r w:rsidR="00160875" w:rsidRPr="00160875">
        <w:rPr>
          <w:rFonts w:cs="Times New Roman"/>
          <w:szCs w:val="24"/>
          <w:lang w:val="sr-Cyrl-RS"/>
        </w:rPr>
        <w:t xml:space="preserve"> односа</w:t>
      </w:r>
      <w:r w:rsidR="004C00CA" w:rsidRPr="00160875">
        <w:rPr>
          <w:rFonts w:cs="Times New Roman"/>
          <w:szCs w:val="24"/>
          <w:lang w:val="sr-Cyrl-RS"/>
        </w:rPr>
        <w:t xml:space="preserve">. </w:t>
      </w:r>
      <w:r w:rsidR="00160875">
        <w:rPr>
          <w:rFonts w:cs="Times New Roman"/>
          <w:szCs w:val="24"/>
          <w:lang w:val="sr-Cyrl-RS"/>
        </w:rPr>
        <w:t xml:space="preserve">Колега Жарковић је, анализирајући </w:t>
      </w:r>
      <w:r w:rsidR="004C00CA" w:rsidRPr="00160875">
        <w:rPr>
          <w:rFonts w:cs="Times New Roman"/>
          <w:szCs w:val="24"/>
          <w:lang w:val="sr-Cyrl-RS"/>
        </w:rPr>
        <w:t xml:space="preserve">негативан став Совјетског Савеза према југословенској привредној и друштвеној реформи, </w:t>
      </w:r>
      <w:r w:rsidR="00160875" w:rsidRPr="00160875">
        <w:rPr>
          <w:rFonts w:cs="Times New Roman"/>
          <w:szCs w:val="24"/>
          <w:lang w:val="sr-Cyrl-RS"/>
        </w:rPr>
        <w:t>указао на нужне</w:t>
      </w:r>
      <w:r w:rsidR="004C00CA" w:rsidRPr="00160875">
        <w:rPr>
          <w:rFonts w:cs="Times New Roman"/>
          <w:szCs w:val="24"/>
          <w:lang w:val="sr-Cyrl-RS"/>
        </w:rPr>
        <w:t xml:space="preserve"> активности ДСИП-а у организовању отпора совјетским спољним притисцима, </w:t>
      </w:r>
      <w:r w:rsidR="00160875" w:rsidRPr="00160875">
        <w:rPr>
          <w:rFonts w:cs="Times New Roman"/>
          <w:szCs w:val="24"/>
          <w:lang w:val="sr-Cyrl-RS"/>
        </w:rPr>
        <w:t xml:space="preserve">што је послужило као „доказ“ да Марко Никезић </w:t>
      </w:r>
      <w:r w:rsidR="004C00CA" w:rsidRPr="00160875">
        <w:rPr>
          <w:rFonts w:cs="Times New Roman"/>
          <w:szCs w:val="24"/>
          <w:lang w:val="sr-Cyrl-RS"/>
        </w:rPr>
        <w:t xml:space="preserve">у Москви </w:t>
      </w:r>
      <w:r w:rsidR="00160875" w:rsidRPr="00160875">
        <w:rPr>
          <w:rFonts w:cs="Times New Roman"/>
          <w:szCs w:val="24"/>
          <w:lang w:val="sr-Cyrl-RS"/>
        </w:rPr>
        <w:t xml:space="preserve">буде означен делом </w:t>
      </w:r>
      <w:r w:rsidR="004C00CA" w:rsidRPr="00160875">
        <w:rPr>
          <w:rFonts w:cs="Times New Roman"/>
          <w:szCs w:val="24"/>
          <w:lang w:val="sr-Cyrl-RS"/>
        </w:rPr>
        <w:t xml:space="preserve">„либералне“ (прозападне) струје у СКЈ. </w:t>
      </w:r>
      <w:r w:rsidR="00160875" w:rsidRPr="00160875">
        <w:rPr>
          <w:rFonts w:cs="Times New Roman"/>
          <w:szCs w:val="24"/>
          <w:lang w:val="sr-Cyrl-RS"/>
        </w:rPr>
        <w:t xml:space="preserve">Кандидат је, такође, темељно </w:t>
      </w:r>
      <w:r w:rsidR="004C00CA" w:rsidRPr="00160875">
        <w:rPr>
          <w:rFonts w:cs="Times New Roman"/>
          <w:szCs w:val="24"/>
          <w:lang w:val="sr-Cyrl-RS"/>
        </w:rPr>
        <w:t>анализира</w:t>
      </w:r>
      <w:r w:rsidR="00160875" w:rsidRPr="00160875">
        <w:rPr>
          <w:rFonts w:cs="Times New Roman"/>
          <w:szCs w:val="24"/>
          <w:lang w:val="sr-Cyrl-RS"/>
        </w:rPr>
        <w:t>о учинак и</w:t>
      </w:r>
      <w:r w:rsidR="004C00CA" w:rsidRPr="00160875">
        <w:rPr>
          <w:rFonts w:cs="Times New Roman"/>
          <w:szCs w:val="24"/>
          <w:lang w:val="sr-Cyrl-RS"/>
        </w:rPr>
        <w:t xml:space="preserve"> домет</w:t>
      </w:r>
      <w:r w:rsidR="00160875" w:rsidRPr="00160875">
        <w:rPr>
          <w:rFonts w:cs="Times New Roman"/>
          <w:szCs w:val="24"/>
          <w:lang w:val="sr-Cyrl-RS"/>
        </w:rPr>
        <w:t>е</w:t>
      </w:r>
      <w:r w:rsidR="004C00CA" w:rsidRPr="00160875">
        <w:rPr>
          <w:rFonts w:cs="Times New Roman"/>
          <w:szCs w:val="24"/>
          <w:lang w:val="sr-Cyrl-RS"/>
        </w:rPr>
        <w:t xml:space="preserve"> југословенско-совјетске сарадње у Трећем свету,</w:t>
      </w:r>
      <w:r w:rsidR="00160875" w:rsidRPr="00160875">
        <w:rPr>
          <w:rFonts w:cs="Times New Roman"/>
          <w:szCs w:val="24"/>
          <w:lang w:val="sr-Cyrl-RS"/>
        </w:rPr>
        <w:t xml:space="preserve"> указао на постојање </w:t>
      </w:r>
      <w:r w:rsidR="004C00CA" w:rsidRPr="00160875">
        <w:rPr>
          <w:rFonts w:cs="Times New Roman"/>
          <w:szCs w:val="24"/>
          <w:lang w:val="sr-Cyrl-RS"/>
        </w:rPr>
        <w:t>ра</w:t>
      </w:r>
      <w:r w:rsidR="005C58A3">
        <w:rPr>
          <w:rFonts w:cs="Times New Roman"/>
          <w:szCs w:val="24"/>
          <w:lang w:val="sr-Cyrl-RS"/>
        </w:rPr>
        <w:t>зличитих</w:t>
      </w:r>
      <w:r w:rsidR="004C00CA" w:rsidRPr="00160875">
        <w:rPr>
          <w:rFonts w:cs="Times New Roman"/>
          <w:szCs w:val="24"/>
          <w:lang w:val="sr-Cyrl-RS"/>
        </w:rPr>
        <w:t xml:space="preserve"> </w:t>
      </w:r>
      <w:r w:rsidR="00160875" w:rsidRPr="00160875">
        <w:rPr>
          <w:rFonts w:cs="Times New Roman"/>
          <w:szCs w:val="24"/>
          <w:lang w:val="sr-Cyrl-RS"/>
        </w:rPr>
        <w:t>погледа</w:t>
      </w:r>
      <w:r w:rsidR="004C00CA" w:rsidRPr="00160875">
        <w:rPr>
          <w:rFonts w:cs="Times New Roman"/>
          <w:szCs w:val="24"/>
          <w:lang w:val="sr-Cyrl-RS"/>
        </w:rPr>
        <w:t xml:space="preserve"> Москве и Београда на </w:t>
      </w:r>
      <w:r w:rsidR="00160875" w:rsidRPr="00160875">
        <w:rPr>
          <w:rFonts w:cs="Times New Roman"/>
          <w:szCs w:val="24"/>
          <w:lang w:val="sr-Cyrl-RS"/>
        </w:rPr>
        <w:t xml:space="preserve">место, улогу и </w:t>
      </w:r>
      <w:r w:rsidR="004C00CA" w:rsidRPr="00160875">
        <w:rPr>
          <w:rFonts w:cs="Times New Roman"/>
          <w:szCs w:val="24"/>
          <w:lang w:val="sr-Cyrl-RS"/>
        </w:rPr>
        <w:t>значај „несврстаних“ држава,</w:t>
      </w:r>
      <w:r w:rsidR="00160875" w:rsidRPr="00160875">
        <w:rPr>
          <w:rFonts w:cs="Times New Roman"/>
          <w:szCs w:val="24"/>
          <w:lang w:val="sr-Cyrl-RS"/>
        </w:rPr>
        <w:t xml:space="preserve"> дефинисао могуће крајње циљеве</w:t>
      </w:r>
      <w:r w:rsidR="004C00CA" w:rsidRPr="00160875">
        <w:rPr>
          <w:rFonts w:cs="Times New Roman"/>
          <w:szCs w:val="24"/>
          <w:lang w:val="sr-Cyrl-RS"/>
        </w:rPr>
        <w:t xml:space="preserve"> заједничке </w:t>
      </w:r>
      <w:r w:rsidR="004C00CA" w:rsidRPr="0066490F">
        <w:rPr>
          <w:rFonts w:cs="Times New Roman"/>
          <w:szCs w:val="24"/>
          <w:lang w:val="sr-Cyrl-RS"/>
        </w:rPr>
        <w:t xml:space="preserve">антиимперијалистичке борбе. Рат на Блиском истоку </w:t>
      </w:r>
      <w:r w:rsidR="00160875" w:rsidRPr="0066490F">
        <w:rPr>
          <w:rFonts w:cs="Times New Roman"/>
          <w:szCs w:val="24"/>
          <w:lang w:val="sr-Cyrl-RS"/>
        </w:rPr>
        <w:t xml:space="preserve">из </w:t>
      </w:r>
      <w:r w:rsidR="004C00CA" w:rsidRPr="0066490F">
        <w:rPr>
          <w:rFonts w:cs="Times New Roman"/>
          <w:szCs w:val="24"/>
          <w:lang w:val="sr-Cyrl-RS"/>
        </w:rPr>
        <w:t xml:space="preserve">1967. </w:t>
      </w:r>
      <w:r w:rsidR="00160875" w:rsidRPr="0066490F">
        <w:rPr>
          <w:rFonts w:cs="Times New Roman"/>
          <w:szCs w:val="24"/>
          <w:lang w:val="sr-Cyrl-RS"/>
        </w:rPr>
        <w:t>још једна је од тема о којој колега Жарковић пише</w:t>
      </w:r>
      <w:r w:rsidR="005C58A3">
        <w:rPr>
          <w:rFonts w:cs="Times New Roman"/>
          <w:szCs w:val="24"/>
          <w:lang w:val="sr-Cyrl-RS"/>
        </w:rPr>
        <w:t>,</w:t>
      </w:r>
      <w:r w:rsidR="00160875" w:rsidRPr="0066490F">
        <w:rPr>
          <w:rFonts w:cs="Times New Roman"/>
          <w:szCs w:val="24"/>
          <w:lang w:val="sr-Cyrl-RS"/>
        </w:rPr>
        <w:t xml:space="preserve"> показујући </w:t>
      </w:r>
      <w:r w:rsidR="002A60CD" w:rsidRPr="0066490F">
        <w:rPr>
          <w:rFonts w:cs="Times New Roman"/>
          <w:szCs w:val="24"/>
          <w:lang w:val="sr-Cyrl-RS"/>
        </w:rPr>
        <w:t xml:space="preserve">да се и на том примеру, када сарадња две државе никада није била ближа, могу сагледати умногоме </w:t>
      </w:r>
      <w:r w:rsidR="004C00CA" w:rsidRPr="0066490F">
        <w:rPr>
          <w:rFonts w:cs="Times New Roman"/>
          <w:szCs w:val="24"/>
          <w:lang w:val="sr-Cyrl-RS"/>
        </w:rPr>
        <w:t>другачији приступ</w:t>
      </w:r>
      <w:r w:rsidR="002A60CD" w:rsidRPr="0066490F">
        <w:rPr>
          <w:rFonts w:cs="Times New Roman"/>
          <w:szCs w:val="24"/>
          <w:lang w:val="sr-Cyrl-RS"/>
        </w:rPr>
        <w:t>и</w:t>
      </w:r>
      <w:r w:rsidR="004C00CA" w:rsidRPr="0066490F">
        <w:rPr>
          <w:rFonts w:cs="Times New Roman"/>
          <w:szCs w:val="24"/>
          <w:lang w:val="sr-Cyrl-RS"/>
        </w:rPr>
        <w:t xml:space="preserve"> југословенске и совјетске политике</w:t>
      </w:r>
      <w:r w:rsidR="002A60CD" w:rsidRPr="0066490F">
        <w:rPr>
          <w:rFonts w:cs="Times New Roman"/>
          <w:szCs w:val="24"/>
          <w:lang w:val="sr-Cyrl-RS"/>
        </w:rPr>
        <w:t xml:space="preserve"> и дипломатије</w:t>
      </w:r>
      <w:r w:rsidR="004C00CA" w:rsidRPr="0066490F">
        <w:rPr>
          <w:rFonts w:cs="Times New Roman"/>
          <w:szCs w:val="24"/>
          <w:lang w:val="sr-Cyrl-RS"/>
        </w:rPr>
        <w:t xml:space="preserve">. </w:t>
      </w:r>
      <w:r w:rsidR="002A60CD" w:rsidRPr="0066490F">
        <w:rPr>
          <w:rFonts w:cs="Times New Roman"/>
          <w:szCs w:val="24"/>
          <w:lang w:val="sr-Cyrl-RS"/>
        </w:rPr>
        <w:t>Анализа односа</w:t>
      </w:r>
      <w:r w:rsidR="004C00CA" w:rsidRPr="0066490F">
        <w:rPr>
          <w:rFonts w:cs="Times New Roman"/>
          <w:szCs w:val="24"/>
          <w:lang w:val="sr-Cyrl-RS"/>
        </w:rPr>
        <w:t xml:space="preserve"> југословенске дипломатије </w:t>
      </w:r>
      <w:r w:rsidR="002A60CD" w:rsidRPr="0066490F">
        <w:rPr>
          <w:rFonts w:cs="Times New Roman"/>
          <w:szCs w:val="24"/>
          <w:lang w:val="sr-Cyrl-RS"/>
        </w:rPr>
        <w:t>према</w:t>
      </w:r>
      <w:r w:rsidR="004C00CA" w:rsidRPr="0066490F">
        <w:rPr>
          <w:rFonts w:cs="Times New Roman"/>
          <w:szCs w:val="24"/>
          <w:lang w:val="sr-Cyrl-RS"/>
        </w:rPr>
        <w:t xml:space="preserve"> </w:t>
      </w:r>
      <w:r w:rsidR="002A60CD" w:rsidRPr="0066490F">
        <w:rPr>
          <w:rFonts w:cs="Times New Roman"/>
          <w:szCs w:val="24"/>
          <w:lang w:val="sr-Cyrl-RS"/>
        </w:rPr>
        <w:t>догађајима у Прагу 1968. године (тзв</w:t>
      </w:r>
      <w:r w:rsidR="005C58A3">
        <w:rPr>
          <w:rFonts w:cs="Times New Roman"/>
          <w:szCs w:val="24"/>
          <w:lang w:val="sr-Cyrl-RS"/>
        </w:rPr>
        <w:t>.</w:t>
      </w:r>
      <w:r w:rsidR="002A60CD" w:rsidRPr="0066490F">
        <w:rPr>
          <w:rFonts w:cs="Times New Roman"/>
          <w:szCs w:val="24"/>
          <w:lang w:val="sr-Cyrl-RS"/>
        </w:rPr>
        <w:t xml:space="preserve"> </w:t>
      </w:r>
      <w:r w:rsidR="004C00CA" w:rsidRPr="0066490F">
        <w:rPr>
          <w:rFonts w:cs="Times New Roman"/>
          <w:i/>
          <w:iCs/>
          <w:szCs w:val="24"/>
          <w:lang w:val="sr-Cyrl-RS"/>
        </w:rPr>
        <w:t>Прашко пролећ</w:t>
      </w:r>
      <w:r w:rsidR="009533A9">
        <w:rPr>
          <w:rFonts w:cs="Times New Roman"/>
          <w:i/>
          <w:iCs/>
          <w:szCs w:val="24"/>
          <w:lang w:val="sr-Cyrl-RS"/>
        </w:rPr>
        <w:t>е</w:t>
      </w:r>
      <w:r w:rsidR="002A60CD" w:rsidRPr="0066490F">
        <w:rPr>
          <w:rFonts w:cs="Times New Roman"/>
          <w:i/>
          <w:iCs/>
          <w:szCs w:val="24"/>
          <w:lang w:val="sr-Cyrl-RS"/>
        </w:rPr>
        <w:t>)</w:t>
      </w:r>
      <w:r w:rsidR="004C00CA" w:rsidRPr="0066490F">
        <w:rPr>
          <w:rFonts w:cs="Times New Roman"/>
          <w:szCs w:val="24"/>
          <w:lang w:val="sr-Cyrl-RS"/>
        </w:rPr>
        <w:t xml:space="preserve"> </w:t>
      </w:r>
      <w:r w:rsidR="00F5238E">
        <w:rPr>
          <w:rFonts w:cs="Times New Roman"/>
          <w:szCs w:val="24"/>
          <w:lang w:val="sr-Cyrl-RS"/>
        </w:rPr>
        <w:t>засвођује Никезићев ангажман</w:t>
      </w:r>
      <w:r w:rsidR="00F5238E" w:rsidRPr="0066490F">
        <w:rPr>
          <w:rFonts w:cs="Times New Roman"/>
          <w:szCs w:val="24"/>
          <w:lang w:val="sr-Cyrl-RS"/>
        </w:rPr>
        <w:t xml:space="preserve"> </w:t>
      </w:r>
      <w:r w:rsidR="00F5238E">
        <w:rPr>
          <w:rFonts w:cs="Times New Roman"/>
          <w:szCs w:val="24"/>
          <w:lang w:val="sr-Cyrl-RS"/>
        </w:rPr>
        <w:t xml:space="preserve">као </w:t>
      </w:r>
      <w:r w:rsidR="00F5238E" w:rsidRPr="0066490F">
        <w:rPr>
          <w:rFonts w:cs="Times New Roman"/>
          <w:szCs w:val="24"/>
          <w:lang w:val="sr-Cyrl-RS"/>
        </w:rPr>
        <w:t>подсекретара, а после тога државног секретара у ДСИ</w:t>
      </w:r>
      <w:r w:rsidR="00F5238E">
        <w:rPr>
          <w:rFonts w:cs="Times New Roman"/>
          <w:szCs w:val="24"/>
          <w:lang w:val="sr-Cyrl-RS"/>
        </w:rPr>
        <w:t>П-у, а тиме и целину посвећену</w:t>
      </w:r>
      <w:r w:rsidR="002A60CD" w:rsidRPr="0066490F">
        <w:rPr>
          <w:rFonts w:cs="Times New Roman"/>
          <w:szCs w:val="24"/>
          <w:lang w:val="sr-Cyrl-RS"/>
        </w:rPr>
        <w:t xml:space="preserve"> </w:t>
      </w:r>
      <w:r w:rsidR="00F5238E">
        <w:rPr>
          <w:rFonts w:cs="Times New Roman"/>
          <w:szCs w:val="24"/>
          <w:lang w:val="sr-Cyrl-RS"/>
        </w:rPr>
        <w:t xml:space="preserve">његовим </w:t>
      </w:r>
      <w:r w:rsidR="002A60CD" w:rsidRPr="0066490F">
        <w:rPr>
          <w:rFonts w:cs="Times New Roman"/>
          <w:szCs w:val="24"/>
          <w:lang w:val="sr-Cyrl-RS"/>
        </w:rPr>
        <w:t>активностима на спољноп</w:t>
      </w:r>
      <w:r w:rsidR="005C58A3">
        <w:rPr>
          <w:rFonts w:cs="Times New Roman"/>
          <w:szCs w:val="24"/>
          <w:lang w:val="sr-Cyrl-RS"/>
        </w:rPr>
        <w:t>олитичком плану у годинама 1962–</w:t>
      </w:r>
      <w:r w:rsidR="002A60CD" w:rsidRPr="0066490F">
        <w:rPr>
          <w:rFonts w:cs="Times New Roman"/>
          <w:szCs w:val="24"/>
          <w:lang w:val="sr-Cyrl-RS"/>
        </w:rPr>
        <w:t>1968. У тим деловима текста „отворено“ је и важно питање</w:t>
      </w:r>
      <w:r w:rsidR="004C00CA" w:rsidRPr="0066490F">
        <w:rPr>
          <w:rFonts w:cs="Times New Roman"/>
          <w:szCs w:val="24"/>
          <w:lang w:val="sr-Cyrl-RS"/>
        </w:rPr>
        <w:t xml:space="preserve"> даље југословенске спољнополитичке оријентације. </w:t>
      </w:r>
      <w:r w:rsidR="002A60CD" w:rsidRPr="0066490F">
        <w:rPr>
          <w:rFonts w:cs="Times New Roman"/>
          <w:szCs w:val="24"/>
          <w:lang w:val="sr-Cyrl-RS"/>
        </w:rPr>
        <w:t xml:space="preserve">Обављена истраживања омогућила су колеги Жарковићу </w:t>
      </w:r>
      <w:r w:rsidR="0066490F">
        <w:rPr>
          <w:rFonts w:cs="Times New Roman"/>
          <w:szCs w:val="24"/>
          <w:lang w:val="sr-Cyrl-RS"/>
        </w:rPr>
        <w:t xml:space="preserve">да </w:t>
      </w:r>
      <w:r w:rsidR="002A60CD" w:rsidRPr="0066490F">
        <w:rPr>
          <w:rFonts w:cs="Times New Roman"/>
          <w:szCs w:val="24"/>
          <w:lang w:val="sr-Cyrl-RS"/>
        </w:rPr>
        <w:t>по</w:t>
      </w:r>
      <w:r w:rsidR="004C00CA" w:rsidRPr="0066490F">
        <w:rPr>
          <w:rFonts w:cs="Times New Roman"/>
          <w:szCs w:val="24"/>
          <w:lang w:val="sr-Cyrl-RS"/>
        </w:rPr>
        <w:t xml:space="preserve"> први пут </w:t>
      </w:r>
      <w:r w:rsidR="002A60CD" w:rsidRPr="0066490F">
        <w:rPr>
          <w:rFonts w:cs="Times New Roman"/>
          <w:szCs w:val="24"/>
          <w:lang w:val="sr-Cyrl-RS"/>
        </w:rPr>
        <w:t xml:space="preserve">осветли конкретне потезе које су </w:t>
      </w:r>
      <w:r w:rsidR="004C00CA" w:rsidRPr="0066490F">
        <w:rPr>
          <w:rFonts w:cs="Times New Roman"/>
          <w:szCs w:val="24"/>
          <w:lang w:val="sr-Cyrl-RS"/>
        </w:rPr>
        <w:t>Марк</w:t>
      </w:r>
      <w:r w:rsidR="002A60CD" w:rsidRPr="0066490F">
        <w:rPr>
          <w:rFonts w:cs="Times New Roman"/>
          <w:szCs w:val="24"/>
          <w:lang w:val="sr-Cyrl-RS"/>
        </w:rPr>
        <w:t>о</w:t>
      </w:r>
      <w:r w:rsidR="004C00CA" w:rsidRPr="0066490F">
        <w:rPr>
          <w:rFonts w:cs="Times New Roman"/>
          <w:szCs w:val="24"/>
          <w:lang w:val="sr-Cyrl-RS"/>
        </w:rPr>
        <w:t xml:space="preserve"> Никезић и ДСИП </w:t>
      </w:r>
      <w:r w:rsidR="002A60CD" w:rsidRPr="0066490F">
        <w:rPr>
          <w:rFonts w:cs="Times New Roman"/>
          <w:szCs w:val="24"/>
          <w:lang w:val="sr-Cyrl-RS"/>
        </w:rPr>
        <w:t xml:space="preserve">„повлачили“ </w:t>
      </w:r>
      <w:r w:rsidR="004C00CA" w:rsidRPr="0066490F">
        <w:rPr>
          <w:rFonts w:cs="Times New Roman"/>
          <w:szCs w:val="24"/>
          <w:lang w:val="sr-Cyrl-RS"/>
        </w:rPr>
        <w:t xml:space="preserve">у току чехословачке кризе, </w:t>
      </w:r>
      <w:r w:rsidR="002A60CD" w:rsidRPr="0066490F">
        <w:rPr>
          <w:rFonts w:cs="Times New Roman"/>
          <w:szCs w:val="24"/>
          <w:lang w:val="sr-Cyrl-RS"/>
        </w:rPr>
        <w:t>као и да укаже на конкретна настојања и учинак</w:t>
      </w:r>
      <w:r w:rsidR="004C00CA" w:rsidRPr="0066490F">
        <w:rPr>
          <w:rFonts w:cs="Times New Roman"/>
          <w:szCs w:val="24"/>
          <w:lang w:val="sr-Cyrl-RS"/>
        </w:rPr>
        <w:t xml:space="preserve"> југословенске дипломатије </w:t>
      </w:r>
      <w:r w:rsidR="0066490F" w:rsidRPr="0066490F">
        <w:rPr>
          <w:rFonts w:cs="Times New Roman"/>
          <w:szCs w:val="24"/>
          <w:lang w:val="sr-Cyrl-RS"/>
        </w:rPr>
        <w:t>у</w:t>
      </w:r>
      <w:r w:rsidR="004C00CA" w:rsidRPr="0066490F">
        <w:rPr>
          <w:rFonts w:cs="Times New Roman"/>
          <w:szCs w:val="24"/>
          <w:lang w:val="sr-Cyrl-RS"/>
        </w:rPr>
        <w:t xml:space="preserve"> одбрани </w:t>
      </w:r>
      <w:r w:rsidR="005C7FD9">
        <w:rPr>
          <w:rFonts w:cs="Times New Roman"/>
          <w:szCs w:val="24"/>
          <w:lang w:val="sr-Cyrl-RS"/>
        </w:rPr>
        <w:t xml:space="preserve">сопствених </w:t>
      </w:r>
      <w:r w:rsidR="004C00CA" w:rsidRPr="0066490F">
        <w:rPr>
          <w:rFonts w:cs="Times New Roman"/>
          <w:szCs w:val="24"/>
          <w:lang w:val="sr-Cyrl-RS"/>
        </w:rPr>
        <w:t>државн</w:t>
      </w:r>
      <w:r w:rsidR="0066490F" w:rsidRPr="0066490F">
        <w:rPr>
          <w:rFonts w:cs="Times New Roman"/>
          <w:szCs w:val="24"/>
          <w:lang w:val="sr-Cyrl-RS"/>
        </w:rPr>
        <w:t>их</w:t>
      </w:r>
      <w:r w:rsidR="004C00CA" w:rsidRPr="0066490F">
        <w:rPr>
          <w:rFonts w:cs="Times New Roman"/>
          <w:szCs w:val="24"/>
          <w:lang w:val="sr-Cyrl-RS"/>
        </w:rPr>
        <w:t xml:space="preserve"> интерес</w:t>
      </w:r>
      <w:r w:rsidR="0066490F" w:rsidRPr="0066490F">
        <w:rPr>
          <w:rFonts w:cs="Times New Roman"/>
          <w:szCs w:val="24"/>
          <w:lang w:val="sr-Cyrl-RS"/>
        </w:rPr>
        <w:t>а</w:t>
      </w:r>
      <w:r w:rsidR="004C00CA" w:rsidRPr="0066490F">
        <w:rPr>
          <w:rFonts w:cs="Times New Roman"/>
          <w:szCs w:val="24"/>
          <w:lang w:val="sr-Cyrl-RS"/>
        </w:rPr>
        <w:t xml:space="preserve"> после војне интервенције</w:t>
      </w:r>
      <w:r w:rsidR="0066490F" w:rsidRPr="0066490F">
        <w:rPr>
          <w:rFonts w:cs="Times New Roman"/>
          <w:szCs w:val="24"/>
          <w:lang w:val="sr-Cyrl-RS"/>
        </w:rPr>
        <w:t xml:space="preserve"> у Чехословачкој</w:t>
      </w:r>
      <w:r w:rsidR="004C00CA" w:rsidRPr="0066490F">
        <w:rPr>
          <w:rFonts w:cs="Times New Roman"/>
          <w:szCs w:val="24"/>
          <w:lang w:val="sr-Cyrl-RS"/>
        </w:rPr>
        <w:t xml:space="preserve">.  </w:t>
      </w:r>
    </w:p>
    <w:p w14:paraId="4B85AE1F" w14:textId="48A957E7" w:rsidR="004C00CA" w:rsidRPr="006F3722" w:rsidRDefault="00D67BA9" w:rsidP="004C00CA">
      <w:pPr>
        <w:spacing w:line="360" w:lineRule="auto"/>
        <w:jc w:val="both"/>
        <w:rPr>
          <w:rFonts w:cs="Times New Roman"/>
          <w:color w:val="FF0000"/>
          <w:szCs w:val="24"/>
          <w:lang w:val="sr-Cyrl-RS"/>
        </w:rPr>
      </w:pPr>
      <w:r>
        <w:rPr>
          <w:rFonts w:cs="Times New Roman"/>
          <w:szCs w:val="24"/>
          <w:lang w:val="sr-Cyrl-RS"/>
        </w:rPr>
        <w:lastRenderedPageBreak/>
        <w:t xml:space="preserve">          </w:t>
      </w:r>
      <w:r w:rsidR="0066490F" w:rsidRPr="00D67BA9">
        <w:rPr>
          <w:rFonts w:cs="Times New Roman"/>
          <w:szCs w:val="24"/>
          <w:lang w:val="sr-Cyrl-RS"/>
        </w:rPr>
        <w:t>Рукопис докторске дисертације колеге Жарковића засвођује поглавље под насловом</w:t>
      </w:r>
      <w:r w:rsidR="004C00CA" w:rsidRPr="00D67BA9">
        <w:rPr>
          <w:rFonts w:cs="Times New Roman"/>
          <w:szCs w:val="24"/>
          <w:lang w:val="sr-Cyrl-RS"/>
        </w:rPr>
        <w:t xml:space="preserve"> </w:t>
      </w:r>
      <w:r w:rsidR="004C00CA" w:rsidRPr="00D67BA9">
        <w:rPr>
          <w:rFonts w:cs="Times New Roman"/>
          <w:i/>
          <w:iCs/>
          <w:szCs w:val="24"/>
          <w:lang w:val="sr-Cyrl-RS"/>
        </w:rPr>
        <w:t>У врху партије у Србији. Рефорсмки програм Никезићевог руководства и југословенска спољнополитич</w:t>
      </w:r>
      <w:r w:rsidR="00F5238E">
        <w:rPr>
          <w:rFonts w:cs="Times New Roman"/>
          <w:i/>
          <w:iCs/>
          <w:szCs w:val="24"/>
          <w:lang w:val="sr-Cyrl-RS"/>
        </w:rPr>
        <w:t>ка опредељења (1968–</w:t>
      </w:r>
      <w:r w:rsidR="004C00CA" w:rsidRPr="00D67BA9">
        <w:rPr>
          <w:rFonts w:cs="Times New Roman"/>
          <w:i/>
          <w:iCs/>
          <w:szCs w:val="24"/>
          <w:lang w:val="sr-Cyrl-RS"/>
        </w:rPr>
        <w:t>1972)</w:t>
      </w:r>
      <w:r w:rsidR="001D00FE" w:rsidRPr="00D67BA9">
        <w:rPr>
          <w:rFonts w:cs="Times New Roman"/>
          <w:i/>
          <w:iCs/>
          <w:szCs w:val="24"/>
          <w:lang w:val="sr-Cyrl-RS"/>
        </w:rPr>
        <w:t xml:space="preserve">. </w:t>
      </w:r>
      <w:r w:rsidR="001D00FE" w:rsidRPr="00D67BA9">
        <w:rPr>
          <w:rFonts w:cs="Times New Roman"/>
          <w:iCs/>
          <w:szCs w:val="24"/>
          <w:lang w:val="sr-Cyrl-RS"/>
        </w:rPr>
        <w:t>У њему</w:t>
      </w:r>
      <w:r w:rsidR="009533A9">
        <w:rPr>
          <w:rFonts w:cs="Times New Roman"/>
          <w:iCs/>
          <w:szCs w:val="24"/>
          <w:lang w:val="sr-Cyrl-RS"/>
        </w:rPr>
        <w:t xml:space="preserve"> је</w:t>
      </w:r>
      <w:r w:rsidR="001D00FE" w:rsidRPr="00D67BA9">
        <w:rPr>
          <w:rFonts w:cs="Times New Roman"/>
          <w:iCs/>
          <w:szCs w:val="24"/>
          <w:lang w:val="sr-Cyrl-RS"/>
        </w:rPr>
        <w:t xml:space="preserve"> аутор темељно анализира</w:t>
      </w:r>
      <w:r w:rsidR="008D663A">
        <w:rPr>
          <w:rFonts w:cs="Times New Roman"/>
          <w:iCs/>
          <w:szCs w:val="24"/>
          <w:lang w:val="sr-Cyrl-RS"/>
        </w:rPr>
        <w:t>о</w:t>
      </w:r>
      <w:r w:rsidR="004C00CA" w:rsidRPr="00D67BA9">
        <w:rPr>
          <w:rFonts w:cs="Times New Roman"/>
          <w:szCs w:val="24"/>
          <w:lang w:val="sr-Cyrl-RS"/>
        </w:rPr>
        <w:t xml:space="preserve"> однос</w:t>
      </w:r>
      <w:r w:rsidR="001D00FE" w:rsidRPr="00D67BA9">
        <w:rPr>
          <w:rFonts w:cs="Times New Roman"/>
          <w:szCs w:val="24"/>
          <w:lang w:val="sr-Cyrl-RS"/>
        </w:rPr>
        <w:t xml:space="preserve"> Марка Никезића и српског партијског</w:t>
      </w:r>
      <w:r w:rsidR="004C00CA" w:rsidRPr="00D67BA9">
        <w:rPr>
          <w:rFonts w:cs="Times New Roman"/>
          <w:szCs w:val="24"/>
          <w:lang w:val="sr-Cyrl-RS"/>
        </w:rPr>
        <w:t xml:space="preserve"> руководства </w:t>
      </w:r>
      <w:r w:rsidR="001D00FE" w:rsidRPr="00D67BA9">
        <w:rPr>
          <w:rFonts w:cs="Times New Roman"/>
          <w:szCs w:val="24"/>
          <w:lang w:val="sr-Cyrl-RS"/>
        </w:rPr>
        <w:t xml:space="preserve">према догађајима, појавама и процесима који су уследили </w:t>
      </w:r>
      <w:r w:rsidR="004C00CA" w:rsidRPr="00D67BA9">
        <w:rPr>
          <w:rFonts w:cs="Times New Roman"/>
          <w:szCs w:val="24"/>
          <w:lang w:val="sr-Cyrl-RS"/>
        </w:rPr>
        <w:t xml:space="preserve">после </w:t>
      </w:r>
      <w:r w:rsidR="001D00FE" w:rsidRPr="00D67BA9">
        <w:rPr>
          <w:rFonts w:cs="Times New Roman"/>
          <w:szCs w:val="24"/>
          <w:lang w:val="sr-Cyrl-RS"/>
        </w:rPr>
        <w:t>„</w:t>
      </w:r>
      <w:r w:rsidR="004C00CA" w:rsidRPr="00D67BA9">
        <w:rPr>
          <w:rFonts w:cs="Times New Roman"/>
          <w:szCs w:val="24"/>
          <w:lang w:val="sr-Cyrl-RS"/>
        </w:rPr>
        <w:t>Прашког пролећа</w:t>
      </w:r>
      <w:r w:rsidR="001D00FE" w:rsidRPr="00D67BA9">
        <w:rPr>
          <w:rFonts w:cs="Times New Roman"/>
          <w:szCs w:val="24"/>
          <w:lang w:val="sr-Cyrl-RS"/>
        </w:rPr>
        <w:t>“</w:t>
      </w:r>
      <w:r w:rsidR="004C00CA" w:rsidRPr="00D67BA9">
        <w:rPr>
          <w:rFonts w:cs="Times New Roman"/>
          <w:szCs w:val="24"/>
          <w:lang w:val="sr-Cyrl-RS"/>
        </w:rPr>
        <w:t xml:space="preserve">. </w:t>
      </w:r>
      <w:r w:rsidR="001D00FE" w:rsidRPr="00D67BA9">
        <w:rPr>
          <w:rFonts w:cs="Times New Roman"/>
          <w:szCs w:val="24"/>
          <w:lang w:val="sr-Cyrl-RS"/>
        </w:rPr>
        <w:t>У том контексту указано је на</w:t>
      </w:r>
      <w:r>
        <w:rPr>
          <w:rFonts w:cs="Times New Roman"/>
          <w:szCs w:val="24"/>
          <w:lang w:val="sr-Cyrl-RS"/>
        </w:rPr>
        <w:t>:</w:t>
      </w:r>
      <w:r w:rsidR="001D00FE" w:rsidRPr="00D67BA9">
        <w:rPr>
          <w:rFonts w:cs="Times New Roman"/>
          <w:szCs w:val="24"/>
          <w:lang w:val="sr-Cyrl-RS"/>
        </w:rPr>
        <w:t xml:space="preserve"> последице интервенције у Чехословачкој на углед СССР-а и </w:t>
      </w:r>
      <w:r w:rsidRPr="00D67BA9">
        <w:rPr>
          <w:rFonts w:cs="Times New Roman"/>
          <w:szCs w:val="24"/>
          <w:lang w:val="sr-Cyrl-RS"/>
        </w:rPr>
        <w:t xml:space="preserve">престиж </w:t>
      </w:r>
      <w:r w:rsidR="001D00FE" w:rsidRPr="00D67BA9">
        <w:rPr>
          <w:rFonts w:cs="Times New Roman"/>
          <w:szCs w:val="24"/>
          <w:lang w:val="sr-Cyrl-RS"/>
        </w:rPr>
        <w:t>комунистичког покрета у свету</w:t>
      </w:r>
      <w:r>
        <w:rPr>
          <w:rFonts w:cs="Times New Roman"/>
          <w:szCs w:val="24"/>
          <w:lang w:val="sr-Cyrl-RS"/>
        </w:rPr>
        <w:t>;</w:t>
      </w:r>
      <w:r w:rsidR="001D00FE" w:rsidRPr="00D67BA9">
        <w:rPr>
          <w:rFonts w:cs="Times New Roman"/>
          <w:szCs w:val="24"/>
          <w:lang w:val="sr-Cyrl-RS"/>
        </w:rPr>
        <w:t xml:space="preserve"> н</w:t>
      </w:r>
      <w:r w:rsidR="00F5238E">
        <w:rPr>
          <w:rFonts w:cs="Times New Roman"/>
          <w:szCs w:val="24"/>
          <w:lang w:val="sr-Cyrl-RS"/>
        </w:rPr>
        <w:t>астојања Москве да се опсежном „</w:t>
      </w:r>
      <w:r w:rsidR="001D00FE" w:rsidRPr="00D67BA9">
        <w:rPr>
          <w:rFonts w:cs="Times New Roman"/>
          <w:szCs w:val="24"/>
          <w:lang w:val="sr-Cyrl-RS"/>
        </w:rPr>
        <w:t>идеолошком мобилизацијом</w:t>
      </w:r>
      <w:r w:rsidR="00F5238E">
        <w:rPr>
          <w:rFonts w:cs="Times New Roman"/>
          <w:szCs w:val="24"/>
          <w:lang w:val="sr-Cyrl-RS"/>
        </w:rPr>
        <w:t>“ оправда предузета војна акција</w:t>
      </w:r>
      <w:r>
        <w:rPr>
          <w:rFonts w:cs="Times New Roman"/>
          <w:szCs w:val="24"/>
          <w:lang w:val="sr-Cyrl-RS"/>
        </w:rPr>
        <w:t>;</w:t>
      </w:r>
      <w:r w:rsidR="001D00FE" w:rsidRPr="00D67BA9">
        <w:rPr>
          <w:rFonts w:cs="Times New Roman"/>
          <w:szCs w:val="24"/>
          <w:lang w:val="sr-Cyrl-RS"/>
        </w:rPr>
        <w:t xml:space="preserve"> </w:t>
      </w:r>
      <w:r w:rsidR="005C7FD9">
        <w:rPr>
          <w:rFonts w:cs="Times New Roman"/>
          <w:szCs w:val="24"/>
          <w:lang w:val="sr-Cyrl-RS"/>
        </w:rPr>
        <w:t>покушаје да се отклони</w:t>
      </w:r>
      <w:r w:rsidRPr="00D67BA9">
        <w:rPr>
          <w:rFonts w:cs="Times New Roman"/>
          <w:szCs w:val="24"/>
          <w:lang w:val="sr-Cyrl-RS"/>
        </w:rPr>
        <w:t xml:space="preserve"> свака помисао да, сем совјетског, постоји и „други пут у социјализам“.</w:t>
      </w:r>
      <w:r>
        <w:rPr>
          <w:rFonts w:cs="Times New Roman"/>
          <w:szCs w:val="24"/>
          <w:lang w:val="sr-Cyrl-RS"/>
        </w:rPr>
        <w:t xml:space="preserve"> Колега Жарковић је скренуо пажњу на околности које су најдиректније утицале на обликовање антисовјетских расположења у Београду и антијуг</w:t>
      </w:r>
      <w:r w:rsidR="005C7FD9">
        <w:rPr>
          <w:rFonts w:cs="Times New Roman"/>
          <w:szCs w:val="24"/>
          <w:lang w:val="sr-Cyrl-RS"/>
        </w:rPr>
        <w:t>о</w:t>
      </w:r>
      <w:r>
        <w:rPr>
          <w:rFonts w:cs="Times New Roman"/>
          <w:szCs w:val="24"/>
          <w:lang w:val="sr-Cyrl-RS"/>
        </w:rPr>
        <w:t>словенских расположења у Москви. Указао је на</w:t>
      </w:r>
      <w:r w:rsidR="008D663A">
        <w:rPr>
          <w:rFonts w:cs="Times New Roman"/>
          <w:szCs w:val="24"/>
          <w:lang w:val="sr-Cyrl-RS"/>
        </w:rPr>
        <w:t>:</w:t>
      </w:r>
      <w:r>
        <w:rPr>
          <w:rFonts w:cs="Times New Roman"/>
          <w:szCs w:val="24"/>
          <w:lang w:val="sr-Cyrl-RS"/>
        </w:rPr>
        <w:t xml:space="preserve"> интервенционистички капацитет </w:t>
      </w:r>
      <w:r w:rsidR="00FA72B4">
        <w:rPr>
          <w:rFonts w:cs="Times New Roman"/>
          <w:szCs w:val="24"/>
          <w:lang w:val="sr-Cyrl-RS"/>
        </w:rPr>
        <w:t>Брежњев</w:t>
      </w:r>
      <w:r w:rsidR="008D663A">
        <w:rPr>
          <w:rFonts w:cs="Times New Roman"/>
          <w:szCs w:val="24"/>
          <w:lang w:val="sr-Cyrl-RS"/>
        </w:rPr>
        <w:t>ље</w:t>
      </w:r>
      <w:r w:rsidR="00FA72B4">
        <w:rPr>
          <w:rFonts w:cs="Times New Roman"/>
          <w:szCs w:val="24"/>
          <w:lang w:val="sr-Cyrl-RS"/>
        </w:rPr>
        <w:t>ве</w:t>
      </w:r>
      <w:r>
        <w:rPr>
          <w:rFonts w:cs="Times New Roman"/>
          <w:szCs w:val="24"/>
          <w:lang w:val="sr-Cyrl-RS"/>
        </w:rPr>
        <w:t xml:space="preserve"> доктрине о „ограниченом суверенитету“</w:t>
      </w:r>
      <w:r w:rsidR="008D663A">
        <w:rPr>
          <w:rFonts w:cs="Times New Roman"/>
          <w:szCs w:val="24"/>
          <w:lang w:val="sr-Cyrl-RS"/>
        </w:rPr>
        <w:t>;</w:t>
      </w:r>
      <w:r w:rsidR="00FA72B4">
        <w:rPr>
          <w:rFonts w:cs="Times New Roman"/>
          <w:szCs w:val="24"/>
          <w:lang w:val="sr-Cyrl-RS"/>
        </w:rPr>
        <w:t xml:space="preserve"> опасности какве су „експерименти“</w:t>
      </w:r>
      <w:r w:rsidR="008D663A">
        <w:rPr>
          <w:rFonts w:cs="Times New Roman"/>
          <w:szCs w:val="24"/>
          <w:lang w:val="sr-Cyrl-RS"/>
        </w:rPr>
        <w:t>,</w:t>
      </w:r>
      <w:r w:rsidR="00FA72B4">
        <w:rPr>
          <w:rFonts w:cs="Times New Roman"/>
          <w:szCs w:val="24"/>
          <w:lang w:val="sr-Cyrl-RS"/>
        </w:rPr>
        <w:t xml:space="preserve"> попут оног у Чехословачкој</w:t>
      </w:r>
      <w:r w:rsidR="008D663A">
        <w:rPr>
          <w:rFonts w:cs="Times New Roman"/>
          <w:szCs w:val="24"/>
          <w:lang w:val="sr-Cyrl-RS"/>
        </w:rPr>
        <w:t>,</w:t>
      </w:r>
      <w:r w:rsidR="00FA72B4">
        <w:rPr>
          <w:rFonts w:cs="Times New Roman"/>
          <w:szCs w:val="24"/>
          <w:lang w:val="sr-Cyrl-RS"/>
        </w:rPr>
        <w:t xml:space="preserve"> представљали за Совјетски Савез</w:t>
      </w:r>
      <w:r w:rsidR="008D663A">
        <w:rPr>
          <w:rFonts w:cs="Times New Roman"/>
          <w:szCs w:val="24"/>
          <w:lang w:val="sr-Cyrl-RS"/>
        </w:rPr>
        <w:t>;</w:t>
      </w:r>
      <w:r w:rsidR="00FA72B4">
        <w:rPr>
          <w:rFonts w:cs="Times New Roman"/>
          <w:szCs w:val="24"/>
          <w:lang w:val="sr-Cyrl-RS"/>
        </w:rPr>
        <w:t xml:space="preserve"> размер</w:t>
      </w:r>
      <w:r w:rsidR="008D663A">
        <w:rPr>
          <w:rFonts w:cs="Times New Roman"/>
          <w:szCs w:val="24"/>
          <w:lang w:val="sr-Cyrl-RS"/>
        </w:rPr>
        <w:t>е</w:t>
      </w:r>
      <w:r w:rsidR="00FA72B4">
        <w:rPr>
          <w:rFonts w:cs="Times New Roman"/>
          <w:szCs w:val="24"/>
          <w:lang w:val="sr-Cyrl-RS"/>
        </w:rPr>
        <w:t xml:space="preserve"> и последиц</w:t>
      </w:r>
      <w:r w:rsidR="008D663A">
        <w:rPr>
          <w:rFonts w:cs="Times New Roman"/>
          <w:szCs w:val="24"/>
          <w:lang w:val="sr-Cyrl-RS"/>
        </w:rPr>
        <w:t>е</w:t>
      </w:r>
      <w:r w:rsidR="00FA72B4">
        <w:rPr>
          <w:rFonts w:cs="Times New Roman"/>
          <w:szCs w:val="24"/>
          <w:lang w:val="sr-Cyrl-RS"/>
        </w:rPr>
        <w:t xml:space="preserve"> југословенско-совјетске кризе која је „отворена“ војном интервенцијом у Чехословачкој. Аутор је пажњу посветио</w:t>
      </w:r>
      <w:r w:rsidR="005C7FD9">
        <w:rPr>
          <w:rFonts w:cs="Times New Roman"/>
          <w:szCs w:val="24"/>
          <w:lang w:val="sr-Cyrl-RS"/>
        </w:rPr>
        <w:t xml:space="preserve"> и</w:t>
      </w:r>
      <w:r w:rsidR="00FA72B4">
        <w:rPr>
          <w:rFonts w:cs="Times New Roman"/>
          <w:szCs w:val="24"/>
          <w:lang w:val="sr-Cyrl-RS"/>
        </w:rPr>
        <w:t xml:space="preserve"> нормализацији југословенско-совјетских односа, уз анализу</w:t>
      </w:r>
      <w:r w:rsidR="00F5238E">
        <w:rPr>
          <w:rFonts w:cs="Times New Roman"/>
          <w:szCs w:val="24"/>
          <w:lang w:val="sr-Cyrl-RS"/>
        </w:rPr>
        <w:t xml:space="preserve"> процеса који је омогућио да до</w:t>
      </w:r>
      <w:r w:rsidR="00FA72B4">
        <w:rPr>
          <w:rFonts w:cs="Times New Roman"/>
          <w:szCs w:val="24"/>
          <w:lang w:val="sr-Cyrl-RS"/>
        </w:rPr>
        <w:t xml:space="preserve"> ње и дође</w:t>
      </w:r>
      <w:r w:rsidR="00F5238E">
        <w:rPr>
          <w:rFonts w:cs="Times New Roman"/>
          <w:szCs w:val="24"/>
          <w:lang w:val="sr-Cyrl-RS"/>
        </w:rPr>
        <w:t xml:space="preserve"> и</w:t>
      </w:r>
      <w:r w:rsidR="008D663A">
        <w:rPr>
          <w:rFonts w:cs="Times New Roman"/>
          <w:szCs w:val="24"/>
          <w:lang w:val="sr-Cyrl-RS"/>
        </w:rPr>
        <w:t xml:space="preserve"> </w:t>
      </w:r>
      <w:r w:rsidR="00FA72B4">
        <w:rPr>
          <w:rFonts w:cs="Times New Roman"/>
          <w:szCs w:val="24"/>
          <w:lang w:val="sr-Cyrl-RS"/>
        </w:rPr>
        <w:t xml:space="preserve">указивање на последице </w:t>
      </w:r>
      <w:r w:rsidR="00A51C5F">
        <w:rPr>
          <w:rFonts w:cs="Times New Roman"/>
          <w:szCs w:val="24"/>
          <w:lang w:val="sr-Cyrl-RS"/>
        </w:rPr>
        <w:t xml:space="preserve">утицаја </w:t>
      </w:r>
      <w:r w:rsidR="00FA72B4">
        <w:rPr>
          <w:rFonts w:cs="Times New Roman"/>
          <w:szCs w:val="24"/>
          <w:lang w:val="sr-Cyrl-RS"/>
        </w:rPr>
        <w:t>идеологије</w:t>
      </w:r>
      <w:r w:rsidR="00A51C5F">
        <w:rPr>
          <w:rFonts w:cs="Times New Roman"/>
          <w:szCs w:val="24"/>
          <w:lang w:val="sr-Cyrl-RS"/>
        </w:rPr>
        <w:t xml:space="preserve"> на спољну политику и међународне односе</w:t>
      </w:r>
      <w:r w:rsidR="00FA72B4">
        <w:rPr>
          <w:rFonts w:cs="Times New Roman"/>
          <w:szCs w:val="24"/>
          <w:lang w:val="sr-Cyrl-RS"/>
        </w:rPr>
        <w:t>. Истраживачки су нови и они делови докто</w:t>
      </w:r>
      <w:r w:rsidR="005C7FD9">
        <w:rPr>
          <w:rFonts w:cs="Times New Roman"/>
          <w:szCs w:val="24"/>
          <w:lang w:val="sr-Cyrl-RS"/>
        </w:rPr>
        <w:t>рске дисертације колеге Жарковића</w:t>
      </w:r>
      <w:r w:rsidR="00FA72B4">
        <w:rPr>
          <w:rFonts w:cs="Times New Roman"/>
          <w:szCs w:val="24"/>
          <w:lang w:val="sr-Cyrl-RS"/>
        </w:rPr>
        <w:t xml:space="preserve"> у којима је скрену</w:t>
      </w:r>
      <w:r w:rsidR="005C7FD9">
        <w:rPr>
          <w:rFonts w:cs="Times New Roman"/>
          <w:szCs w:val="24"/>
          <w:lang w:val="sr-Cyrl-RS"/>
        </w:rPr>
        <w:t>та</w:t>
      </w:r>
      <w:r w:rsidR="00FA72B4">
        <w:rPr>
          <w:rFonts w:cs="Times New Roman"/>
          <w:szCs w:val="24"/>
          <w:lang w:val="sr-Cyrl-RS"/>
        </w:rPr>
        <w:t xml:space="preserve"> пажњ</w:t>
      </w:r>
      <w:r w:rsidR="005C7FD9">
        <w:rPr>
          <w:rFonts w:cs="Times New Roman"/>
          <w:szCs w:val="24"/>
          <w:lang w:val="sr-Cyrl-RS"/>
        </w:rPr>
        <w:t xml:space="preserve">а </w:t>
      </w:r>
      <w:r w:rsidR="00FA72B4">
        <w:rPr>
          <w:rFonts w:cs="Times New Roman"/>
          <w:szCs w:val="24"/>
          <w:lang w:val="sr-Cyrl-RS"/>
        </w:rPr>
        <w:t xml:space="preserve">на хтења </w:t>
      </w:r>
      <w:r w:rsidR="00F04449">
        <w:rPr>
          <w:rFonts w:cs="Times New Roman"/>
          <w:szCs w:val="24"/>
          <w:lang w:val="sr-Cyrl-RS"/>
        </w:rPr>
        <w:t xml:space="preserve">југословенских </w:t>
      </w:r>
      <w:r w:rsidR="00FA72B4">
        <w:rPr>
          <w:rFonts w:cs="Times New Roman"/>
          <w:szCs w:val="24"/>
          <w:lang w:val="sr-Cyrl-RS"/>
        </w:rPr>
        <w:t>републичких руководстава да утичу на спољну политику земље и реагују на спољнополитичке изазове</w:t>
      </w:r>
      <w:r w:rsidR="00A51C5F">
        <w:rPr>
          <w:rFonts w:cs="Times New Roman"/>
          <w:szCs w:val="24"/>
          <w:lang w:val="sr-Cyrl-RS"/>
        </w:rPr>
        <w:t xml:space="preserve"> тренутка. Никезићева приврженост демократским облицима југословенског социјализма,</w:t>
      </w:r>
      <w:r w:rsidR="00F716F6">
        <w:rPr>
          <w:rFonts w:cs="Times New Roman"/>
          <w:szCs w:val="24"/>
          <w:lang w:val="sr-Cyrl-RS"/>
        </w:rPr>
        <w:t xml:space="preserve"> </w:t>
      </w:r>
      <w:r w:rsidR="00A51C5F">
        <w:rPr>
          <w:rFonts w:cs="Times New Roman"/>
          <w:szCs w:val="24"/>
          <w:lang w:val="sr-Cyrl-RS"/>
        </w:rPr>
        <w:t>одбацивање политике силе на спо</w:t>
      </w:r>
      <w:r w:rsidR="00487098">
        <w:rPr>
          <w:rFonts w:cs="Times New Roman"/>
          <w:szCs w:val="24"/>
          <w:lang w:val="sr-Cyrl-RS"/>
        </w:rPr>
        <w:t>љном и унутрашњем плану, потреба</w:t>
      </w:r>
      <w:r w:rsidR="00A51C5F">
        <w:rPr>
          <w:rFonts w:cs="Times New Roman"/>
          <w:szCs w:val="24"/>
          <w:lang w:val="sr-Cyrl-RS"/>
        </w:rPr>
        <w:t xml:space="preserve"> за сталним критичким преиспитивањем држ</w:t>
      </w:r>
      <w:r w:rsidR="00487098">
        <w:rPr>
          <w:rFonts w:cs="Times New Roman"/>
          <w:szCs w:val="24"/>
          <w:lang w:val="sr-Cyrl-RS"/>
        </w:rPr>
        <w:t>авне спољне политике и одржавањем</w:t>
      </w:r>
      <w:r w:rsidR="00A51C5F">
        <w:rPr>
          <w:rFonts w:cs="Times New Roman"/>
          <w:szCs w:val="24"/>
          <w:lang w:val="sr-Cyrl-RS"/>
        </w:rPr>
        <w:t xml:space="preserve"> дистанце према совјетској политици су, како показује ово истраживање, несумњиви.</w:t>
      </w:r>
      <w:r w:rsidR="00FA72B4">
        <w:rPr>
          <w:rFonts w:cs="Times New Roman"/>
          <w:szCs w:val="24"/>
          <w:lang w:val="sr-Cyrl-RS"/>
        </w:rPr>
        <w:t xml:space="preserve"> </w:t>
      </w:r>
      <w:r w:rsidR="00F716F6">
        <w:rPr>
          <w:rFonts w:cs="Times New Roman"/>
          <w:szCs w:val="24"/>
          <w:lang w:val="sr-Cyrl-RS"/>
        </w:rPr>
        <w:t>Подједнако су важна и запажањ</w:t>
      </w:r>
      <w:r w:rsidR="000F3E69">
        <w:rPr>
          <w:rFonts w:cs="Times New Roman"/>
          <w:szCs w:val="24"/>
          <w:lang w:val="sr-Cyrl-RS"/>
        </w:rPr>
        <w:t>а</w:t>
      </w:r>
      <w:r w:rsidR="00F716F6">
        <w:rPr>
          <w:rFonts w:cs="Times New Roman"/>
          <w:szCs w:val="24"/>
          <w:lang w:val="sr-Cyrl-RS"/>
        </w:rPr>
        <w:t xml:space="preserve"> колеге Жарковића да је </w:t>
      </w:r>
      <w:r w:rsidR="008D663A">
        <w:rPr>
          <w:rFonts w:cs="Times New Roman"/>
          <w:szCs w:val="24"/>
          <w:lang w:val="sr-Cyrl-RS"/>
        </w:rPr>
        <w:t xml:space="preserve">М. </w:t>
      </w:r>
      <w:r w:rsidR="00F716F6">
        <w:rPr>
          <w:rFonts w:cs="Times New Roman"/>
          <w:szCs w:val="24"/>
          <w:lang w:val="sr-Cyrl-RS"/>
        </w:rPr>
        <w:t>Никезић</w:t>
      </w:r>
      <w:r w:rsidR="008D663A">
        <w:rPr>
          <w:rFonts w:cs="Times New Roman"/>
          <w:szCs w:val="24"/>
          <w:lang w:val="sr-Cyrl-RS"/>
        </w:rPr>
        <w:t>:</w:t>
      </w:r>
      <w:r w:rsidR="00F716F6">
        <w:rPr>
          <w:rFonts w:cs="Times New Roman"/>
          <w:szCs w:val="24"/>
          <w:lang w:val="sr-Cyrl-RS"/>
        </w:rPr>
        <w:t xml:space="preserve"> уочавао међузависност актуелних међународних односа и реформске политике у земљи</w:t>
      </w:r>
      <w:r w:rsidR="008D663A">
        <w:rPr>
          <w:rFonts w:cs="Times New Roman"/>
          <w:szCs w:val="24"/>
          <w:lang w:val="sr-Cyrl-RS"/>
        </w:rPr>
        <w:t>;</w:t>
      </w:r>
      <w:r w:rsidR="00F716F6">
        <w:rPr>
          <w:rFonts w:cs="Times New Roman"/>
          <w:szCs w:val="24"/>
          <w:lang w:val="sr-Cyrl-RS"/>
        </w:rPr>
        <w:t xml:space="preserve"> сматрао да је дугорочно настојање Совјета да насилно утичу </w:t>
      </w:r>
      <w:r w:rsidR="008D663A">
        <w:rPr>
          <w:rFonts w:cs="Times New Roman"/>
          <w:szCs w:val="24"/>
          <w:lang w:val="sr-Cyrl-RS"/>
        </w:rPr>
        <w:t xml:space="preserve">на </w:t>
      </w:r>
      <w:r w:rsidR="00F716F6">
        <w:rPr>
          <w:rFonts w:cs="Times New Roman"/>
          <w:szCs w:val="24"/>
          <w:lang w:val="sr-Cyrl-RS"/>
        </w:rPr>
        <w:t>југословенска унутрашњеполитичка кретања</w:t>
      </w:r>
      <w:r w:rsidR="008D663A">
        <w:rPr>
          <w:rFonts w:cs="Times New Roman"/>
          <w:szCs w:val="24"/>
          <w:lang w:val="sr-Cyrl-RS"/>
        </w:rPr>
        <w:t>,</w:t>
      </w:r>
      <w:r w:rsidR="00F716F6">
        <w:rPr>
          <w:rFonts w:cs="Times New Roman"/>
          <w:szCs w:val="24"/>
          <w:lang w:val="sr-Cyrl-RS"/>
        </w:rPr>
        <w:t xml:space="preserve"> квари</w:t>
      </w:r>
      <w:r w:rsidR="00487098">
        <w:rPr>
          <w:rFonts w:cs="Times New Roman"/>
          <w:szCs w:val="24"/>
          <w:lang w:val="sr-Cyrl-RS"/>
        </w:rPr>
        <w:t>ло</w:t>
      </w:r>
      <w:r w:rsidR="00F716F6">
        <w:rPr>
          <w:rFonts w:cs="Times New Roman"/>
          <w:szCs w:val="24"/>
          <w:lang w:val="sr-Cyrl-RS"/>
        </w:rPr>
        <w:t xml:space="preserve"> међусобне односе и захтева</w:t>
      </w:r>
      <w:r w:rsidR="00487098">
        <w:rPr>
          <w:rFonts w:cs="Times New Roman"/>
          <w:szCs w:val="24"/>
          <w:lang w:val="sr-Cyrl-RS"/>
        </w:rPr>
        <w:t>ло</w:t>
      </w:r>
      <w:r w:rsidR="00F716F6">
        <w:rPr>
          <w:rFonts w:cs="Times New Roman"/>
          <w:szCs w:val="24"/>
          <w:lang w:val="sr-Cyrl-RS"/>
        </w:rPr>
        <w:t xml:space="preserve"> критичку дистанцу према СССР-у</w:t>
      </w:r>
      <w:r w:rsidR="008D663A">
        <w:rPr>
          <w:rFonts w:cs="Times New Roman"/>
          <w:szCs w:val="24"/>
          <w:lang w:val="sr-Cyrl-RS"/>
        </w:rPr>
        <w:t>;</w:t>
      </w:r>
      <w:r w:rsidR="00F716F6">
        <w:rPr>
          <w:rFonts w:cs="Times New Roman"/>
          <w:szCs w:val="24"/>
          <w:lang w:val="sr-Cyrl-RS"/>
        </w:rPr>
        <w:t xml:space="preserve"> </w:t>
      </w:r>
      <w:r w:rsidR="000F3E69">
        <w:rPr>
          <w:rFonts w:cs="Times New Roman"/>
          <w:szCs w:val="24"/>
          <w:lang w:val="sr-Cyrl-RS"/>
        </w:rPr>
        <w:t>истицао нужну потребу</w:t>
      </w:r>
      <w:r w:rsidR="00F716F6">
        <w:rPr>
          <w:rFonts w:cs="Times New Roman"/>
          <w:szCs w:val="24"/>
          <w:lang w:val="sr-Cyrl-RS"/>
        </w:rPr>
        <w:t xml:space="preserve"> да се Србија дефинитивно ослободи хипотеке да представља „базу</w:t>
      </w:r>
      <w:r w:rsidR="00487098">
        <w:rPr>
          <w:rFonts w:cs="Times New Roman"/>
          <w:szCs w:val="24"/>
          <w:lang w:val="sr-Cyrl-RS"/>
        </w:rPr>
        <w:t xml:space="preserve"> руског утицаја“ у Југославији.</w:t>
      </w:r>
      <w:r w:rsidR="00FA72B4">
        <w:rPr>
          <w:rFonts w:cs="Times New Roman"/>
          <w:szCs w:val="24"/>
          <w:lang w:val="sr-Cyrl-RS"/>
        </w:rPr>
        <w:t xml:space="preserve"> </w:t>
      </w:r>
      <w:r w:rsidR="000F3E69">
        <w:rPr>
          <w:rFonts w:cs="Times New Roman"/>
          <w:szCs w:val="24"/>
          <w:lang w:val="sr-Cyrl-RS"/>
        </w:rPr>
        <w:t xml:space="preserve">Кандидат је дужну пажњу посветио европском </w:t>
      </w:r>
      <w:r w:rsidR="008D663A">
        <w:rPr>
          <w:rFonts w:cs="Times New Roman"/>
          <w:szCs w:val="24"/>
          <w:lang w:val="sr-Cyrl-RS"/>
        </w:rPr>
        <w:t>Д</w:t>
      </w:r>
      <w:r w:rsidR="000F3E69">
        <w:rPr>
          <w:rFonts w:cs="Times New Roman"/>
          <w:szCs w:val="24"/>
          <w:lang w:val="sr-Cyrl-RS"/>
        </w:rPr>
        <w:t>етанту, настојањима југословенске дипломатије да утиче на процес јачања безбедности у Европи, југословенској унутрашњој кризи. Анализа коришћених извора је показала на који је начин и у којој мери партијско руководство Србије, на чијем је челу био Марко Никезић</w:t>
      </w:r>
      <w:r w:rsidR="000F3E69" w:rsidRPr="000F3E69">
        <w:rPr>
          <w:rFonts w:cs="Times New Roman"/>
          <w:szCs w:val="24"/>
          <w:lang w:val="sr-Cyrl-RS"/>
        </w:rPr>
        <w:t xml:space="preserve">, </w:t>
      </w:r>
      <w:r w:rsidR="004C00CA" w:rsidRPr="000F3E69">
        <w:rPr>
          <w:rFonts w:cs="Times New Roman"/>
          <w:szCs w:val="24"/>
          <w:lang w:val="sr-Cyrl-RS"/>
        </w:rPr>
        <w:t xml:space="preserve"> програмски опредељивало </w:t>
      </w:r>
      <w:r w:rsidR="000F3E69" w:rsidRPr="000F3E69">
        <w:rPr>
          <w:rFonts w:cs="Times New Roman"/>
          <w:szCs w:val="24"/>
          <w:lang w:val="sr-Cyrl-RS"/>
        </w:rPr>
        <w:t xml:space="preserve">за Европу и </w:t>
      </w:r>
      <w:r w:rsidR="004C00CA" w:rsidRPr="000F3E69">
        <w:rPr>
          <w:rFonts w:cs="Times New Roman"/>
          <w:szCs w:val="24"/>
          <w:lang w:val="sr-Cyrl-RS"/>
        </w:rPr>
        <w:t xml:space="preserve"> </w:t>
      </w:r>
      <w:r w:rsidR="004C00CA" w:rsidRPr="000F3E69">
        <w:rPr>
          <w:rFonts w:cs="Times New Roman"/>
          <w:szCs w:val="24"/>
          <w:lang w:val="sr-Cyrl-RS"/>
        </w:rPr>
        <w:lastRenderedPageBreak/>
        <w:t>препознавало опасност од политике Совјетског Савеза</w:t>
      </w:r>
      <w:r w:rsidR="000F3E69">
        <w:rPr>
          <w:rFonts w:cs="Times New Roman"/>
          <w:szCs w:val="24"/>
          <w:lang w:val="sr-Cyrl-RS"/>
        </w:rPr>
        <w:t>, што је унеколико било у супротности са политиком државног врха</w:t>
      </w:r>
      <w:r w:rsidR="008D663A">
        <w:rPr>
          <w:rFonts w:cs="Times New Roman"/>
          <w:szCs w:val="24"/>
          <w:lang w:val="sr-Cyrl-RS"/>
        </w:rPr>
        <w:t xml:space="preserve"> и самог Ј.Б. Тита</w:t>
      </w:r>
      <w:r w:rsidR="000F3E69">
        <w:rPr>
          <w:rFonts w:cs="Times New Roman"/>
          <w:szCs w:val="24"/>
          <w:lang w:val="sr-Cyrl-RS"/>
        </w:rPr>
        <w:t>.</w:t>
      </w:r>
      <w:r w:rsidR="004C00CA" w:rsidRPr="000F3E69">
        <w:rPr>
          <w:rFonts w:cs="Times New Roman"/>
          <w:szCs w:val="24"/>
          <w:lang w:val="sr-Cyrl-RS"/>
        </w:rPr>
        <w:t xml:space="preserve"> </w:t>
      </w:r>
      <w:r w:rsidR="000F3E69">
        <w:rPr>
          <w:rFonts w:cs="Times New Roman"/>
          <w:szCs w:val="24"/>
          <w:lang w:val="sr-Cyrl-RS"/>
        </w:rPr>
        <w:t>Колега Жарковић је сагледао сличности и разлике у југословенској и совјетској концепц</w:t>
      </w:r>
      <w:r w:rsidR="00487098">
        <w:rPr>
          <w:rFonts w:cs="Times New Roman"/>
          <w:szCs w:val="24"/>
          <w:lang w:val="sr-Cyrl-RS"/>
        </w:rPr>
        <w:t>и</w:t>
      </w:r>
      <w:r w:rsidR="000F3E69">
        <w:rPr>
          <w:rFonts w:cs="Times New Roman"/>
          <w:szCs w:val="24"/>
          <w:lang w:val="sr-Cyrl-RS"/>
        </w:rPr>
        <w:t xml:space="preserve">ји </w:t>
      </w:r>
      <w:r w:rsidR="00487098">
        <w:rPr>
          <w:rFonts w:cs="Times New Roman"/>
          <w:szCs w:val="24"/>
          <w:lang w:val="sr-Cyrl-RS"/>
        </w:rPr>
        <w:t>детанта и</w:t>
      </w:r>
      <w:r w:rsidR="000F3E69">
        <w:rPr>
          <w:rFonts w:cs="Times New Roman"/>
          <w:szCs w:val="24"/>
          <w:lang w:val="sr-Cyrl-RS"/>
        </w:rPr>
        <w:t xml:space="preserve"> указао на основне мотиве </w:t>
      </w:r>
      <w:r w:rsidR="00001FE6">
        <w:rPr>
          <w:rFonts w:cs="Times New Roman"/>
          <w:szCs w:val="24"/>
          <w:lang w:val="sr-Cyrl-RS"/>
        </w:rPr>
        <w:t xml:space="preserve">који су одређивали политику </w:t>
      </w:r>
      <w:r w:rsidR="000F3E69">
        <w:rPr>
          <w:rFonts w:cs="Times New Roman"/>
          <w:szCs w:val="24"/>
          <w:lang w:val="sr-Cyrl-RS"/>
        </w:rPr>
        <w:t>СССР-а</w:t>
      </w:r>
      <w:r w:rsidR="00001FE6">
        <w:rPr>
          <w:rFonts w:cs="Times New Roman"/>
          <w:szCs w:val="24"/>
          <w:lang w:val="sr-Cyrl-RS"/>
        </w:rPr>
        <w:t xml:space="preserve"> према југословенској унутрашњој кризи из 1971. године.</w:t>
      </w:r>
      <w:r w:rsidR="000F3E69">
        <w:rPr>
          <w:rFonts w:cs="Times New Roman"/>
          <w:szCs w:val="24"/>
          <w:lang w:val="sr-Cyrl-RS"/>
        </w:rPr>
        <w:t xml:space="preserve"> </w:t>
      </w:r>
      <w:r w:rsidR="00001FE6">
        <w:rPr>
          <w:rFonts w:cs="Times New Roman"/>
          <w:szCs w:val="24"/>
          <w:lang w:val="sr-Cyrl-RS"/>
        </w:rPr>
        <w:t>Истраживање је показало да је совјетски притисак  имао удела у епилогу југословенске кризе, као и да је политички пад Марка Никезића и српског партијског руководства представљао исход подршке коју је М</w:t>
      </w:r>
      <w:r w:rsidR="008D663A">
        <w:rPr>
          <w:rFonts w:cs="Times New Roman"/>
          <w:szCs w:val="24"/>
          <w:lang w:val="sr-Cyrl-RS"/>
        </w:rPr>
        <w:t>о</w:t>
      </w:r>
      <w:r w:rsidR="00001FE6">
        <w:rPr>
          <w:rFonts w:cs="Times New Roman"/>
          <w:szCs w:val="24"/>
          <w:lang w:val="sr-Cyrl-RS"/>
        </w:rPr>
        <w:t>сква дала Титу и конзервативним снагама у СКЈ.</w:t>
      </w:r>
      <w:r w:rsidR="004C00CA" w:rsidRPr="006F3722">
        <w:rPr>
          <w:rFonts w:cs="Times New Roman"/>
          <w:color w:val="FF0000"/>
          <w:szCs w:val="24"/>
          <w:lang w:val="sr-Cyrl-RS"/>
        </w:rPr>
        <w:t xml:space="preserve"> </w:t>
      </w:r>
    </w:p>
    <w:p w14:paraId="0758F2DD" w14:textId="77777777" w:rsidR="004C00CA" w:rsidRDefault="004C00CA" w:rsidP="00924E41">
      <w:pPr>
        <w:spacing w:line="360" w:lineRule="auto"/>
        <w:jc w:val="both"/>
        <w:rPr>
          <w:b/>
          <w:szCs w:val="24"/>
        </w:rPr>
      </w:pPr>
    </w:p>
    <w:p w14:paraId="7B991267" w14:textId="77777777" w:rsidR="00572ED3" w:rsidRDefault="00924E41" w:rsidP="00924E41">
      <w:pPr>
        <w:spacing w:line="360" w:lineRule="auto"/>
        <w:jc w:val="both"/>
        <w:rPr>
          <w:b/>
          <w:szCs w:val="24"/>
        </w:rPr>
      </w:pPr>
      <w:r>
        <w:rPr>
          <w:b/>
          <w:szCs w:val="24"/>
        </w:rPr>
        <w:t>Постигнути резултати и научни допринос</w:t>
      </w:r>
    </w:p>
    <w:p w14:paraId="74E5277A" w14:textId="4BD05CBD" w:rsidR="00924E41" w:rsidRPr="00F04449" w:rsidRDefault="00924E41" w:rsidP="00924E41">
      <w:pPr>
        <w:spacing w:line="360" w:lineRule="auto"/>
        <w:jc w:val="both"/>
        <w:rPr>
          <w:b/>
          <w:szCs w:val="24"/>
          <w:lang w:val="sr-Cyrl-RS"/>
        </w:rPr>
      </w:pPr>
      <w:r w:rsidRPr="00F04449">
        <w:rPr>
          <w:szCs w:val="24"/>
        </w:rPr>
        <w:t xml:space="preserve">        Истраживање које је обави</w:t>
      </w:r>
      <w:r w:rsidR="00CC7D49" w:rsidRPr="00F04449">
        <w:rPr>
          <w:szCs w:val="24"/>
          <w:lang w:val="sr-Cyrl-RS"/>
        </w:rPr>
        <w:t>о колега Петар Жарковић</w:t>
      </w:r>
      <w:r w:rsidRPr="00F04449">
        <w:rPr>
          <w:szCs w:val="24"/>
        </w:rPr>
        <w:t xml:space="preserve"> тематски је ново, садржајно богато, научно потребно и друштвено корисно. Оно најдиректније доприноси подизању друштвене свести о значају </w:t>
      </w:r>
      <w:r w:rsidR="00487098">
        <w:rPr>
          <w:szCs w:val="24"/>
          <w:lang w:val="sr-Cyrl-RS"/>
        </w:rPr>
        <w:t>и улози</w:t>
      </w:r>
      <w:r w:rsidR="00CC7D49" w:rsidRPr="00F04449">
        <w:rPr>
          <w:szCs w:val="24"/>
          <w:lang w:val="sr-Cyrl-RS"/>
        </w:rPr>
        <w:t xml:space="preserve"> личности у историји и нуди прегршт одговора о природи југословенског социјализма</w:t>
      </w:r>
      <w:r w:rsidR="00487098">
        <w:rPr>
          <w:szCs w:val="24"/>
          <w:lang w:val="sr-Cyrl-RS"/>
        </w:rPr>
        <w:t>.</w:t>
      </w:r>
      <w:r w:rsidRPr="00F04449">
        <w:rPr>
          <w:szCs w:val="24"/>
        </w:rPr>
        <w:t xml:space="preserve"> На примеру </w:t>
      </w:r>
      <w:r w:rsidR="00CC7D49" w:rsidRPr="00F04449">
        <w:rPr>
          <w:szCs w:val="24"/>
          <w:lang w:val="sr-Cyrl-RS"/>
        </w:rPr>
        <w:t xml:space="preserve">појединца инволвираног у политику, </w:t>
      </w:r>
      <w:r w:rsidR="00094C99" w:rsidRPr="00F04449">
        <w:rPr>
          <w:szCs w:val="24"/>
          <w:lang w:val="sr-Cyrl-RS"/>
        </w:rPr>
        <w:t>превасходно</w:t>
      </w:r>
      <w:r w:rsidR="00CC7D49" w:rsidRPr="00F04449">
        <w:rPr>
          <w:szCs w:val="24"/>
          <w:lang w:val="sr-Cyrl-RS"/>
        </w:rPr>
        <w:t xml:space="preserve"> спољну</w:t>
      </w:r>
      <w:r w:rsidR="00094C99" w:rsidRPr="00F04449">
        <w:rPr>
          <w:szCs w:val="24"/>
          <w:lang w:val="sr-Cyrl-RS"/>
        </w:rPr>
        <w:t>, али и</w:t>
      </w:r>
      <w:r w:rsidR="00CC7D49" w:rsidRPr="00F04449">
        <w:rPr>
          <w:szCs w:val="24"/>
          <w:lang w:val="sr-Cyrl-RS"/>
        </w:rPr>
        <w:t xml:space="preserve"> унутрашњу, </w:t>
      </w:r>
      <w:r w:rsidR="00094C99" w:rsidRPr="00F04449">
        <w:rPr>
          <w:szCs w:val="24"/>
          <w:lang w:val="sr-Cyrl-RS"/>
        </w:rPr>
        <w:t xml:space="preserve">колега Жарковић је </w:t>
      </w:r>
      <w:r w:rsidR="00CC7D49" w:rsidRPr="00F04449">
        <w:rPr>
          <w:szCs w:val="24"/>
          <w:lang w:val="sr-Cyrl-RS"/>
        </w:rPr>
        <w:t>указа</w:t>
      </w:r>
      <w:r w:rsidR="008D663A" w:rsidRPr="00F04449">
        <w:rPr>
          <w:szCs w:val="24"/>
          <w:lang w:val="sr-Cyrl-RS"/>
        </w:rPr>
        <w:t>о</w:t>
      </w:r>
      <w:r w:rsidR="00CC7D49" w:rsidRPr="00F04449">
        <w:rPr>
          <w:szCs w:val="24"/>
          <w:lang w:val="sr-Cyrl-RS"/>
        </w:rPr>
        <w:t xml:space="preserve"> на мене </w:t>
      </w:r>
      <w:r w:rsidR="00094C99" w:rsidRPr="00F04449">
        <w:rPr>
          <w:szCs w:val="24"/>
          <w:lang w:val="sr-Cyrl-RS"/>
        </w:rPr>
        <w:t>које су одредиле политички живот у југословенској држави током 50-их, 60-их и прве половине 70-их година ХХ века,</w:t>
      </w:r>
      <w:r w:rsidR="00487098">
        <w:rPr>
          <w:szCs w:val="24"/>
          <w:lang w:val="sr-Cyrl-RS"/>
        </w:rPr>
        <w:t xml:space="preserve"> скрену</w:t>
      </w:r>
      <w:r w:rsidR="008D663A" w:rsidRPr="00F04449">
        <w:rPr>
          <w:szCs w:val="24"/>
          <w:lang w:val="sr-Cyrl-RS"/>
        </w:rPr>
        <w:t xml:space="preserve">о </w:t>
      </w:r>
      <w:r w:rsidR="00487098">
        <w:rPr>
          <w:szCs w:val="24"/>
          <w:lang w:val="sr-Cyrl-RS"/>
        </w:rPr>
        <w:t>пажњу</w:t>
      </w:r>
      <w:r w:rsidR="00CC7D49" w:rsidRPr="00F04449">
        <w:rPr>
          <w:szCs w:val="24"/>
          <w:lang w:val="sr-Cyrl-RS"/>
        </w:rPr>
        <w:t xml:space="preserve"> на природу система који је у њој деценијама владао, проговор</w:t>
      </w:r>
      <w:r w:rsidR="00094C99" w:rsidRPr="00F04449">
        <w:rPr>
          <w:szCs w:val="24"/>
          <w:lang w:val="sr-Cyrl-RS"/>
        </w:rPr>
        <w:t>ио</w:t>
      </w:r>
      <w:r w:rsidR="00CC7D49" w:rsidRPr="00F04449">
        <w:rPr>
          <w:szCs w:val="24"/>
          <w:lang w:val="sr-Cyrl-RS"/>
        </w:rPr>
        <w:t xml:space="preserve"> о </w:t>
      </w:r>
      <w:r w:rsidR="00094C99" w:rsidRPr="00F04449">
        <w:rPr>
          <w:szCs w:val="24"/>
          <w:lang w:val="sr-Cyrl-RS"/>
        </w:rPr>
        <w:t xml:space="preserve">ривалском </w:t>
      </w:r>
      <w:r w:rsidR="00CC7D49" w:rsidRPr="00F04449">
        <w:rPr>
          <w:szCs w:val="24"/>
          <w:lang w:val="sr-Cyrl-RS"/>
        </w:rPr>
        <w:t xml:space="preserve">односу </w:t>
      </w:r>
      <w:r w:rsidR="00094C99" w:rsidRPr="00F04449">
        <w:rPr>
          <w:szCs w:val="24"/>
          <w:lang w:val="sr-Cyrl-RS"/>
        </w:rPr>
        <w:t xml:space="preserve">Јосипа Броза </w:t>
      </w:r>
      <w:r w:rsidR="00CC7D49" w:rsidRPr="00F04449">
        <w:rPr>
          <w:szCs w:val="24"/>
          <w:lang w:val="sr-Cyrl-RS"/>
        </w:rPr>
        <w:t>Тита према републичким функционерима малађе генерације</w:t>
      </w:r>
      <w:r w:rsidR="00487098">
        <w:rPr>
          <w:szCs w:val="24"/>
          <w:lang w:val="sr-Cyrl-RS"/>
        </w:rPr>
        <w:t xml:space="preserve"> и другачијем поимању</w:t>
      </w:r>
      <w:r w:rsidR="00094C99" w:rsidRPr="00F04449">
        <w:rPr>
          <w:szCs w:val="24"/>
          <w:lang w:val="sr-Cyrl-RS"/>
        </w:rPr>
        <w:t xml:space="preserve"> будућности социјализма у југословенској држави.</w:t>
      </w:r>
      <w:r w:rsidRPr="00F04449">
        <w:rPr>
          <w:szCs w:val="24"/>
        </w:rPr>
        <w:t xml:space="preserve"> </w:t>
      </w:r>
      <w:r w:rsidR="006B7353" w:rsidRPr="00F04449">
        <w:rPr>
          <w:szCs w:val="24"/>
          <w:lang w:val="sr-Cyrl-RS"/>
        </w:rPr>
        <w:t>Истраживање је показало у којој је мери политика великих сила присутна и утицајна на Балкану, као и на који начин она подстиче или спутава друштвене, политичке и економске промене и реформе, утиче на правце развоја, одређује судбину појединца, утврђује смер којим је кренула историја. У таквим околностима треба водити рачуна о дометима утицаја малих држава каква је била Југославија и на спољном и на унутрашњем плану, важности правовремених и тачних информација и процена које државном врху достав</w:t>
      </w:r>
      <w:r w:rsidR="00F04449" w:rsidRPr="00F04449">
        <w:rPr>
          <w:szCs w:val="24"/>
          <w:lang w:val="sr-Cyrl-RS"/>
        </w:rPr>
        <w:t>љ</w:t>
      </w:r>
      <w:r w:rsidR="006B7353" w:rsidRPr="00F04449">
        <w:rPr>
          <w:szCs w:val="24"/>
          <w:lang w:val="sr-Cyrl-RS"/>
        </w:rPr>
        <w:t xml:space="preserve">ају способни и мудри дипломати, историјској улози појединаца који нису склони да своја сазнања и убеђења </w:t>
      </w:r>
      <w:r w:rsidR="00402467" w:rsidRPr="00F04449">
        <w:rPr>
          <w:szCs w:val="24"/>
          <w:lang w:val="sr-Cyrl-RS"/>
        </w:rPr>
        <w:t>пониште уклапајући се</w:t>
      </w:r>
      <w:r w:rsidR="006B7353" w:rsidRPr="00F04449">
        <w:rPr>
          <w:szCs w:val="24"/>
          <w:lang w:val="sr-Cyrl-RS"/>
        </w:rPr>
        <w:t xml:space="preserve"> у доминантне тенденције ауторитарне власти</w:t>
      </w:r>
      <w:r w:rsidR="00402467" w:rsidRPr="00F04449">
        <w:rPr>
          <w:szCs w:val="24"/>
          <w:lang w:val="sr-Cyrl-RS"/>
        </w:rPr>
        <w:t>,</w:t>
      </w:r>
      <w:r w:rsidR="008D663A" w:rsidRPr="00F04449">
        <w:rPr>
          <w:szCs w:val="24"/>
          <w:lang w:val="sr-Cyrl-RS"/>
        </w:rPr>
        <w:t xml:space="preserve"> </w:t>
      </w:r>
      <w:r w:rsidR="00402467" w:rsidRPr="00F04449">
        <w:rPr>
          <w:szCs w:val="24"/>
          <w:lang w:val="sr-Cyrl-RS"/>
        </w:rPr>
        <w:t>нити спремни да чувајући стечени  положај</w:t>
      </w:r>
      <w:r w:rsidR="00487098">
        <w:rPr>
          <w:szCs w:val="24"/>
          <w:lang w:val="sr-Cyrl-RS"/>
        </w:rPr>
        <w:t xml:space="preserve"> и</w:t>
      </w:r>
      <w:r w:rsidR="00402467" w:rsidRPr="00F04449">
        <w:rPr>
          <w:szCs w:val="24"/>
          <w:lang w:val="sr-Cyrl-RS"/>
        </w:rPr>
        <w:t xml:space="preserve"> жртвују убеђења. Истраживање колеге Жарковића је показало да је Марко Никезић</w:t>
      </w:r>
      <w:r w:rsidR="00CE6C3A" w:rsidRPr="00F04449">
        <w:rPr>
          <w:szCs w:val="24"/>
          <w:lang w:val="sr-Cyrl-RS"/>
        </w:rPr>
        <w:t>,</w:t>
      </w:r>
      <w:r w:rsidR="00402467" w:rsidRPr="00F04449">
        <w:rPr>
          <w:szCs w:val="24"/>
          <w:lang w:val="sr-Cyrl-RS"/>
        </w:rPr>
        <w:t xml:space="preserve"> </w:t>
      </w:r>
      <w:r w:rsidR="00CE6C3A" w:rsidRPr="00F04449">
        <w:rPr>
          <w:szCs w:val="24"/>
          <w:lang w:val="sr-Cyrl-RS"/>
        </w:rPr>
        <w:t xml:space="preserve">чије се бављење спољном и унутрашњом политиком „подударило“ са бескомпромисним сукобом војних блокова, заоштреним приликама у Хладном рату, војним интервенцијама, развојем антиколонијализма, јачањем несврстаности, обликовањем „нове“ Европе, реформским захватима на </w:t>
      </w:r>
      <w:r w:rsidR="00CE6C3A" w:rsidRPr="00F04449">
        <w:rPr>
          <w:szCs w:val="24"/>
          <w:lang w:val="sr-Cyrl-RS"/>
        </w:rPr>
        <w:lastRenderedPageBreak/>
        <w:t>унутрашњ</w:t>
      </w:r>
      <w:r w:rsidR="00487098">
        <w:rPr>
          <w:szCs w:val="24"/>
          <w:lang w:val="sr-Cyrl-RS"/>
        </w:rPr>
        <w:t>еполитичком и еконмском плану</w:t>
      </w:r>
      <w:r w:rsidR="00CE6C3A" w:rsidRPr="00F04449">
        <w:rPr>
          <w:szCs w:val="24"/>
          <w:lang w:val="sr-Cyrl-RS"/>
        </w:rPr>
        <w:t>,</w:t>
      </w:r>
      <w:r w:rsidR="00F04449" w:rsidRPr="00F04449">
        <w:rPr>
          <w:szCs w:val="24"/>
          <w:lang w:val="sr-Cyrl-RS"/>
        </w:rPr>
        <w:t xml:space="preserve"> </w:t>
      </w:r>
      <w:r w:rsidR="00402467" w:rsidRPr="00F04449">
        <w:rPr>
          <w:szCs w:val="24"/>
          <w:lang w:val="sr-Cyrl-RS"/>
        </w:rPr>
        <w:t>припадао баш тој категорији српских политичара, зналаца дипломатске струке и људи са убеђењем и ставом који се може променити једино уколико аргументи друге стране односе превагу над сопственим сазнањима, сагледавањима и визијама.</w:t>
      </w:r>
      <w:r w:rsidR="00CE6C3A" w:rsidRPr="00F04449">
        <w:rPr>
          <w:szCs w:val="24"/>
          <w:lang w:val="sr-Cyrl-RS"/>
        </w:rPr>
        <w:t xml:space="preserve"> </w:t>
      </w:r>
    </w:p>
    <w:p w14:paraId="162860F1" w14:textId="309C9FB3" w:rsidR="00924E41" w:rsidRDefault="00924E41" w:rsidP="00924E41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          Имајући све наведено у виду слободни смо да Наставном и научном већу Филозофског факултета у Београду препоручимо да прихвати наш позитиван реферат о докторској дисертацији</w:t>
      </w:r>
      <w:r w:rsidRPr="00572ED3">
        <w:rPr>
          <w:b/>
          <w:szCs w:val="24"/>
        </w:rPr>
        <w:t xml:space="preserve"> </w:t>
      </w:r>
      <w:r w:rsidR="00CC7D49" w:rsidRPr="00572ED3">
        <w:rPr>
          <w:b/>
          <w:szCs w:val="24"/>
          <w:lang w:val="sr-Cyrl-RS"/>
        </w:rPr>
        <w:t>„</w:t>
      </w:r>
      <w:r w:rsidR="00572ED3" w:rsidRPr="00572ED3">
        <w:rPr>
          <w:b/>
          <w:szCs w:val="24"/>
          <w:lang w:val="sr-Cyrl-RS"/>
        </w:rPr>
        <w:t>Марко Никезић и југо</w:t>
      </w:r>
      <w:r w:rsidR="00520000">
        <w:rPr>
          <w:b/>
          <w:szCs w:val="24"/>
          <w:lang w:val="sr-Cyrl-RS"/>
        </w:rPr>
        <w:t>словенска спољна политика (195</w:t>
      </w:r>
      <w:r w:rsidR="00520000">
        <w:rPr>
          <w:b/>
          <w:szCs w:val="24"/>
        </w:rPr>
        <w:t>2</w:t>
      </w:r>
      <w:bookmarkStart w:id="0" w:name="_GoBack"/>
      <w:bookmarkEnd w:id="0"/>
      <w:r w:rsidR="00487098">
        <w:rPr>
          <w:b/>
          <w:szCs w:val="24"/>
          <w:lang w:val="sr-Cyrl-RS"/>
        </w:rPr>
        <w:t>–</w:t>
      </w:r>
      <w:r w:rsidR="00572ED3" w:rsidRPr="00572ED3">
        <w:rPr>
          <w:b/>
          <w:szCs w:val="24"/>
          <w:lang w:val="sr-Cyrl-RS"/>
        </w:rPr>
        <w:t xml:space="preserve">1972)“ </w:t>
      </w:r>
      <w:r>
        <w:rPr>
          <w:szCs w:val="24"/>
        </w:rPr>
        <w:t>и</w:t>
      </w:r>
      <w:r>
        <w:rPr>
          <w:b/>
          <w:szCs w:val="24"/>
        </w:rPr>
        <w:t xml:space="preserve"> </w:t>
      </w:r>
      <w:r>
        <w:rPr>
          <w:szCs w:val="24"/>
        </w:rPr>
        <w:t>колеги</w:t>
      </w:r>
      <w:r w:rsidR="00572ED3">
        <w:rPr>
          <w:szCs w:val="24"/>
          <w:lang w:val="sr-Cyrl-RS"/>
        </w:rPr>
        <w:t xml:space="preserve"> Петру Жарковићу</w:t>
      </w:r>
      <w:r>
        <w:rPr>
          <w:szCs w:val="24"/>
        </w:rPr>
        <w:t xml:space="preserve"> одобри усмену одбрану на којој ће чланови комисије изнети своје појединачне сугестије и примедбе.  </w:t>
      </w:r>
    </w:p>
    <w:p w14:paraId="261BCD80" w14:textId="77777777" w:rsidR="00924E41" w:rsidRDefault="00924E41" w:rsidP="00924E41">
      <w:pPr>
        <w:spacing w:line="360" w:lineRule="auto"/>
        <w:jc w:val="both"/>
        <w:rPr>
          <w:b/>
          <w:szCs w:val="24"/>
        </w:rPr>
      </w:pPr>
    </w:p>
    <w:p w14:paraId="13A77A13" w14:textId="77777777" w:rsidR="00924E41" w:rsidRDefault="00924E41" w:rsidP="00924E41">
      <w:pPr>
        <w:spacing w:line="360" w:lineRule="auto"/>
        <w:jc w:val="both"/>
        <w:rPr>
          <w:b/>
          <w:szCs w:val="24"/>
        </w:rPr>
      </w:pPr>
    </w:p>
    <w:p w14:paraId="1B02E4D3" w14:textId="2DA32728" w:rsidR="00924E41" w:rsidRDefault="00924E41" w:rsidP="00924E41">
      <w:pPr>
        <w:spacing w:line="360" w:lineRule="auto"/>
        <w:jc w:val="both"/>
        <w:rPr>
          <w:b/>
          <w:szCs w:val="24"/>
        </w:rPr>
      </w:pPr>
      <w:r>
        <w:rPr>
          <w:b/>
          <w:szCs w:val="24"/>
        </w:rPr>
        <w:t>У Београду</w:t>
      </w:r>
      <w:r w:rsidR="00487098">
        <w:rPr>
          <w:b/>
          <w:szCs w:val="24"/>
          <w:lang w:val="sr-Cyrl-RS"/>
        </w:rPr>
        <w:t>,</w:t>
      </w:r>
      <w:r>
        <w:rPr>
          <w:b/>
          <w:szCs w:val="24"/>
        </w:rPr>
        <w:t xml:space="preserve">                                            Комисија:</w:t>
      </w:r>
    </w:p>
    <w:p w14:paraId="591135C9" w14:textId="0F5792B0" w:rsidR="00924E41" w:rsidRDefault="002A30DB" w:rsidP="00924E41">
      <w:pPr>
        <w:spacing w:line="360" w:lineRule="auto"/>
        <w:jc w:val="both"/>
        <w:rPr>
          <w:b/>
          <w:szCs w:val="24"/>
        </w:rPr>
      </w:pPr>
      <w:r>
        <w:rPr>
          <w:b/>
          <w:szCs w:val="24"/>
          <w:lang w:val="sr-Cyrl-RS"/>
        </w:rPr>
        <w:t>30.</w:t>
      </w:r>
      <w:r w:rsidR="00487098">
        <w:rPr>
          <w:b/>
          <w:szCs w:val="24"/>
          <w:lang w:val="sr-Cyrl-RS"/>
        </w:rPr>
        <w:t xml:space="preserve"> </w:t>
      </w:r>
      <w:r>
        <w:rPr>
          <w:b/>
          <w:szCs w:val="24"/>
          <w:lang w:val="sr-Cyrl-RS"/>
        </w:rPr>
        <w:t>12</w:t>
      </w:r>
      <w:r w:rsidR="00924E41">
        <w:rPr>
          <w:b/>
          <w:szCs w:val="24"/>
        </w:rPr>
        <w:t>. 202</w:t>
      </w:r>
      <w:r>
        <w:rPr>
          <w:b/>
          <w:szCs w:val="24"/>
          <w:lang w:val="sr-Cyrl-RS"/>
        </w:rPr>
        <w:t>2</w:t>
      </w:r>
      <w:r w:rsidR="00924E41">
        <w:rPr>
          <w:b/>
          <w:szCs w:val="24"/>
        </w:rPr>
        <w:t>.</w:t>
      </w:r>
    </w:p>
    <w:p w14:paraId="044956A3" w14:textId="77777777" w:rsidR="00924E41" w:rsidRDefault="00924E41" w:rsidP="00924E41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                                                    </w:t>
      </w:r>
    </w:p>
    <w:p w14:paraId="0C8D4CF0" w14:textId="77777777" w:rsidR="00924E41" w:rsidRDefault="00924E41" w:rsidP="00924E41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Др Мира Радојевић,  редовни професор,</w:t>
      </w:r>
    </w:p>
    <w:p w14:paraId="23CD3CA0" w14:textId="15BBB8EA" w:rsidR="00924E41" w:rsidRDefault="00924E41" w:rsidP="00924E41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Филозофски факултет у Београду</w:t>
      </w:r>
    </w:p>
    <w:p w14:paraId="5DB1943D" w14:textId="0090E0F3" w:rsidR="002A30DB" w:rsidRDefault="002A30DB" w:rsidP="00924E41">
      <w:pPr>
        <w:spacing w:line="360" w:lineRule="auto"/>
        <w:jc w:val="both"/>
        <w:rPr>
          <w:szCs w:val="24"/>
        </w:rPr>
      </w:pPr>
    </w:p>
    <w:p w14:paraId="51127642" w14:textId="676B7B76" w:rsidR="002A30DB" w:rsidRDefault="002A30DB" w:rsidP="00924E41">
      <w:pPr>
        <w:spacing w:line="360" w:lineRule="auto"/>
        <w:jc w:val="both"/>
        <w:rPr>
          <w:szCs w:val="24"/>
          <w:lang w:val="sr-Cyrl-RS"/>
        </w:rPr>
      </w:pPr>
      <w:r>
        <w:rPr>
          <w:szCs w:val="24"/>
          <w:lang w:val="sr-Cyrl-RS"/>
        </w:rPr>
        <w:t xml:space="preserve">                                                             Др Драган Богетић, научни саветник,</w:t>
      </w:r>
    </w:p>
    <w:p w14:paraId="4F8EB2EA" w14:textId="613AF9E7" w:rsidR="002A30DB" w:rsidRPr="002A30DB" w:rsidRDefault="002A30DB" w:rsidP="00924E41">
      <w:pPr>
        <w:spacing w:line="360" w:lineRule="auto"/>
        <w:jc w:val="both"/>
        <w:rPr>
          <w:szCs w:val="24"/>
          <w:lang w:val="sr-Cyrl-RS"/>
        </w:rPr>
      </w:pPr>
      <w:r>
        <w:rPr>
          <w:szCs w:val="24"/>
          <w:lang w:val="sr-Cyrl-RS"/>
        </w:rPr>
        <w:t xml:space="preserve">                                                             Дописни члан САНУ</w:t>
      </w:r>
    </w:p>
    <w:p w14:paraId="1468AA0B" w14:textId="77777777" w:rsidR="00924E41" w:rsidRDefault="00924E41" w:rsidP="00924E41">
      <w:pPr>
        <w:spacing w:line="360" w:lineRule="auto"/>
        <w:jc w:val="both"/>
        <w:rPr>
          <w:szCs w:val="24"/>
        </w:rPr>
      </w:pPr>
    </w:p>
    <w:p w14:paraId="0E5032EE" w14:textId="77777777" w:rsidR="00924E41" w:rsidRDefault="00924E41" w:rsidP="00924E41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Др Александар Животић, ванредни професор,</w:t>
      </w:r>
    </w:p>
    <w:p w14:paraId="35BE7A27" w14:textId="03BDDC36" w:rsidR="00924E41" w:rsidRDefault="00924E41" w:rsidP="00924E41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                              </w:t>
      </w:r>
      <w:r w:rsidR="00487098">
        <w:rPr>
          <w:szCs w:val="24"/>
        </w:rPr>
        <w:t xml:space="preserve">                               </w:t>
      </w:r>
      <w:r>
        <w:rPr>
          <w:szCs w:val="24"/>
        </w:rPr>
        <w:t>Филозофски факултет у Београду</w:t>
      </w:r>
    </w:p>
    <w:p w14:paraId="52E386EC" w14:textId="7DBBDF47" w:rsidR="002A30DB" w:rsidRDefault="002A30DB" w:rsidP="00924E41">
      <w:pPr>
        <w:spacing w:line="360" w:lineRule="auto"/>
        <w:jc w:val="both"/>
        <w:rPr>
          <w:szCs w:val="24"/>
        </w:rPr>
      </w:pPr>
    </w:p>
    <w:p w14:paraId="2B7194F0" w14:textId="12F201FA" w:rsidR="002A30DB" w:rsidRDefault="002A30DB" w:rsidP="00924E41">
      <w:pPr>
        <w:spacing w:line="360" w:lineRule="auto"/>
        <w:jc w:val="both"/>
        <w:rPr>
          <w:szCs w:val="24"/>
          <w:lang w:val="sr-Cyrl-RS"/>
        </w:rPr>
      </w:pPr>
      <w:r>
        <w:rPr>
          <w:szCs w:val="24"/>
          <w:lang w:val="sr-Cyrl-RS"/>
        </w:rPr>
        <w:t xml:space="preserve">                              </w:t>
      </w:r>
      <w:r w:rsidR="00487098">
        <w:rPr>
          <w:szCs w:val="24"/>
          <w:lang w:val="sr-Cyrl-RS"/>
        </w:rPr>
        <w:t xml:space="preserve">                               </w:t>
      </w:r>
      <w:r>
        <w:rPr>
          <w:szCs w:val="24"/>
          <w:lang w:val="sr-Cyrl-RS"/>
        </w:rPr>
        <w:t>Др Слободан Селинић, научни саветник</w:t>
      </w:r>
      <w:r w:rsidR="00763341">
        <w:rPr>
          <w:szCs w:val="24"/>
          <w:lang w:val="sr-Cyrl-RS"/>
        </w:rPr>
        <w:t>,</w:t>
      </w:r>
    </w:p>
    <w:p w14:paraId="07ED2315" w14:textId="1DD0D6AF" w:rsidR="002A30DB" w:rsidRPr="002A30DB" w:rsidRDefault="002A30DB" w:rsidP="00924E41">
      <w:pPr>
        <w:spacing w:line="360" w:lineRule="auto"/>
        <w:jc w:val="both"/>
        <w:rPr>
          <w:szCs w:val="24"/>
          <w:lang w:val="sr-Cyrl-RS"/>
        </w:rPr>
      </w:pPr>
      <w:r>
        <w:rPr>
          <w:szCs w:val="24"/>
          <w:lang w:val="sr-Cyrl-RS"/>
        </w:rPr>
        <w:t xml:space="preserve">                               </w:t>
      </w:r>
      <w:r w:rsidR="00487098">
        <w:rPr>
          <w:szCs w:val="24"/>
          <w:lang w:val="sr-Cyrl-RS"/>
        </w:rPr>
        <w:t xml:space="preserve">                              </w:t>
      </w:r>
      <w:r>
        <w:rPr>
          <w:szCs w:val="24"/>
          <w:lang w:val="sr-Cyrl-RS"/>
        </w:rPr>
        <w:t>Институт за новију историју Србије</w:t>
      </w:r>
    </w:p>
    <w:p w14:paraId="6760EBA7" w14:textId="77777777" w:rsidR="00924E41" w:rsidRDefault="00924E41" w:rsidP="00924E41">
      <w:pPr>
        <w:spacing w:line="360" w:lineRule="auto"/>
        <w:jc w:val="both"/>
        <w:rPr>
          <w:szCs w:val="24"/>
        </w:rPr>
      </w:pPr>
    </w:p>
    <w:p w14:paraId="0C3D5C6F" w14:textId="49C7882A" w:rsidR="00924E41" w:rsidRDefault="00924E41" w:rsidP="00924E41">
      <w:pPr>
        <w:spacing w:line="360" w:lineRule="auto"/>
        <w:jc w:val="both"/>
        <w:rPr>
          <w:szCs w:val="24"/>
        </w:rPr>
      </w:pPr>
      <w:r>
        <w:rPr>
          <w:szCs w:val="24"/>
        </w:rPr>
        <w:lastRenderedPageBreak/>
        <w:t xml:space="preserve">                              </w:t>
      </w:r>
      <w:r w:rsidR="00487098">
        <w:rPr>
          <w:szCs w:val="24"/>
        </w:rPr>
        <w:t xml:space="preserve">                               </w:t>
      </w:r>
      <w:r>
        <w:rPr>
          <w:szCs w:val="24"/>
        </w:rPr>
        <w:t>Др Љубодраг Димић, редовни професор,</w:t>
      </w:r>
    </w:p>
    <w:p w14:paraId="290FBDFB" w14:textId="7BEB5CE4" w:rsidR="00924E41" w:rsidRDefault="00924E41" w:rsidP="00924E41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                              </w:t>
      </w:r>
      <w:r w:rsidR="00487098">
        <w:rPr>
          <w:szCs w:val="24"/>
        </w:rPr>
        <w:t xml:space="preserve">                               </w:t>
      </w:r>
      <w:r>
        <w:rPr>
          <w:szCs w:val="24"/>
        </w:rPr>
        <w:t>Филозофски факултет у Београду</w:t>
      </w:r>
    </w:p>
    <w:p w14:paraId="5BF80DBD" w14:textId="77777777" w:rsidR="00924E41" w:rsidRDefault="00924E41" w:rsidP="00924E41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(ментор и писац реферата) </w:t>
      </w:r>
    </w:p>
    <w:p w14:paraId="3F618BB2" w14:textId="66BB83F8" w:rsidR="009C190B" w:rsidRDefault="00263249" w:rsidP="00A306C9">
      <w:pPr>
        <w:spacing w:line="360" w:lineRule="auto"/>
        <w:jc w:val="both"/>
        <w:rPr>
          <w:rFonts w:cs="Times New Roman"/>
          <w:szCs w:val="24"/>
        </w:rPr>
      </w:pPr>
      <w:r>
        <w:br/>
      </w:r>
      <w:r>
        <w:br/>
      </w:r>
    </w:p>
    <w:p w14:paraId="52195D18" w14:textId="77777777" w:rsidR="009C190B" w:rsidRDefault="009C190B" w:rsidP="009C190B">
      <w:pPr>
        <w:spacing w:line="360" w:lineRule="auto"/>
        <w:jc w:val="both"/>
        <w:rPr>
          <w:rFonts w:cs="Times New Roman"/>
          <w:szCs w:val="24"/>
          <w:lang w:val="sr-Cyrl-RS"/>
        </w:rPr>
      </w:pPr>
    </w:p>
    <w:sectPr w:rsidR="009C1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985041"/>
    <w:multiLevelType w:val="hybridMultilevel"/>
    <w:tmpl w:val="C37296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B52"/>
    <w:rsid w:val="00001FE6"/>
    <w:rsid w:val="00032C27"/>
    <w:rsid w:val="00070862"/>
    <w:rsid w:val="000725F5"/>
    <w:rsid w:val="000827BC"/>
    <w:rsid w:val="00094C99"/>
    <w:rsid w:val="000C2DDC"/>
    <w:rsid w:val="000F3E69"/>
    <w:rsid w:val="000F533F"/>
    <w:rsid w:val="00137481"/>
    <w:rsid w:val="00144A73"/>
    <w:rsid w:val="00160875"/>
    <w:rsid w:val="001C09B2"/>
    <w:rsid w:val="001D00FE"/>
    <w:rsid w:val="00263249"/>
    <w:rsid w:val="00274CD3"/>
    <w:rsid w:val="002A30DB"/>
    <w:rsid w:val="002A60CD"/>
    <w:rsid w:val="002C7806"/>
    <w:rsid w:val="0031280F"/>
    <w:rsid w:val="003A5457"/>
    <w:rsid w:val="003B2BD8"/>
    <w:rsid w:val="003F1F5C"/>
    <w:rsid w:val="00402467"/>
    <w:rsid w:val="004226BA"/>
    <w:rsid w:val="00454ED8"/>
    <w:rsid w:val="00480F3B"/>
    <w:rsid w:val="00487098"/>
    <w:rsid w:val="004C00CA"/>
    <w:rsid w:val="004E6CF1"/>
    <w:rsid w:val="00520000"/>
    <w:rsid w:val="00542090"/>
    <w:rsid w:val="0055685C"/>
    <w:rsid w:val="0056042F"/>
    <w:rsid w:val="00572ED3"/>
    <w:rsid w:val="00577EC5"/>
    <w:rsid w:val="005C1405"/>
    <w:rsid w:val="005C58A3"/>
    <w:rsid w:val="005C7FD9"/>
    <w:rsid w:val="005D33F6"/>
    <w:rsid w:val="00601493"/>
    <w:rsid w:val="0063190C"/>
    <w:rsid w:val="0064507D"/>
    <w:rsid w:val="0066490F"/>
    <w:rsid w:val="0068295B"/>
    <w:rsid w:val="006B7353"/>
    <w:rsid w:val="006F2DC6"/>
    <w:rsid w:val="006F3722"/>
    <w:rsid w:val="00732C9E"/>
    <w:rsid w:val="00763341"/>
    <w:rsid w:val="0079500A"/>
    <w:rsid w:val="007B32F1"/>
    <w:rsid w:val="007E4B08"/>
    <w:rsid w:val="00804C3A"/>
    <w:rsid w:val="0082272A"/>
    <w:rsid w:val="008260CB"/>
    <w:rsid w:val="00882583"/>
    <w:rsid w:val="00897E3D"/>
    <w:rsid w:val="00897EBD"/>
    <w:rsid w:val="008A10E5"/>
    <w:rsid w:val="008B18B0"/>
    <w:rsid w:val="008D663A"/>
    <w:rsid w:val="008F54F9"/>
    <w:rsid w:val="00921DA5"/>
    <w:rsid w:val="00924E41"/>
    <w:rsid w:val="00927DB1"/>
    <w:rsid w:val="00943539"/>
    <w:rsid w:val="009533A9"/>
    <w:rsid w:val="00960670"/>
    <w:rsid w:val="00963C43"/>
    <w:rsid w:val="009A0DBF"/>
    <w:rsid w:val="009C190B"/>
    <w:rsid w:val="009C613B"/>
    <w:rsid w:val="00A248C5"/>
    <w:rsid w:val="00A306C9"/>
    <w:rsid w:val="00A51C5F"/>
    <w:rsid w:val="00A87549"/>
    <w:rsid w:val="00A90895"/>
    <w:rsid w:val="00AD202C"/>
    <w:rsid w:val="00B5659D"/>
    <w:rsid w:val="00B91644"/>
    <w:rsid w:val="00B92361"/>
    <w:rsid w:val="00BD4150"/>
    <w:rsid w:val="00BE12B0"/>
    <w:rsid w:val="00C26FB5"/>
    <w:rsid w:val="00C67887"/>
    <w:rsid w:val="00CA5C01"/>
    <w:rsid w:val="00CC7D49"/>
    <w:rsid w:val="00CE6C3A"/>
    <w:rsid w:val="00D47B52"/>
    <w:rsid w:val="00D67BA9"/>
    <w:rsid w:val="00DA703C"/>
    <w:rsid w:val="00E326B6"/>
    <w:rsid w:val="00E44E8C"/>
    <w:rsid w:val="00E50BF7"/>
    <w:rsid w:val="00EC48CD"/>
    <w:rsid w:val="00F04449"/>
    <w:rsid w:val="00F20AE3"/>
    <w:rsid w:val="00F5238E"/>
    <w:rsid w:val="00F716F6"/>
    <w:rsid w:val="00F91924"/>
    <w:rsid w:val="00FA72B4"/>
    <w:rsid w:val="00FB05F4"/>
    <w:rsid w:val="00FD1ED7"/>
    <w:rsid w:val="00FD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FED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C190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C190B"/>
    <w:pPr>
      <w:suppressAutoHyphens/>
      <w:spacing w:after="0" w:line="240" w:lineRule="auto"/>
      <w:ind w:left="720"/>
      <w:contextualSpacing/>
    </w:pPr>
    <w:rPr>
      <w:rFonts w:eastAsia="Calibri" w:cs="Times New Roman"/>
      <w:kern w:val="2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C190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C190B"/>
    <w:pPr>
      <w:suppressAutoHyphens/>
      <w:spacing w:after="0" w:line="240" w:lineRule="auto"/>
      <w:ind w:left="720"/>
      <w:contextualSpacing/>
    </w:pPr>
    <w:rPr>
      <w:rFonts w:eastAsia="Calibri" w:cs="Times New Roman"/>
      <w:kern w:val="2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3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cademia.edu/64606988/Srpski_liberali_i_Hrvatsko_prolje%C4%87e_hrvatskosrpski_odnosi_i_novi_koncepti_Jugoslavije_krajem_1960_ih_i_po%C4%8Detkom_1970_i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16</Pages>
  <Words>5443</Words>
  <Characters>31028</Characters>
  <Application>Microsoft Office Word</Application>
  <DocSecurity>0</DocSecurity>
  <Lines>258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33</cp:revision>
  <dcterms:created xsi:type="dcterms:W3CDTF">2021-12-31T12:53:00Z</dcterms:created>
  <dcterms:modified xsi:type="dcterms:W3CDTF">2022-01-14T12:07:00Z</dcterms:modified>
</cp:coreProperties>
</file>