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E04" w:rsidRPr="006C6E30" w:rsidRDefault="00827E04" w:rsidP="00B31239">
      <w:pPr>
        <w:spacing w:after="0" w:line="360" w:lineRule="auto"/>
        <w:rPr>
          <w:rFonts w:ascii="Times New Roman" w:hAnsi="Times New Roman" w:cs="Times New Roman"/>
          <w:sz w:val="24"/>
          <w:szCs w:val="24"/>
        </w:rPr>
      </w:pPr>
      <w:r w:rsidRPr="006C6E30">
        <w:rPr>
          <w:rFonts w:ascii="Times New Roman" w:hAnsi="Times New Roman" w:cs="Times New Roman"/>
          <w:sz w:val="24"/>
          <w:szCs w:val="24"/>
        </w:rPr>
        <w:t>НАСТАВНО-НАУЧНОМ ВЕЋУ</w:t>
      </w:r>
    </w:p>
    <w:p w:rsidR="00827E04" w:rsidRPr="006C6E30" w:rsidRDefault="00827E04" w:rsidP="00B31239">
      <w:pPr>
        <w:spacing w:after="0" w:line="360" w:lineRule="auto"/>
        <w:rPr>
          <w:rFonts w:ascii="Times New Roman" w:hAnsi="Times New Roman" w:cs="Times New Roman"/>
          <w:sz w:val="24"/>
          <w:szCs w:val="24"/>
        </w:rPr>
      </w:pPr>
      <w:r w:rsidRPr="006C6E30">
        <w:rPr>
          <w:rFonts w:ascii="Times New Roman" w:hAnsi="Times New Roman" w:cs="Times New Roman"/>
          <w:sz w:val="24"/>
          <w:szCs w:val="24"/>
        </w:rPr>
        <w:t>ФИЛОЗОФСКОГ ФАКУЛТЕТА</w:t>
      </w:r>
    </w:p>
    <w:p w:rsidR="00827E04" w:rsidRPr="006C6E30" w:rsidRDefault="00827E04" w:rsidP="00B31239">
      <w:pPr>
        <w:spacing w:after="0" w:line="360" w:lineRule="auto"/>
        <w:rPr>
          <w:rFonts w:ascii="Times New Roman" w:hAnsi="Times New Roman" w:cs="Times New Roman"/>
          <w:sz w:val="24"/>
          <w:szCs w:val="24"/>
        </w:rPr>
      </w:pPr>
      <w:r w:rsidRPr="006C6E30">
        <w:rPr>
          <w:rFonts w:ascii="Times New Roman" w:hAnsi="Times New Roman" w:cs="Times New Roman"/>
          <w:sz w:val="24"/>
          <w:szCs w:val="24"/>
        </w:rPr>
        <w:t>УНИВЕРЗИТЕТА У БЕОГРАДУ</w:t>
      </w:r>
    </w:p>
    <w:p w:rsidR="00827E04" w:rsidRDefault="00827E04" w:rsidP="00B31239">
      <w:pPr>
        <w:spacing w:after="0" w:line="360" w:lineRule="auto"/>
        <w:rPr>
          <w:rFonts w:ascii="Times New Roman" w:hAnsi="Times New Roman" w:cs="Times New Roman"/>
          <w:sz w:val="24"/>
          <w:szCs w:val="24"/>
        </w:rPr>
      </w:pPr>
    </w:p>
    <w:p w:rsidR="00827E04" w:rsidRPr="006C6E30" w:rsidRDefault="00827E04" w:rsidP="00B31239">
      <w:pPr>
        <w:spacing w:after="0" w:line="360" w:lineRule="auto"/>
        <w:rPr>
          <w:rFonts w:ascii="Times New Roman" w:hAnsi="Times New Roman" w:cs="Times New Roman"/>
          <w:sz w:val="24"/>
          <w:szCs w:val="24"/>
        </w:rPr>
      </w:pPr>
    </w:p>
    <w:p w:rsidR="00827E04" w:rsidRPr="006C6E30" w:rsidRDefault="00827E04" w:rsidP="00B31239">
      <w:pPr>
        <w:spacing w:after="0" w:line="360" w:lineRule="auto"/>
        <w:rPr>
          <w:rFonts w:ascii="Times New Roman" w:hAnsi="Times New Roman" w:cs="Times New Roman"/>
          <w:sz w:val="24"/>
          <w:szCs w:val="24"/>
        </w:rPr>
      </w:pPr>
    </w:p>
    <w:p w:rsidR="00827E04" w:rsidRPr="006C6E30" w:rsidRDefault="00827E04" w:rsidP="00B31239">
      <w:pPr>
        <w:spacing w:after="0" w:line="360" w:lineRule="auto"/>
        <w:jc w:val="center"/>
        <w:rPr>
          <w:rFonts w:ascii="Times New Roman" w:hAnsi="Times New Roman" w:cs="Times New Roman"/>
          <w:b/>
          <w:bCs/>
          <w:sz w:val="24"/>
          <w:szCs w:val="24"/>
        </w:rPr>
      </w:pPr>
      <w:r w:rsidRPr="006C6E30">
        <w:rPr>
          <w:rFonts w:ascii="Times New Roman" w:hAnsi="Times New Roman" w:cs="Times New Roman"/>
          <w:b/>
          <w:bCs/>
          <w:sz w:val="24"/>
          <w:szCs w:val="24"/>
        </w:rPr>
        <w:t>Извештај о избору др Милице Смајевић у звање научни сарадник</w:t>
      </w:r>
    </w:p>
    <w:p w:rsidR="00827E04" w:rsidRPr="006C6E30" w:rsidRDefault="00827E04" w:rsidP="00B31239">
      <w:pPr>
        <w:spacing w:after="0" w:line="360" w:lineRule="auto"/>
        <w:rPr>
          <w:rFonts w:ascii="Times New Roman" w:hAnsi="Times New Roman" w:cs="Times New Roman"/>
          <w:b/>
          <w:bCs/>
          <w:sz w:val="24"/>
          <w:szCs w:val="24"/>
        </w:rPr>
      </w:pPr>
    </w:p>
    <w:p w:rsidR="00827E04" w:rsidRPr="006C6E30" w:rsidRDefault="00827E04" w:rsidP="005F47C9">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Одлуком Наставно-научног већа Филозофског факултета Универзитета у Београду на седници одржаној 0</w:t>
      </w:r>
      <w:r>
        <w:rPr>
          <w:rFonts w:ascii="Times New Roman" w:hAnsi="Times New Roman" w:cs="Times New Roman"/>
          <w:sz w:val="24"/>
          <w:szCs w:val="24"/>
        </w:rPr>
        <w:t>3</w:t>
      </w:r>
      <w:r w:rsidRPr="006C6E30">
        <w:rPr>
          <w:rFonts w:ascii="Times New Roman" w:hAnsi="Times New Roman" w:cs="Times New Roman"/>
          <w:sz w:val="24"/>
          <w:szCs w:val="24"/>
        </w:rPr>
        <w:t>.07.2020</w:t>
      </w:r>
      <w:r w:rsidRPr="006C6E30">
        <w:rPr>
          <w:rFonts w:ascii="Times New Roman" w:hAnsi="Times New Roman" w:cs="Times New Roman"/>
          <w:color w:val="FF0000"/>
          <w:sz w:val="24"/>
          <w:szCs w:val="24"/>
        </w:rPr>
        <w:t>.</w:t>
      </w:r>
      <w:r w:rsidRPr="006C6E30">
        <w:rPr>
          <w:rFonts w:ascii="Times New Roman" w:hAnsi="Times New Roman" w:cs="Times New Roman"/>
          <w:sz w:val="24"/>
          <w:szCs w:val="24"/>
        </w:rPr>
        <w:t xml:space="preserve"> године, изабрани смо у стручну Комисију за утврђивање услова за стицање научно-истраживачког звања НАУЧНИ САРАДНИК за др Милицу Смајевић. На основу увида у поднету документацију и научни рад кандидата, имамо част да поднесемо следећи извештај.</w:t>
      </w:r>
    </w:p>
    <w:p w:rsidR="00827E04" w:rsidRPr="006C6E30" w:rsidRDefault="00827E04" w:rsidP="00B31239">
      <w:pPr>
        <w:spacing w:after="0" w:line="360" w:lineRule="auto"/>
        <w:jc w:val="both"/>
        <w:rPr>
          <w:rFonts w:ascii="Times New Roman" w:hAnsi="Times New Roman" w:cs="Times New Roman"/>
          <w:sz w:val="24"/>
          <w:szCs w:val="24"/>
        </w:rPr>
      </w:pPr>
    </w:p>
    <w:p w:rsidR="00827E04" w:rsidRPr="006C6E30" w:rsidRDefault="00827E04" w:rsidP="00B31239">
      <w:pPr>
        <w:spacing w:after="0" w:line="360" w:lineRule="auto"/>
        <w:jc w:val="both"/>
        <w:rPr>
          <w:rFonts w:ascii="Times New Roman" w:hAnsi="Times New Roman" w:cs="Times New Roman"/>
          <w:b/>
          <w:bCs/>
          <w:sz w:val="24"/>
          <w:szCs w:val="24"/>
        </w:rPr>
      </w:pPr>
      <w:r w:rsidRPr="006C6E30">
        <w:rPr>
          <w:rFonts w:ascii="Times New Roman" w:hAnsi="Times New Roman" w:cs="Times New Roman"/>
          <w:b/>
          <w:bCs/>
          <w:sz w:val="24"/>
          <w:szCs w:val="24"/>
        </w:rPr>
        <w:t>Биографија кандидата</w:t>
      </w:r>
    </w:p>
    <w:p w:rsidR="00827E04" w:rsidRPr="006C6E30" w:rsidRDefault="00827E04" w:rsidP="00B31239">
      <w:pPr>
        <w:spacing w:after="0" w:line="360" w:lineRule="auto"/>
        <w:jc w:val="both"/>
        <w:rPr>
          <w:rFonts w:ascii="Times New Roman" w:hAnsi="Times New Roman" w:cs="Times New Roman"/>
          <w:b/>
          <w:bCs/>
          <w:sz w:val="24"/>
          <w:szCs w:val="24"/>
        </w:rPr>
      </w:pPr>
    </w:p>
    <w:p w:rsidR="00827E04" w:rsidRPr="006C6E30" w:rsidRDefault="00827E04" w:rsidP="00B15CF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Др Милица Смајевић, истраживач-сарадник на Институту за филозофију на Филозофском факултету у Београду, рођена је 12.01.1988. године у Београду, где је завршила основну и средњу школу. Основне студије филозофије завршила је 2011. године на Филозофском факултету у Београду са просечном оценом 9,48. Завршни рад на тему „Когнитивистичка теорија емоција“ одбранила је под менторством ванредног професора др Машана Богдановског. Студије другог степена завршила је 2012. године са просечном оценом 10, а завршни мастер рад на тему „Појмовни и епистемолошки проблем туђих свести“ одбранила је такође код проф. др Машана Богдановског. Докторске студије на Одељењу за филозофију Филозофског факултета у Београду уписала је 2012. године. Испите на докторским студијама положила је са просеком 10, а у јуну 2020. године одбранила је докторску дисертацију под називом „Кантово схватање слободе – метафизички, етички и правно-политички аспекти“. Ментор при изради докторске дисертације био је доц. др Александар Добријевић. </w:t>
      </w:r>
    </w:p>
    <w:p w:rsidR="00827E04" w:rsidRPr="006C6E30" w:rsidRDefault="00827E04" w:rsidP="00B15CF3">
      <w:pPr>
        <w:spacing w:after="0" w:line="360" w:lineRule="auto"/>
        <w:jc w:val="both"/>
        <w:rPr>
          <w:rFonts w:ascii="Times New Roman" w:hAnsi="Times New Roman" w:cs="Times New Roman"/>
          <w:sz w:val="24"/>
          <w:szCs w:val="24"/>
        </w:rPr>
      </w:pPr>
    </w:p>
    <w:p w:rsidR="00827E04" w:rsidRPr="006C6E30" w:rsidRDefault="00827E04" w:rsidP="00B15CF3">
      <w:pPr>
        <w:spacing w:after="0" w:line="360" w:lineRule="auto"/>
        <w:jc w:val="both"/>
        <w:rPr>
          <w:rFonts w:ascii="Times New Roman" w:hAnsi="Times New Roman" w:cs="Times New Roman"/>
          <w:i/>
          <w:iCs/>
          <w:sz w:val="24"/>
          <w:szCs w:val="24"/>
        </w:rPr>
      </w:pPr>
      <w:r w:rsidRPr="006C6E30">
        <w:rPr>
          <w:rFonts w:ascii="Times New Roman" w:hAnsi="Times New Roman" w:cs="Times New Roman"/>
          <w:sz w:val="24"/>
          <w:szCs w:val="24"/>
        </w:rPr>
        <w:t xml:space="preserve">Милица Смајевић је од 2013. године као стипендиста Министарства просвете, науке и технолошког развоја ангажована на пројекту „Динамички системи у природи и друштву: емпиријски и филозофски аспекти“ (евиденциони број 179041) Института за филозофију при Одељењу за филозофију Филозофског факултета у Београду, чији је руководилац проф. др Живан Лазовић. Од 2017. до данас Милица је истраживач-сарадник на истом пројекту. У периоду од 2014. до 2019. године као докторанд је на Одељењу за филозофију држала вежбе из предмета </w:t>
      </w:r>
      <w:r w:rsidRPr="006C6E30">
        <w:rPr>
          <w:rFonts w:ascii="Times New Roman" w:hAnsi="Times New Roman" w:cs="Times New Roman"/>
          <w:i/>
          <w:iCs/>
          <w:sz w:val="24"/>
          <w:szCs w:val="24"/>
        </w:rPr>
        <w:t xml:space="preserve">Кантова филозофија, Хјумова филозофија </w:t>
      </w:r>
      <w:r w:rsidRPr="006C6E30">
        <w:rPr>
          <w:rFonts w:ascii="Times New Roman" w:hAnsi="Times New Roman" w:cs="Times New Roman"/>
          <w:sz w:val="24"/>
          <w:szCs w:val="24"/>
        </w:rPr>
        <w:t xml:space="preserve">и </w:t>
      </w:r>
      <w:r w:rsidRPr="006C6E30">
        <w:rPr>
          <w:rFonts w:ascii="Times New Roman" w:hAnsi="Times New Roman" w:cs="Times New Roman"/>
          <w:i/>
          <w:iCs/>
          <w:sz w:val="24"/>
          <w:szCs w:val="24"/>
        </w:rPr>
        <w:t xml:space="preserve">Филозофија културе. </w:t>
      </w:r>
    </w:p>
    <w:p w:rsidR="00827E04" w:rsidRPr="006C6E30" w:rsidRDefault="00827E04" w:rsidP="00B15CF3">
      <w:pPr>
        <w:spacing w:after="0" w:line="360" w:lineRule="auto"/>
        <w:jc w:val="both"/>
        <w:rPr>
          <w:rFonts w:ascii="Times New Roman" w:hAnsi="Times New Roman" w:cs="Times New Roman"/>
          <w:i/>
          <w:iCs/>
          <w:sz w:val="24"/>
          <w:szCs w:val="24"/>
        </w:rPr>
      </w:pPr>
    </w:p>
    <w:p w:rsidR="00827E04" w:rsidRPr="006C6E30" w:rsidRDefault="00827E04" w:rsidP="003D298C">
      <w:pPr>
        <w:spacing w:after="0" w:line="360" w:lineRule="auto"/>
        <w:jc w:val="both"/>
        <w:rPr>
          <w:rFonts w:ascii="Times New Roman" w:hAnsi="Times New Roman" w:cs="Times New Roman"/>
          <w:i/>
          <w:iCs/>
          <w:sz w:val="24"/>
          <w:szCs w:val="24"/>
          <w:shd w:val="clear" w:color="auto" w:fill="FFFFFF"/>
        </w:rPr>
      </w:pPr>
      <w:r w:rsidRPr="006C6E30">
        <w:rPr>
          <w:rFonts w:ascii="Times New Roman" w:hAnsi="Times New Roman" w:cs="Times New Roman"/>
          <w:sz w:val="24"/>
          <w:szCs w:val="24"/>
        </w:rPr>
        <w:t>Учествовала је на бројним међународним конференцијама и семинарима како у Србији, тако и у иностранству. Треба издвојити да као члан франкофоне организације за истраживање у друштвеним наукама (OFFRES) Милица већ неколико година редовно учествује на летњим семинарима који се организују у разним европским градовима (Варшава, Праг, итд.). Од учешћа на домаћим конференцијама треба издвојити излагање на конференцији „Разлози, узроци и објашњења“ одржаној у новембру 2018. године на Филозофском факултету у Београду, као и излагање на конференцији „Наука и савремени универзитет“ одржаној у новембру 2019. године на Филозофском факултету у Нишу. У оквиру међународне Ерасмус сарадње Милица је пролећни семестар 2019. године провела у Паризу на Универзитету Париз I Пантеон-Сорбона (</w:t>
      </w:r>
      <w:r w:rsidRPr="006C6E30">
        <w:rPr>
          <w:rFonts w:ascii="Times New Roman" w:hAnsi="Times New Roman" w:cs="Times New Roman"/>
          <w:i/>
          <w:iCs/>
          <w:sz w:val="24"/>
          <w:szCs w:val="24"/>
        </w:rPr>
        <w:t>Universit</w:t>
      </w:r>
      <w:r w:rsidRPr="006C6E30">
        <w:rPr>
          <w:rStyle w:val="Emphasis"/>
          <w:rFonts w:ascii="Times New Roman" w:hAnsi="Times New Roman" w:cs="Times New Roman"/>
          <w:sz w:val="24"/>
          <w:szCs w:val="24"/>
          <w:shd w:val="clear" w:color="auto" w:fill="FFFFFF"/>
        </w:rPr>
        <w:t>é Paris 1 Panthéon-Sorbonne).</w:t>
      </w:r>
    </w:p>
    <w:p w:rsidR="00827E04" w:rsidRPr="006C6E30" w:rsidRDefault="00827E04" w:rsidP="00B15CF3">
      <w:pPr>
        <w:spacing w:after="0" w:line="360" w:lineRule="auto"/>
        <w:jc w:val="both"/>
        <w:rPr>
          <w:rFonts w:ascii="Times New Roman" w:hAnsi="Times New Roman" w:cs="Times New Roman"/>
          <w:sz w:val="24"/>
          <w:szCs w:val="24"/>
        </w:rPr>
      </w:pPr>
    </w:p>
    <w:p w:rsidR="00827E04" w:rsidRPr="006C6E30" w:rsidRDefault="00827E04" w:rsidP="00B15CF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Примарне области интересовања Милице Смајевић су филозофија Имануела Канта (посебно његова учења о метафизици и практичној филозофији из критичког периода), историја филозофије, епистемологија, етика и  правно-политичка теорија.</w:t>
      </w:r>
    </w:p>
    <w:p w:rsidR="00827E04" w:rsidRPr="006C6E30" w:rsidRDefault="00827E04" w:rsidP="00B15CF3">
      <w:pPr>
        <w:spacing w:after="0" w:line="360" w:lineRule="auto"/>
        <w:jc w:val="both"/>
        <w:rPr>
          <w:rFonts w:ascii="Times New Roman" w:hAnsi="Times New Roman" w:cs="Times New Roman"/>
          <w:sz w:val="24"/>
          <w:szCs w:val="24"/>
        </w:rPr>
      </w:pPr>
    </w:p>
    <w:p w:rsidR="00827E04" w:rsidRPr="006C6E30" w:rsidRDefault="00827E04" w:rsidP="00B15CF3">
      <w:pPr>
        <w:spacing w:after="0" w:line="360" w:lineRule="auto"/>
        <w:jc w:val="both"/>
        <w:rPr>
          <w:rFonts w:ascii="Times New Roman" w:hAnsi="Times New Roman" w:cs="Times New Roman"/>
          <w:b/>
          <w:bCs/>
          <w:sz w:val="24"/>
          <w:szCs w:val="24"/>
        </w:rPr>
      </w:pPr>
      <w:r w:rsidRPr="006C6E30">
        <w:rPr>
          <w:rFonts w:ascii="Times New Roman" w:hAnsi="Times New Roman" w:cs="Times New Roman"/>
          <w:b/>
          <w:bCs/>
          <w:sz w:val="24"/>
          <w:szCs w:val="24"/>
        </w:rPr>
        <w:t>Анализа научних резултата</w:t>
      </w:r>
    </w:p>
    <w:p w:rsidR="00827E04" w:rsidRPr="006C6E30" w:rsidRDefault="00827E04" w:rsidP="00B15CF3">
      <w:pPr>
        <w:spacing w:after="0" w:line="360" w:lineRule="auto"/>
        <w:jc w:val="both"/>
        <w:rPr>
          <w:rFonts w:ascii="Times New Roman" w:hAnsi="Times New Roman" w:cs="Times New Roman"/>
          <w:b/>
          <w:bCs/>
          <w:sz w:val="24"/>
          <w:szCs w:val="24"/>
        </w:rPr>
      </w:pPr>
    </w:p>
    <w:p w:rsidR="00827E04" w:rsidRPr="006C6E30" w:rsidRDefault="00827E04" w:rsidP="00B15CF3">
      <w:pPr>
        <w:spacing w:after="0" w:line="360" w:lineRule="auto"/>
        <w:jc w:val="both"/>
        <w:rPr>
          <w:rFonts w:ascii="Times New Roman" w:hAnsi="Times New Roman" w:cs="Times New Roman"/>
          <w:b/>
          <w:bCs/>
          <w:sz w:val="24"/>
          <w:szCs w:val="24"/>
        </w:rPr>
      </w:pPr>
      <w:r w:rsidRPr="006C6E30">
        <w:rPr>
          <w:rFonts w:ascii="Times New Roman" w:hAnsi="Times New Roman" w:cs="Times New Roman"/>
          <w:b/>
          <w:bCs/>
          <w:sz w:val="24"/>
          <w:szCs w:val="24"/>
        </w:rPr>
        <w:t>Рецензирани радови у научним часописима</w:t>
      </w:r>
    </w:p>
    <w:p w:rsidR="00827E04" w:rsidRPr="006C6E30" w:rsidRDefault="00827E04" w:rsidP="00B15CF3">
      <w:pPr>
        <w:spacing w:after="0" w:line="360" w:lineRule="auto"/>
        <w:jc w:val="both"/>
        <w:rPr>
          <w:rFonts w:ascii="Times New Roman" w:hAnsi="Times New Roman" w:cs="Times New Roman"/>
          <w:b/>
          <w:bCs/>
          <w:sz w:val="24"/>
          <w:szCs w:val="24"/>
        </w:rPr>
      </w:pPr>
    </w:p>
    <w:p w:rsidR="00827E04" w:rsidRPr="006C6E30" w:rsidRDefault="00827E04" w:rsidP="005A7D37">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У раду </w:t>
      </w:r>
      <w:r w:rsidRPr="006C6E30">
        <w:rPr>
          <w:rFonts w:ascii="Times New Roman" w:hAnsi="Times New Roman" w:cs="Times New Roman"/>
          <w:b/>
          <w:bCs/>
          <w:sz w:val="24"/>
          <w:szCs w:val="24"/>
        </w:rPr>
        <w:t>„Неконтекстуалистичка и контекстуалистичка верзија теорије релевантних алтернатива“</w:t>
      </w:r>
      <w:r w:rsidRPr="006C6E30">
        <w:rPr>
          <w:rFonts w:ascii="Times New Roman" w:hAnsi="Times New Roman" w:cs="Times New Roman"/>
          <w:sz w:val="24"/>
          <w:szCs w:val="24"/>
        </w:rPr>
        <w:t xml:space="preserve"> </w:t>
      </w:r>
      <w:r w:rsidRPr="006C6E30">
        <w:rPr>
          <w:rFonts w:ascii="Times New Roman" w:hAnsi="Times New Roman" w:cs="Times New Roman"/>
          <w:b/>
          <w:bCs/>
          <w:sz w:val="24"/>
          <w:szCs w:val="24"/>
        </w:rPr>
        <w:t>(</w:t>
      </w:r>
      <w:r w:rsidRPr="006C6E30">
        <w:rPr>
          <w:rFonts w:ascii="Times New Roman" w:hAnsi="Times New Roman" w:cs="Times New Roman"/>
          <w:b/>
          <w:bCs/>
          <w:i/>
          <w:iCs/>
          <w:sz w:val="24"/>
          <w:szCs w:val="24"/>
        </w:rPr>
        <w:t xml:space="preserve">Тheoria, </w:t>
      </w:r>
      <w:r w:rsidRPr="006C6E30">
        <w:rPr>
          <w:rFonts w:ascii="Times New Roman" w:hAnsi="Times New Roman" w:cs="Times New Roman"/>
          <w:b/>
          <w:bCs/>
          <w:sz w:val="24"/>
          <w:szCs w:val="24"/>
        </w:rPr>
        <w:t xml:space="preserve">Београд, 2014, Вол. 57, бр. 3, стр. 23-41.) </w:t>
      </w:r>
      <w:r w:rsidRPr="006C6E30">
        <w:rPr>
          <w:rFonts w:ascii="Times New Roman" w:hAnsi="Times New Roman" w:cs="Times New Roman"/>
          <w:sz w:val="24"/>
          <w:szCs w:val="24"/>
        </w:rPr>
        <w:t xml:space="preserve">Милица Смајевић анализира решење скептичког парадокса које пружа теорија релевантних алтернатива. Она испитује и упоређује две верзије овог решења: неконтекстуалистичку чији је творац и заступник Фред Дрецке, и контекстуалистичку коју заступају аутори попут Кита Дироуза и Стјуарта Коена. Детаљном упоредном анализом неконтекстуалистичког и контекстуалистичког решења, Милица долази до закључка да, иако оба решења имају повољне и неповољне импликације, Дрецкеова теорија релевантних алтернатива нуди уверљивије објашњење, а затим и решење скептичког парадокса. </w:t>
      </w:r>
    </w:p>
    <w:p w:rsidR="00827E04" w:rsidRPr="006C6E30" w:rsidRDefault="00827E04" w:rsidP="00B15CF3">
      <w:pPr>
        <w:spacing w:after="0" w:line="360" w:lineRule="auto"/>
        <w:jc w:val="both"/>
        <w:rPr>
          <w:rFonts w:ascii="Times New Roman" w:hAnsi="Times New Roman" w:cs="Times New Roman"/>
          <w:b/>
          <w:bCs/>
          <w:sz w:val="24"/>
          <w:szCs w:val="24"/>
        </w:rPr>
      </w:pPr>
    </w:p>
    <w:p w:rsidR="00827E04" w:rsidRPr="006C6E30" w:rsidRDefault="00827E04" w:rsidP="00D37216">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У раду </w:t>
      </w:r>
      <w:r w:rsidRPr="006C6E30">
        <w:rPr>
          <w:rFonts w:ascii="Times New Roman" w:hAnsi="Times New Roman" w:cs="Times New Roman"/>
          <w:b/>
          <w:bCs/>
          <w:sz w:val="24"/>
          <w:szCs w:val="24"/>
        </w:rPr>
        <w:t>„Од схватања моралности као послушности ка схватању моралности као самоуправљања“</w:t>
      </w:r>
      <w:r w:rsidRPr="006C6E30">
        <w:rPr>
          <w:rFonts w:ascii="Times New Roman" w:hAnsi="Times New Roman" w:cs="Times New Roman"/>
          <w:sz w:val="24"/>
          <w:szCs w:val="24"/>
        </w:rPr>
        <w:t xml:space="preserve"> </w:t>
      </w:r>
      <w:r w:rsidRPr="006C6E30">
        <w:rPr>
          <w:rFonts w:ascii="Times New Roman" w:hAnsi="Times New Roman" w:cs="Times New Roman"/>
          <w:b/>
          <w:bCs/>
          <w:sz w:val="24"/>
          <w:szCs w:val="24"/>
        </w:rPr>
        <w:t>(</w:t>
      </w:r>
      <w:r w:rsidRPr="006C6E30">
        <w:rPr>
          <w:rFonts w:ascii="Times New Roman" w:hAnsi="Times New Roman" w:cs="Times New Roman"/>
          <w:b/>
          <w:bCs/>
          <w:i/>
          <w:iCs/>
          <w:sz w:val="24"/>
          <w:szCs w:val="24"/>
        </w:rPr>
        <w:t xml:space="preserve">Радослав Ратковић, Живот и дело: међународни тематски зборник, </w:t>
      </w:r>
      <w:r w:rsidRPr="006C6E30">
        <w:rPr>
          <w:rFonts w:ascii="Times New Roman" w:hAnsi="Times New Roman" w:cs="Times New Roman"/>
          <w:b/>
          <w:bCs/>
          <w:sz w:val="24"/>
          <w:szCs w:val="24"/>
        </w:rPr>
        <w:t>Д. Симеуновић i М. Ђорић (Ур.), Удружење наука и друштво Србије, Fondacija Heinrich Böll Stiftung, Београд, 2014, стр. 466-483.)</w:t>
      </w:r>
      <w:r w:rsidRPr="006C6E30">
        <w:rPr>
          <w:rFonts w:ascii="Times New Roman" w:hAnsi="Times New Roman" w:cs="Times New Roman"/>
          <w:sz w:val="24"/>
          <w:szCs w:val="24"/>
        </w:rPr>
        <w:t xml:space="preserve"> Милица Смајевић испитује како је у оквиру модерне моралне филозофије дошло до радикалне промене у схватању идеје моралности. Милица указује на то да је у средњем веку било заступљено схватање моралности као послушности, док се током седамнаестог и осамнаестог века постепено развија схватање моралности као самоуправљања, које своју кулминацију доживљава у Русоовим и Кантовим делима. Милица ставља акценат на бројне социјалне и религијске факторе који су утицали на ову промену, попут стварања модерних држава и реформаторског покрета, а затим закључује да се последице прихватања новог схватања моралности огледају пре свега у стварању новог друштва. </w:t>
      </w:r>
    </w:p>
    <w:p w:rsidR="00827E04" w:rsidRPr="006C6E30" w:rsidRDefault="00827E04" w:rsidP="00B15CF3">
      <w:pPr>
        <w:spacing w:after="0" w:line="360" w:lineRule="auto"/>
        <w:jc w:val="both"/>
        <w:rPr>
          <w:rFonts w:ascii="Times New Roman" w:hAnsi="Times New Roman" w:cs="Times New Roman"/>
          <w:sz w:val="24"/>
          <w:szCs w:val="24"/>
        </w:rPr>
      </w:pPr>
    </w:p>
    <w:p w:rsidR="00827E04" w:rsidRPr="006C6E30" w:rsidRDefault="00827E04" w:rsidP="0029675C">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Централно питање које Милица Смајевић поставља у раду </w:t>
      </w:r>
      <w:r w:rsidRPr="006C6E30">
        <w:rPr>
          <w:rFonts w:ascii="Times New Roman" w:hAnsi="Times New Roman" w:cs="Times New Roman"/>
          <w:b/>
          <w:bCs/>
          <w:sz w:val="24"/>
          <w:szCs w:val="24"/>
        </w:rPr>
        <w:t>„Може ли се одбранити трансцендентална слобода?“ (</w:t>
      </w:r>
      <w:r w:rsidRPr="006C6E30">
        <w:rPr>
          <w:rFonts w:ascii="Times New Roman" w:hAnsi="Times New Roman" w:cs="Times New Roman"/>
          <w:b/>
          <w:bCs/>
          <w:i/>
          <w:iCs/>
          <w:sz w:val="24"/>
          <w:szCs w:val="24"/>
        </w:rPr>
        <w:t xml:space="preserve">Theoria, </w:t>
      </w:r>
      <w:r w:rsidRPr="006C6E30">
        <w:rPr>
          <w:rFonts w:ascii="Times New Roman" w:hAnsi="Times New Roman" w:cs="Times New Roman"/>
          <w:b/>
          <w:bCs/>
          <w:sz w:val="24"/>
          <w:szCs w:val="24"/>
        </w:rPr>
        <w:t>Београд, 2019, Вол. 62, бр. 3, стр. 39-52.)</w:t>
      </w:r>
      <w:r w:rsidRPr="006C6E30">
        <w:rPr>
          <w:rFonts w:ascii="Times New Roman" w:hAnsi="Times New Roman" w:cs="Times New Roman"/>
          <w:sz w:val="24"/>
          <w:szCs w:val="24"/>
        </w:rPr>
        <w:t xml:space="preserve"> јесте да ли је и на који начин могуће одбранити Кантов појам трансценденталне слободе. У циљу пружања одговора на ово питање Милица детаљно испитује аргумент треће антиномије, као и примену решења ове антиномије на сферу људског делања. Упоредном анализом најзаступљенијих интерпретација Кантове позиције, Милица долази до закључка да је идеја трансценденталне слободе плаузибилна, али само уколико прихватимо основне појмове на којима почива Кантова филозофија, на првом месту доктрину трансценденталног идеализма, и уколико на адекватан начин интерпретирамо аргументе које нам Кант пружа. </w:t>
      </w:r>
    </w:p>
    <w:p w:rsidR="00827E04" w:rsidRPr="006C6E30" w:rsidRDefault="00827E04" w:rsidP="00B15CF3">
      <w:pPr>
        <w:spacing w:after="0" w:line="360" w:lineRule="auto"/>
        <w:jc w:val="both"/>
        <w:rPr>
          <w:rFonts w:ascii="Times New Roman" w:hAnsi="Times New Roman" w:cs="Times New Roman"/>
          <w:sz w:val="24"/>
          <w:szCs w:val="24"/>
        </w:rPr>
      </w:pPr>
    </w:p>
    <w:p w:rsidR="00827E04" w:rsidRDefault="00827E04" w:rsidP="00AF1553">
      <w:pPr>
        <w:spacing w:after="0" w:line="360" w:lineRule="auto"/>
        <w:jc w:val="both"/>
        <w:rPr>
          <w:rFonts w:ascii="Times New Roman" w:hAnsi="Times New Roman" w:cs="Times New Roman"/>
          <w:i/>
          <w:iCs/>
          <w:sz w:val="24"/>
          <w:szCs w:val="24"/>
        </w:rPr>
      </w:pPr>
      <w:r w:rsidRPr="006C6E30">
        <w:rPr>
          <w:rFonts w:ascii="Times New Roman" w:hAnsi="Times New Roman" w:cs="Times New Roman"/>
          <w:sz w:val="24"/>
          <w:szCs w:val="24"/>
        </w:rPr>
        <w:t xml:space="preserve">Текст </w:t>
      </w:r>
      <w:r w:rsidRPr="006C6E30">
        <w:rPr>
          <w:rFonts w:ascii="Times New Roman" w:hAnsi="Times New Roman" w:cs="Times New Roman"/>
          <w:b/>
          <w:bCs/>
          <w:sz w:val="24"/>
          <w:szCs w:val="24"/>
        </w:rPr>
        <w:t>„Дедукција моралности и слободе у Кантовој етици“</w:t>
      </w:r>
      <w:r w:rsidRPr="006C6E30">
        <w:rPr>
          <w:rFonts w:ascii="Times New Roman" w:hAnsi="Times New Roman" w:cs="Times New Roman"/>
          <w:sz w:val="24"/>
          <w:szCs w:val="24"/>
        </w:rPr>
        <w:t xml:space="preserve"> </w:t>
      </w:r>
      <w:r w:rsidRPr="006C6E30">
        <w:rPr>
          <w:rFonts w:ascii="Times New Roman" w:hAnsi="Times New Roman" w:cs="Times New Roman"/>
          <w:b/>
          <w:bCs/>
          <w:sz w:val="24"/>
          <w:szCs w:val="24"/>
        </w:rPr>
        <w:t>(</w:t>
      </w:r>
      <w:r w:rsidRPr="006C6E30">
        <w:rPr>
          <w:rFonts w:ascii="Times New Roman" w:hAnsi="Times New Roman" w:cs="Times New Roman"/>
          <w:b/>
          <w:bCs/>
          <w:i/>
          <w:iCs/>
          <w:sz w:val="24"/>
          <w:szCs w:val="24"/>
        </w:rPr>
        <w:t xml:space="preserve">Theoria, </w:t>
      </w:r>
      <w:r w:rsidRPr="006C6E30">
        <w:rPr>
          <w:rFonts w:ascii="Times New Roman" w:hAnsi="Times New Roman" w:cs="Times New Roman"/>
          <w:b/>
          <w:bCs/>
          <w:sz w:val="24"/>
          <w:szCs w:val="24"/>
        </w:rPr>
        <w:t>Беог</w:t>
      </w:r>
      <w:r>
        <w:rPr>
          <w:rFonts w:ascii="Times New Roman" w:hAnsi="Times New Roman" w:cs="Times New Roman"/>
          <w:b/>
          <w:bCs/>
          <w:sz w:val="24"/>
          <w:szCs w:val="24"/>
        </w:rPr>
        <w:t>рад, 2020, Вол. 63, бр. 1, стр.</w:t>
      </w:r>
      <w:r w:rsidRPr="006C6E30">
        <w:rPr>
          <w:rFonts w:ascii="Times New Roman" w:hAnsi="Times New Roman" w:cs="Times New Roman"/>
          <w:b/>
          <w:bCs/>
          <w:sz w:val="24"/>
          <w:szCs w:val="24"/>
        </w:rPr>
        <w:t xml:space="preserve"> 29–42.) </w:t>
      </w:r>
      <w:r w:rsidRPr="006C6E30">
        <w:rPr>
          <w:rFonts w:ascii="Times New Roman" w:hAnsi="Times New Roman" w:cs="Times New Roman"/>
          <w:sz w:val="24"/>
          <w:szCs w:val="24"/>
        </w:rPr>
        <w:t xml:space="preserve">бави се разјашњењем контраста који постоји између аргумената које је Кант изнео у своја два велика етичка дела: </w:t>
      </w:r>
      <w:r w:rsidRPr="006C6E30">
        <w:rPr>
          <w:rFonts w:ascii="Times New Roman" w:hAnsi="Times New Roman" w:cs="Times New Roman"/>
          <w:i/>
          <w:iCs/>
          <w:sz w:val="24"/>
          <w:szCs w:val="24"/>
        </w:rPr>
        <w:t xml:space="preserve">Заснивању метафизике морала </w:t>
      </w:r>
      <w:r w:rsidRPr="006C6E30">
        <w:rPr>
          <w:rFonts w:ascii="Times New Roman" w:hAnsi="Times New Roman" w:cs="Times New Roman"/>
          <w:sz w:val="24"/>
          <w:szCs w:val="24"/>
        </w:rPr>
        <w:t xml:space="preserve">и </w:t>
      </w:r>
      <w:r w:rsidRPr="006C6E30">
        <w:rPr>
          <w:rFonts w:ascii="Times New Roman" w:hAnsi="Times New Roman" w:cs="Times New Roman"/>
          <w:i/>
          <w:iCs/>
          <w:sz w:val="24"/>
          <w:szCs w:val="24"/>
        </w:rPr>
        <w:t>Критици практичког ума</w:t>
      </w:r>
      <w:r w:rsidRPr="006C6E30">
        <w:rPr>
          <w:rFonts w:ascii="Times New Roman" w:hAnsi="Times New Roman" w:cs="Times New Roman"/>
          <w:sz w:val="24"/>
          <w:szCs w:val="24"/>
        </w:rPr>
        <w:t xml:space="preserve">. Док у првом делу Кант настоји да пружи дедукцију врховног моралног принципа, он три године касније у другом делу експлицитно пориче могућност извођења ове дедукције и покушава да покаже да свест о моралном закону као чињеници ума представља основу за дедукцију слободе. Милица Смајевић у овом истраживању пружа аргументе у прилог тврдњи да директан контраст између два Кантова дела јасно показује да је дошло до радикалног преокрета у Кантовој мисли. Уз помоћ прецизно разрађене аргументације Милица показује да је Кант имао разлоге да буде незадовољан дедукцијом моралног закона понуђеном у </w:t>
      </w:r>
      <w:r w:rsidRPr="006C6E30">
        <w:rPr>
          <w:rFonts w:ascii="Times New Roman" w:hAnsi="Times New Roman" w:cs="Times New Roman"/>
          <w:i/>
          <w:iCs/>
          <w:sz w:val="24"/>
          <w:szCs w:val="24"/>
        </w:rPr>
        <w:t>Заснивању метафизике морала</w:t>
      </w:r>
      <w:r w:rsidRPr="006C6E30">
        <w:rPr>
          <w:rFonts w:ascii="Times New Roman" w:hAnsi="Times New Roman" w:cs="Times New Roman"/>
          <w:sz w:val="24"/>
          <w:szCs w:val="24"/>
        </w:rPr>
        <w:t xml:space="preserve">, што га је навело да промени свој аргументативни ток приликом писања друге </w:t>
      </w:r>
      <w:r w:rsidRPr="006C6E30">
        <w:rPr>
          <w:rFonts w:ascii="Times New Roman" w:hAnsi="Times New Roman" w:cs="Times New Roman"/>
          <w:i/>
          <w:iCs/>
          <w:sz w:val="24"/>
          <w:szCs w:val="24"/>
        </w:rPr>
        <w:t xml:space="preserve">Критике. </w:t>
      </w:r>
    </w:p>
    <w:p w:rsidR="00827E04" w:rsidRPr="006C6E30" w:rsidRDefault="00827E04" w:rsidP="00AF1553">
      <w:pPr>
        <w:spacing w:after="0" w:line="360" w:lineRule="auto"/>
        <w:jc w:val="both"/>
        <w:rPr>
          <w:rFonts w:ascii="Times New Roman" w:hAnsi="Times New Roman" w:cs="Times New Roman"/>
          <w:sz w:val="24"/>
          <w:szCs w:val="24"/>
        </w:rPr>
      </w:pPr>
    </w:p>
    <w:p w:rsidR="00827E04" w:rsidRPr="006C6E30" w:rsidRDefault="00827E04" w:rsidP="00B15CF3">
      <w:pPr>
        <w:spacing w:after="0" w:line="360" w:lineRule="auto"/>
        <w:jc w:val="both"/>
        <w:rPr>
          <w:rFonts w:ascii="Times New Roman" w:hAnsi="Times New Roman" w:cs="Times New Roman"/>
          <w:sz w:val="24"/>
          <w:szCs w:val="24"/>
        </w:rPr>
      </w:pPr>
    </w:p>
    <w:p w:rsidR="00827E04" w:rsidRPr="006C6E30" w:rsidRDefault="00827E04" w:rsidP="00B15CF3">
      <w:pPr>
        <w:spacing w:after="0" w:line="360" w:lineRule="auto"/>
        <w:jc w:val="both"/>
        <w:rPr>
          <w:rFonts w:ascii="Times New Roman" w:hAnsi="Times New Roman" w:cs="Times New Roman"/>
          <w:b/>
          <w:bCs/>
          <w:sz w:val="24"/>
          <w:szCs w:val="24"/>
        </w:rPr>
      </w:pPr>
      <w:r w:rsidRPr="006C6E30">
        <w:rPr>
          <w:rFonts w:ascii="Times New Roman" w:hAnsi="Times New Roman" w:cs="Times New Roman"/>
          <w:b/>
          <w:bCs/>
          <w:sz w:val="24"/>
          <w:szCs w:val="24"/>
        </w:rPr>
        <w:t>Докторска дисертација</w:t>
      </w:r>
    </w:p>
    <w:p w:rsidR="00827E04" w:rsidRPr="006C6E30" w:rsidRDefault="00827E04" w:rsidP="00B15CF3">
      <w:pPr>
        <w:spacing w:after="0" w:line="360" w:lineRule="auto"/>
        <w:jc w:val="both"/>
        <w:rPr>
          <w:rFonts w:ascii="Times New Roman" w:hAnsi="Times New Roman" w:cs="Times New Roman"/>
          <w:b/>
          <w:bCs/>
          <w:sz w:val="24"/>
          <w:szCs w:val="24"/>
        </w:rPr>
      </w:pPr>
    </w:p>
    <w:p w:rsidR="00827E04" w:rsidRDefault="00827E04" w:rsidP="00EF07EF">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У својој докторској дисертацији под насловом „Кантово схватање слободе – метафизички, етички и правно-политички аспекти“, др Милица Смајевић пружа прву систематичну студију на нашем језику о развоју Кантовог схватања слободе и импликацијама које то схватање има у савременој филозофији. Докторска дисертација Милице Смајевић даје оригиналан допинос у прилог епистемолошке двоаспектне интерпретације Кантовог схватања слободе и путем прецизне и систематичне аргументације показује нам кохерентност главних појмова слободе које Кант уводи и анализира у својим делима. У дисертацији такође можемо видети критике на рачун досадашњих интерпретација Кантовог схватања слободе, као и разлоге зашто су ове интерпретације неадекватне. Милица Смајевић нуди и оригинално решење односа између моралног закона и слободе, што јој омогућава да  покаже да је Кант доказао реалност слободе схваћене у практичном смислу. </w:t>
      </w:r>
      <w:r>
        <w:rPr>
          <w:rFonts w:ascii="Times New Roman" w:hAnsi="Times New Roman" w:cs="Times New Roman"/>
          <w:sz w:val="24"/>
          <w:szCs w:val="24"/>
        </w:rPr>
        <w:t>На крају, она</w:t>
      </w:r>
      <w:r w:rsidRPr="003A0812">
        <w:rPr>
          <w:rFonts w:ascii="Times New Roman" w:hAnsi="Times New Roman" w:cs="Times New Roman"/>
          <w:sz w:val="24"/>
          <w:szCs w:val="24"/>
        </w:rPr>
        <w:t xml:space="preserve"> закључује </w:t>
      </w:r>
      <w:r>
        <w:rPr>
          <w:rFonts w:ascii="Times New Roman" w:hAnsi="Times New Roman" w:cs="Times New Roman"/>
          <w:sz w:val="24"/>
          <w:szCs w:val="24"/>
        </w:rPr>
        <w:t xml:space="preserve">не само да су три централна Кантова појма слободе међусобно конзистентна и да произлазе један из другог, него и да Кантова метафизика, етика, политика и филозофија историје заједно пружају исцрпно и обухватно разумевање човека, његовог положаја у свету и његове улоге у друштву. </w:t>
      </w:r>
    </w:p>
    <w:p w:rsidR="00827E04" w:rsidRPr="006C6E30" w:rsidRDefault="00827E04" w:rsidP="00EF07EF">
      <w:pPr>
        <w:spacing w:after="0" w:line="360" w:lineRule="auto"/>
        <w:jc w:val="both"/>
        <w:rPr>
          <w:rFonts w:ascii="Times New Roman" w:hAnsi="Times New Roman" w:cs="Times New Roman"/>
          <w:color w:val="FF0000"/>
          <w:sz w:val="24"/>
          <w:szCs w:val="24"/>
        </w:rPr>
      </w:pPr>
    </w:p>
    <w:p w:rsidR="00827E04" w:rsidRPr="006C6E30" w:rsidRDefault="00827E04" w:rsidP="00F234E4">
      <w:pPr>
        <w:spacing w:after="0" w:line="360" w:lineRule="auto"/>
        <w:jc w:val="both"/>
        <w:rPr>
          <w:rFonts w:ascii="Times New Roman" w:hAnsi="Times New Roman" w:cs="Times New Roman"/>
          <w:sz w:val="24"/>
          <w:szCs w:val="24"/>
        </w:rPr>
      </w:pPr>
    </w:p>
    <w:p w:rsidR="00827E04" w:rsidRPr="006C6E30" w:rsidRDefault="00827E04" w:rsidP="00F234E4">
      <w:pPr>
        <w:spacing w:after="0" w:line="360" w:lineRule="auto"/>
        <w:jc w:val="both"/>
        <w:rPr>
          <w:rFonts w:ascii="Times New Roman" w:hAnsi="Times New Roman" w:cs="Times New Roman"/>
          <w:b/>
          <w:bCs/>
          <w:sz w:val="24"/>
          <w:szCs w:val="24"/>
        </w:rPr>
      </w:pPr>
      <w:r w:rsidRPr="006C6E30">
        <w:rPr>
          <w:rFonts w:ascii="Times New Roman" w:hAnsi="Times New Roman" w:cs="Times New Roman"/>
          <w:b/>
          <w:bCs/>
          <w:sz w:val="24"/>
          <w:szCs w:val="24"/>
        </w:rPr>
        <w:t>Квантификација радова</w:t>
      </w:r>
    </w:p>
    <w:p w:rsidR="00827E04" w:rsidRPr="006C6E30" w:rsidRDefault="00827E04" w:rsidP="00F234E4">
      <w:pPr>
        <w:spacing w:after="0" w:line="360" w:lineRule="auto"/>
        <w:jc w:val="both"/>
        <w:rPr>
          <w:rFonts w:ascii="Times New Roman" w:hAnsi="Times New Roman" w:cs="Times New Roman"/>
          <w:b/>
          <w:bCs/>
          <w:sz w:val="24"/>
          <w:szCs w:val="24"/>
        </w:rPr>
      </w:pPr>
    </w:p>
    <w:p w:rsidR="00827E04" w:rsidRPr="006C6E30" w:rsidRDefault="00827E04" w:rsidP="00F234E4">
      <w:pPr>
        <w:spacing w:after="0" w:line="360" w:lineRule="auto"/>
        <w:jc w:val="both"/>
        <w:rPr>
          <w:rFonts w:ascii="Times New Roman" w:hAnsi="Times New Roman" w:cs="Times New Roman"/>
          <w:b/>
          <w:bCs/>
          <w:i/>
          <w:iCs/>
          <w:sz w:val="24"/>
          <w:szCs w:val="24"/>
        </w:rPr>
      </w:pPr>
      <w:r w:rsidRPr="006C6E30">
        <w:rPr>
          <w:rFonts w:ascii="Times New Roman" w:hAnsi="Times New Roman" w:cs="Times New Roman"/>
          <w:b/>
          <w:bCs/>
          <w:i/>
          <w:iCs/>
          <w:sz w:val="24"/>
          <w:szCs w:val="24"/>
        </w:rPr>
        <w:t>Радови у тематском зборнику међународног значаја (М14)</w:t>
      </w:r>
    </w:p>
    <w:p w:rsidR="00827E04" w:rsidRPr="006C6E30" w:rsidRDefault="00827E04" w:rsidP="00F234E4">
      <w:pPr>
        <w:spacing w:after="0" w:line="360" w:lineRule="auto"/>
        <w:jc w:val="both"/>
        <w:rPr>
          <w:rFonts w:ascii="Times New Roman" w:hAnsi="Times New Roman" w:cs="Times New Roman"/>
          <w:b/>
          <w:bCs/>
          <w:sz w:val="24"/>
          <w:szCs w:val="24"/>
        </w:rPr>
      </w:pPr>
      <w:r w:rsidRPr="006C6E30">
        <w:rPr>
          <w:rFonts w:ascii="Times New Roman" w:hAnsi="Times New Roman" w:cs="Times New Roman"/>
          <w:sz w:val="24"/>
          <w:szCs w:val="24"/>
        </w:rPr>
        <w:t xml:space="preserve">Смајевић, Милица, „Од схватања моралности као послушности ка схватању моралности као самоуправљања“, у </w:t>
      </w:r>
      <w:r w:rsidRPr="006C6E30">
        <w:rPr>
          <w:rFonts w:ascii="Times New Roman" w:hAnsi="Times New Roman" w:cs="Times New Roman"/>
          <w:i/>
          <w:iCs/>
          <w:sz w:val="24"/>
          <w:szCs w:val="24"/>
        </w:rPr>
        <w:t xml:space="preserve">Радослав Ратковић, Живот и дело: међународни тематски зборник, </w:t>
      </w:r>
      <w:r w:rsidRPr="006C6E30">
        <w:rPr>
          <w:rFonts w:ascii="Times New Roman" w:hAnsi="Times New Roman" w:cs="Times New Roman"/>
          <w:sz w:val="24"/>
          <w:szCs w:val="24"/>
        </w:rPr>
        <w:t xml:space="preserve">Д. Симеуновић i М. Ђорић (Ур.), Удружење наука и друштво Србије, Fondacija Heinrich Böll Stiftung, Београд, 2014, стр. 466-483. </w:t>
      </w:r>
      <w:r w:rsidRPr="006C6E30">
        <w:rPr>
          <w:rFonts w:ascii="Times New Roman" w:hAnsi="Times New Roman" w:cs="Times New Roman"/>
          <w:b/>
          <w:bCs/>
          <w:sz w:val="24"/>
          <w:szCs w:val="24"/>
        </w:rPr>
        <w:t>(М14-5б)</w:t>
      </w:r>
    </w:p>
    <w:p w:rsidR="00827E04" w:rsidRPr="006C6E30" w:rsidRDefault="00827E04" w:rsidP="00F234E4">
      <w:pPr>
        <w:spacing w:after="0" w:line="360" w:lineRule="auto"/>
        <w:jc w:val="both"/>
        <w:rPr>
          <w:rFonts w:ascii="Times New Roman" w:hAnsi="Times New Roman" w:cs="Times New Roman"/>
          <w:b/>
          <w:bCs/>
          <w:sz w:val="24"/>
          <w:szCs w:val="24"/>
        </w:rPr>
      </w:pPr>
    </w:p>
    <w:p w:rsidR="00827E04" w:rsidRPr="006C6E30" w:rsidRDefault="00827E04" w:rsidP="00F234E4">
      <w:pPr>
        <w:spacing w:after="0" w:line="360" w:lineRule="auto"/>
        <w:jc w:val="both"/>
        <w:rPr>
          <w:rFonts w:ascii="Times New Roman" w:hAnsi="Times New Roman" w:cs="Times New Roman"/>
          <w:b/>
          <w:bCs/>
          <w:i/>
          <w:iCs/>
          <w:sz w:val="24"/>
          <w:szCs w:val="24"/>
        </w:rPr>
      </w:pPr>
      <w:r w:rsidRPr="006C6E30">
        <w:rPr>
          <w:rFonts w:ascii="Times New Roman" w:hAnsi="Times New Roman" w:cs="Times New Roman"/>
          <w:b/>
          <w:bCs/>
          <w:i/>
          <w:iCs/>
          <w:sz w:val="24"/>
          <w:szCs w:val="24"/>
        </w:rPr>
        <w:t>Радови у националном часопису међународног значаја (М24)</w:t>
      </w:r>
    </w:p>
    <w:p w:rsidR="00827E04" w:rsidRPr="006C6E30" w:rsidRDefault="00827E04" w:rsidP="00F234E4">
      <w:pPr>
        <w:spacing w:after="0" w:line="360" w:lineRule="auto"/>
        <w:jc w:val="both"/>
        <w:rPr>
          <w:rFonts w:ascii="Times New Roman" w:hAnsi="Times New Roman" w:cs="Times New Roman"/>
          <w:b/>
          <w:bCs/>
          <w:i/>
          <w:iCs/>
          <w:sz w:val="24"/>
          <w:szCs w:val="24"/>
        </w:rPr>
      </w:pPr>
    </w:p>
    <w:p w:rsidR="00827E04" w:rsidRPr="006C6E30" w:rsidRDefault="00827E04" w:rsidP="00DA530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Смајевић, Милица, „Дедукција моралности и слободе у Кантовој етици“, </w:t>
      </w:r>
      <w:r w:rsidRPr="006C6E30">
        <w:rPr>
          <w:rFonts w:ascii="Times New Roman" w:hAnsi="Times New Roman" w:cs="Times New Roman"/>
          <w:i/>
          <w:iCs/>
          <w:sz w:val="24"/>
          <w:szCs w:val="24"/>
        </w:rPr>
        <w:t xml:space="preserve">Theoria, </w:t>
      </w:r>
      <w:r w:rsidRPr="006C6E30">
        <w:rPr>
          <w:rFonts w:ascii="Times New Roman" w:hAnsi="Times New Roman" w:cs="Times New Roman"/>
          <w:sz w:val="24"/>
          <w:szCs w:val="24"/>
        </w:rPr>
        <w:t>Београд, 2020, Вол. 63, бр. 1, стр.. 29–42.</w:t>
      </w:r>
      <w:r w:rsidRPr="006C6E30">
        <w:rPr>
          <w:rFonts w:ascii="Times New Roman" w:hAnsi="Times New Roman" w:cs="Times New Roman"/>
          <w:b/>
          <w:bCs/>
          <w:sz w:val="24"/>
          <w:szCs w:val="24"/>
        </w:rPr>
        <w:t xml:space="preserve"> (М24-4б)</w:t>
      </w:r>
    </w:p>
    <w:p w:rsidR="00827E04" w:rsidRPr="006C6E30" w:rsidRDefault="00827E04" w:rsidP="00DA5303">
      <w:pPr>
        <w:spacing w:after="0" w:line="360" w:lineRule="auto"/>
        <w:jc w:val="both"/>
        <w:rPr>
          <w:rFonts w:ascii="Times New Roman" w:hAnsi="Times New Roman" w:cs="Times New Roman"/>
          <w:sz w:val="24"/>
          <w:szCs w:val="24"/>
        </w:rPr>
      </w:pPr>
    </w:p>
    <w:p w:rsidR="00827E04" w:rsidRPr="006C6E30" w:rsidRDefault="00827E04" w:rsidP="00DA530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Смајевић, Милица, „Може ли се одбранити трансцендентална слобода?“, </w:t>
      </w:r>
      <w:r w:rsidRPr="006C6E30">
        <w:rPr>
          <w:rFonts w:ascii="Times New Roman" w:hAnsi="Times New Roman" w:cs="Times New Roman"/>
          <w:i/>
          <w:iCs/>
          <w:sz w:val="24"/>
          <w:szCs w:val="24"/>
        </w:rPr>
        <w:t xml:space="preserve">Theoria, </w:t>
      </w:r>
      <w:r w:rsidRPr="006C6E30">
        <w:rPr>
          <w:rFonts w:ascii="Times New Roman" w:hAnsi="Times New Roman" w:cs="Times New Roman"/>
          <w:sz w:val="24"/>
          <w:szCs w:val="24"/>
        </w:rPr>
        <w:t xml:space="preserve">Београд, 2019, Вол. 62, бр. 3, стр. 39-52. </w:t>
      </w:r>
      <w:r w:rsidRPr="006C6E30">
        <w:rPr>
          <w:rFonts w:ascii="Times New Roman" w:hAnsi="Times New Roman" w:cs="Times New Roman"/>
          <w:b/>
          <w:bCs/>
          <w:sz w:val="24"/>
          <w:szCs w:val="24"/>
        </w:rPr>
        <w:t>(М24-4б)</w:t>
      </w:r>
    </w:p>
    <w:p w:rsidR="00827E04" w:rsidRPr="006C6E30" w:rsidRDefault="00827E04" w:rsidP="00DA5303">
      <w:pPr>
        <w:spacing w:after="0" w:line="360" w:lineRule="auto"/>
        <w:jc w:val="both"/>
        <w:rPr>
          <w:rFonts w:ascii="Times New Roman" w:hAnsi="Times New Roman" w:cs="Times New Roman"/>
          <w:sz w:val="24"/>
          <w:szCs w:val="24"/>
        </w:rPr>
      </w:pPr>
    </w:p>
    <w:p w:rsidR="00827E04" w:rsidRPr="006C6E30" w:rsidRDefault="00827E04" w:rsidP="00DA5303">
      <w:pPr>
        <w:spacing w:after="0" w:line="360" w:lineRule="auto"/>
        <w:jc w:val="both"/>
        <w:rPr>
          <w:rFonts w:ascii="Times New Roman" w:hAnsi="Times New Roman" w:cs="Times New Roman"/>
          <w:b/>
          <w:bCs/>
          <w:sz w:val="24"/>
          <w:szCs w:val="24"/>
        </w:rPr>
      </w:pPr>
      <w:r w:rsidRPr="006C6E30">
        <w:rPr>
          <w:rFonts w:ascii="Times New Roman" w:hAnsi="Times New Roman" w:cs="Times New Roman"/>
          <w:sz w:val="24"/>
          <w:szCs w:val="24"/>
        </w:rPr>
        <w:t xml:space="preserve">Смајевић, Милица, „Неконтекстуалистичка и контекстуалистичка верзија теорије релевантних алтернатива као могућа решења скептичког парадокса“, </w:t>
      </w:r>
      <w:r w:rsidRPr="006C6E30">
        <w:rPr>
          <w:rFonts w:ascii="Times New Roman" w:hAnsi="Times New Roman" w:cs="Times New Roman"/>
          <w:i/>
          <w:iCs/>
          <w:sz w:val="24"/>
          <w:szCs w:val="24"/>
        </w:rPr>
        <w:t xml:space="preserve">Theoria: </w:t>
      </w:r>
      <w:r w:rsidRPr="006C6E30">
        <w:rPr>
          <w:rFonts w:ascii="Times New Roman" w:hAnsi="Times New Roman" w:cs="Times New Roman"/>
          <w:sz w:val="24"/>
          <w:szCs w:val="24"/>
        </w:rPr>
        <w:t>Београд, 2014, Вол. 57, бр. 3, стр. 23-41.</w:t>
      </w:r>
      <w:r w:rsidRPr="006C6E30">
        <w:rPr>
          <w:rFonts w:ascii="Times New Roman" w:hAnsi="Times New Roman" w:cs="Times New Roman"/>
          <w:b/>
          <w:bCs/>
          <w:sz w:val="24"/>
          <w:szCs w:val="24"/>
        </w:rPr>
        <w:t xml:space="preserve"> (М24-4б)</w:t>
      </w:r>
    </w:p>
    <w:p w:rsidR="00827E04" w:rsidRPr="006C6E30" w:rsidRDefault="00827E04" w:rsidP="00DA5303">
      <w:pPr>
        <w:spacing w:after="0" w:line="360" w:lineRule="auto"/>
        <w:jc w:val="both"/>
        <w:rPr>
          <w:rFonts w:ascii="Times New Roman" w:hAnsi="Times New Roman" w:cs="Times New Roman"/>
          <w:b/>
          <w:bCs/>
          <w:sz w:val="24"/>
          <w:szCs w:val="24"/>
        </w:rPr>
      </w:pPr>
    </w:p>
    <w:p w:rsidR="00827E04" w:rsidRPr="006C6E30" w:rsidRDefault="00827E04" w:rsidP="00DA5303">
      <w:pPr>
        <w:spacing w:after="0" w:line="360" w:lineRule="auto"/>
        <w:jc w:val="both"/>
        <w:rPr>
          <w:rFonts w:ascii="Times New Roman" w:hAnsi="Times New Roman" w:cs="Times New Roman"/>
          <w:b/>
          <w:bCs/>
          <w:i/>
          <w:iCs/>
          <w:sz w:val="24"/>
          <w:szCs w:val="24"/>
        </w:rPr>
      </w:pPr>
      <w:r w:rsidRPr="006C6E30">
        <w:rPr>
          <w:rFonts w:ascii="Times New Roman" w:hAnsi="Times New Roman" w:cs="Times New Roman"/>
          <w:b/>
          <w:bCs/>
          <w:i/>
          <w:iCs/>
          <w:sz w:val="24"/>
          <w:szCs w:val="24"/>
        </w:rPr>
        <w:t>Саопштења са</w:t>
      </w:r>
      <w:r w:rsidRPr="006C6E30">
        <w:rPr>
          <w:rFonts w:ascii="Times New Roman" w:hAnsi="Times New Roman" w:cs="Times New Roman"/>
          <w:b/>
          <w:bCs/>
          <w:sz w:val="24"/>
          <w:szCs w:val="24"/>
        </w:rPr>
        <w:t xml:space="preserve"> </w:t>
      </w:r>
      <w:r w:rsidRPr="006C6E30">
        <w:rPr>
          <w:rFonts w:ascii="Times New Roman" w:hAnsi="Times New Roman" w:cs="Times New Roman"/>
          <w:b/>
          <w:bCs/>
          <w:i/>
          <w:iCs/>
          <w:sz w:val="24"/>
          <w:szCs w:val="24"/>
        </w:rPr>
        <w:t>међународног скупа штампана у изводу (М34)</w:t>
      </w:r>
    </w:p>
    <w:p w:rsidR="00827E04" w:rsidRPr="006C6E30" w:rsidRDefault="00827E04" w:rsidP="00DA5303">
      <w:pPr>
        <w:spacing w:after="0" w:line="360" w:lineRule="auto"/>
        <w:jc w:val="both"/>
        <w:rPr>
          <w:rFonts w:ascii="Times New Roman" w:hAnsi="Times New Roman" w:cs="Times New Roman"/>
          <w:b/>
          <w:bCs/>
          <w:i/>
          <w:iCs/>
          <w:sz w:val="24"/>
          <w:szCs w:val="24"/>
        </w:rPr>
      </w:pPr>
    </w:p>
    <w:p w:rsidR="00827E04" w:rsidRPr="006C6E30" w:rsidRDefault="00827E04" w:rsidP="00DA530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Смајевић, Милица, „Утјецај друштвених чимбеника на промјену схваћања моралности у модерној филозофији“, у </w:t>
      </w:r>
      <w:r w:rsidRPr="006C6E30">
        <w:rPr>
          <w:rFonts w:ascii="Times New Roman" w:hAnsi="Times New Roman" w:cs="Times New Roman"/>
          <w:i/>
          <w:iCs/>
          <w:sz w:val="24"/>
          <w:szCs w:val="24"/>
        </w:rPr>
        <w:t xml:space="preserve">Знанствени изазови: нормативност и релативност, </w:t>
      </w:r>
      <w:r w:rsidRPr="006C6E30">
        <w:rPr>
          <w:rFonts w:ascii="Times New Roman" w:hAnsi="Times New Roman" w:cs="Times New Roman"/>
          <w:sz w:val="24"/>
          <w:szCs w:val="24"/>
        </w:rPr>
        <w:t xml:space="preserve">Свеучилиште у Сплиту, Филозофски факултет, Сплит, 2019, стр. 64-65. </w:t>
      </w:r>
      <w:r w:rsidRPr="006C6E30">
        <w:rPr>
          <w:rFonts w:ascii="Times New Roman" w:hAnsi="Times New Roman" w:cs="Times New Roman"/>
          <w:b/>
          <w:bCs/>
          <w:sz w:val="24"/>
          <w:szCs w:val="24"/>
        </w:rPr>
        <w:t>(М34-0,5б)</w:t>
      </w:r>
    </w:p>
    <w:p w:rsidR="00827E04" w:rsidRPr="006C6E30" w:rsidRDefault="00827E04" w:rsidP="00DA5303">
      <w:pPr>
        <w:spacing w:after="0" w:line="360" w:lineRule="auto"/>
        <w:jc w:val="both"/>
        <w:rPr>
          <w:rFonts w:ascii="Times New Roman" w:hAnsi="Times New Roman" w:cs="Times New Roman"/>
          <w:b/>
          <w:bCs/>
          <w:sz w:val="24"/>
          <w:szCs w:val="24"/>
        </w:rPr>
      </w:pPr>
    </w:p>
    <w:p w:rsidR="00827E04" w:rsidRDefault="00827E04" w:rsidP="00DA5303">
      <w:pPr>
        <w:spacing w:after="0" w:line="360" w:lineRule="auto"/>
        <w:jc w:val="both"/>
        <w:rPr>
          <w:rFonts w:ascii="Times New Roman" w:hAnsi="Times New Roman" w:cs="Times New Roman"/>
          <w:b/>
          <w:bCs/>
          <w:sz w:val="24"/>
          <w:szCs w:val="24"/>
        </w:rPr>
      </w:pPr>
      <w:r w:rsidRPr="006C6E30">
        <w:rPr>
          <w:rFonts w:ascii="Times New Roman" w:hAnsi="Times New Roman" w:cs="Times New Roman"/>
          <w:sz w:val="24"/>
          <w:szCs w:val="24"/>
        </w:rPr>
        <w:t xml:space="preserve">Смајевић, Милица, „Просвећеност у Кантовој мисли методолошке претпоставке и актуалност у савременој филозофији“, у </w:t>
      </w:r>
      <w:r w:rsidRPr="006C6E30">
        <w:rPr>
          <w:rFonts w:ascii="Times New Roman" w:hAnsi="Times New Roman" w:cs="Times New Roman"/>
          <w:i/>
          <w:iCs/>
          <w:sz w:val="24"/>
          <w:szCs w:val="24"/>
        </w:rPr>
        <w:t>Наука и савремени универзитет 9</w:t>
      </w:r>
      <w:r w:rsidRPr="006C6E30">
        <w:rPr>
          <w:rFonts w:ascii="Times New Roman" w:hAnsi="Times New Roman" w:cs="Times New Roman"/>
          <w:sz w:val="24"/>
          <w:szCs w:val="24"/>
        </w:rPr>
        <w:t>, Универзитет у Нишу, Филозофски факултет, Ниш, 2019, стр.138-139.</w:t>
      </w:r>
      <w:r w:rsidRPr="006C6E30">
        <w:rPr>
          <w:rFonts w:ascii="Times New Roman" w:hAnsi="Times New Roman" w:cs="Times New Roman"/>
          <w:b/>
          <w:bCs/>
          <w:sz w:val="24"/>
          <w:szCs w:val="24"/>
        </w:rPr>
        <w:t xml:space="preserve"> (М34-0,5б)</w:t>
      </w:r>
    </w:p>
    <w:p w:rsidR="00827E04" w:rsidRPr="006C6E30" w:rsidRDefault="00827E04" w:rsidP="00DA5303">
      <w:pPr>
        <w:spacing w:after="0" w:line="360" w:lineRule="auto"/>
        <w:jc w:val="both"/>
        <w:rPr>
          <w:rFonts w:ascii="Times New Roman" w:hAnsi="Times New Roman" w:cs="Times New Roman"/>
          <w:b/>
          <w:bCs/>
          <w:sz w:val="24"/>
          <w:szCs w:val="24"/>
        </w:rPr>
      </w:pPr>
    </w:p>
    <w:p w:rsidR="00827E04" w:rsidRPr="006C6E30" w:rsidRDefault="00827E04" w:rsidP="00DA5303">
      <w:pPr>
        <w:spacing w:after="0" w:line="360" w:lineRule="auto"/>
        <w:jc w:val="both"/>
        <w:rPr>
          <w:rFonts w:ascii="Times New Roman" w:hAnsi="Times New Roman" w:cs="Times New Roman"/>
          <w:b/>
          <w:bCs/>
          <w:sz w:val="24"/>
          <w:szCs w:val="24"/>
        </w:rPr>
      </w:pPr>
    </w:p>
    <w:p w:rsidR="00827E04" w:rsidRPr="006C6E30" w:rsidRDefault="00827E04" w:rsidP="00DA5303">
      <w:pPr>
        <w:spacing w:after="0" w:line="360" w:lineRule="auto"/>
        <w:jc w:val="both"/>
        <w:rPr>
          <w:rFonts w:ascii="Times New Roman" w:hAnsi="Times New Roman" w:cs="Times New Roman"/>
          <w:b/>
          <w:bCs/>
          <w:i/>
          <w:iCs/>
          <w:sz w:val="24"/>
          <w:szCs w:val="24"/>
        </w:rPr>
      </w:pPr>
      <w:r w:rsidRPr="006C6E30">
        <w:rPr>
          <w:rFonts w:ascii="Times New Roman" w:hAnsi="Times New Roman" w:cs="Times New Roman"/>
          <w:b/>
          <w:bCs/>
          <w:i/>
          <w:iCs/>
          <w:sz w:val="24"/>
          <w:szCs w:val="24"/>
        </w:rPr>
        <w:t>Докторска дисертација (М70)</w:t>
      </w:r>
    </w:p>
    <w:p w:rsidR="00827E04" w:rsidRPr="006C6E30" w:rsidRDefault="00827E04" w:rsidP="00DA5303">
      <w:pPr>
        <w:spacing w:after="0" w:line="360" w:lineRule="auto"/>
        <w:jc w:val="both"/>
        <w:rPr>
          <w:rFonts w:ascii="Times New Roman" w:hAnsi="Times New Roman" w:cs="Times New Roman"/>
          <w:b/>
          <w:bCs/>
          <w:i/>
          <w:iCs/>
          <w:sz w:val="24"/>
          <w:szCs w:val="24"/>
        </w:rPr>
      </w:pPr>
    </w:p>
    <w:p w:rsidR="00827E04" w:rsidRDefault="00827E04" w:rsidP="00DA530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Смајевић, Милица, </w:t>
      </w:r>
      <w:r w:rsidRPr="006C6E30">
        <w:rPr>
          <w:rFonts w:ascii="Times New Roman" w:hAnsi="Times New Roman" w:cs="Times New Roman"/>
          <w:i/>
          <w:iCs/>
          <w:sz w:val="24"/>
          <w:szCs w:val="24"/>
        </w:rPr>
        <w:t xml:space="preserve">Кантово схватање слободе – метафизички, етички и правно политички аспекти </w:t>
      </w:r>
      <w:r w:rsidRPr="006C6E30">
        <w:rPr>
          <w:rFonts w:ascii="Times New Roman" w:hAnsi="Times New Roman" w:cs="Times New Roman"/>
          <w:sz w:val="24"/>
          <w:szCs w:val="24"/>
        </w:rPr>
        <w:t>(Дисертација одбрањена 11.06.2020.) (М70)</w:t>
      </w:r>
    </w:p>
    <w:p w:rsidR="00827E04" w:rsidRDefault="00827E04" w:rsidP="00DA5303">
      <w:pPr>
        <w:spacing w:after="0" w:line="360" w:lineRule="auto"/>
        <w:jc w:val="both"/>
        <w:rPr>
          <w:rFonts w:ascii="Times New Roman" w:hAnsi="Times New Roman" w:cs="Times New Roman"/>
          <w:sz w:val="24"/>
          <w:szCs w:val="24"/>
        </w:rPr>
      </w:pPr>
    </w:p>
    <w:p w:rsidR="00827E04" w:rsidRPr="006C6E30" w:rsidRDefault="00827E04" w:rsidP="00DA5303">
      <w:pPr>
        <w:spacing w:after="0" w:line="360" w:lineRule="auto"/>
        <w:jc w:val="both"/>
        <w:rPr>
          <w:rFonts w:ascii="Times New Roman" w:hAnsi="Times New Roman" w:cs="Times New Roman"/>
          <w:sz w:val="24"/>
          <w:szCs w:val="24"/>
        </w:rPr>
      </w:pPr>
    </w:p>
    <w:p w:rsidR="00827E04" w:rsidRPr="006C6E30" w:rsidRDefault="00827E04" w:rsidP="00DA5303">
      <w:pPr>
        <w:spacing w:after="0" w:line="360" w:lineRule="auto"/>
        <w:jc w:val="both"/>
        <w:rPr>
          <w:rFonts w:ascii="Times New Roman" w:hAnsi="Times New Roman" w:cs="Times New Roman"/>
          <w:b/>
          <w:bCs/>
          <w:sz w:val="24"/>
          <w:szCs w:val="24"/>
        </w:rPr>
      </w:pPr>
      <w:r w:rsidRPr="006C6E30">
        <w:rPr>
          <w:rFonts w:ascii="Times New Roman" w:hAnsi="Times New Roman" w:cs="Times New Roman"/>
          <w:b/>
          <w:bCs/>
          <w:sz w:val="24"/>
          <w:szCs w:val="24"/>
        </w:rPr>
        <w:t>Закључак</w:t>
      </w:r>
    </w:p>
    <w:p w:rsidR="00827E04" w:rsidRPr="006C6E30" w:rsidRDefault="00827E04" w:rsidP="00DA5303">
      <w:pPr>
        <w:spacing w:after="0" w:line="360" w:lineRule="auto"/>
        <w:jc w:val="both"/>
        <w:rPr>
          <w:rFonts w:ascii="Times New Roman" w:hAnsi="Times New Roman" w:cs="Times New Roman"/>
          <w:b/>
          <w:bCs/>
          <w:sz w:val="24"/>
          <w:szCs w:val="24"/>
        </w:rPr>
      </w:pPr>
    </w:p>
    <w:p w:rsidR="00827E04" w:rsidRPr="006C6E30" w:rsidRDefault="00827E04" w:rsidP="0080645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Истраживачки опус Милице Смајевић показује да је она способна како за самостално истраживање, тако и за рад у оквиру тима. Њен филозофски ангажман усмерен је на широк спектар тема које су од великог значаја за савремену епистемологију, метафизику, етику, правно-политичку теорију, филозофију културе и историју филозофије. Нека од питања којима се Милица бави су схватање слободе у Кантовој филозофији и савремене импликације тог схватања, однос епистемологије и етике у оквиру Кантовог трансценденталног идеализма, филозофија седамнаестог и осамнаестог века и њена рецепција у савременој филозофији, проблем међународног и космополитског права од Кантовог периода до данас, идеја личне и државне аутономије, питање просвећености појединаца и друштава, значај образовања за напредак друштва као целине. </w:t>
      </w:r>
    </w:p>
    <w:p w:rsidR="00827E04" w:rsidRPr="006C6E30" w:rsidRDefault="00827E04" w:rsidP="00DA5303">
      <w:pPr>
        <w:spacing w:after="0" w:line="360" w:lineRule="auto"/>
        <w:jc w:val="both"/>
        <w:rPr>
          <w:rFonts w:ascii="Times New Roman" w:hAnsi="Times New Roman" w:cs="Times New Roman"/>
          <w:b/>
          <w:bCs/>
          <w:sz w:val="24"/>
          <w:szCs w:val="24"/>
        </w:rPr>
      </w:pPr>
    </w:p>
    <w:p w:rsidR="00827E04" w:rsidRDefault="00827E04" w:rsidP="0080645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На основу анализе научног доприноса радова др Смајевић Милице може да се закључи да они својим квалитетом у потпуности испуњавају услове који су неопходни за избор у звање </w:t>
      </w:r>
      <w:r w:rsidRPr="006C6E30">
        <w:rPr>
          <w:rFonts w:ascii="Times New Roman" w:hAnsi="Times New Roman" w:cs="Times New Roman"/>
          <w:b/>
          <w:bCs/>
          <w:sz w:val="24"/>
          <w:szCs w:val="24"/>
        </w:rPr>
        <w:t>научног сарадника</w:t>
      </w:r>
      <w:r w:rsidRPr="006C6E30">
        <w:rPr>
          <w:rFonts w:ascii="Times New Roman" w:hAnsi="Times New Roman" w:cs="Times New Roman"/>
          <w:sz w:val="24"/>
          <w:szCs w:val="24"/>
        </w:rPr>
        <w:t xml:space="preserve">. У својим радовима Милица Смајевић се бави низом релевантних и савремених филозофских питања која су третирана на аналитичан и продубљен начин. Висок ниво аналитичности и систематичности који проналазимо у докторском истраживању Милице Смајевић сведоче о њеној филозофској зрелости и способности да филозофске проблеме сагледа на јединствен начин. Број публикованих радова, њихов садржај као и докторско истраживање Милице Смајевић показују несумњиву посвећеност филозофском истраживању и научном раду, те комисија </w:t>
      </w:r>
      <w:r>
        <w:rPr>
          <w:rFonts w:ascii="Times New Roman" w:hAnsi="Times New Roman" w:cs="Times New Roman"/>
          <w:sz w:val="24"/>
          <w:szCs w:val="24"/>
        </w:rPr>
        <w:t xml:space="preserve">сматра да је кандидат испунио све услове за стицање научног звања и </w:t>
      </w:r>
      <w:r w:rsidRPr="006C6E30">
        <w:rPr>
          <w:rFonts w:ascii="Times New Roman" w:hAnsi="Times New Roman" w:cs="Times New Roman"/>
          <w:sz w:val="24"/>
          <w:szCs w:val="24"/>
        </w:rPr>
        <w:t>са задовољством предлаже да се др Милица Смајевић изабере у звање НАУЧНИ САРАДНИК</w:t>
      </w:r>
      <w:r>
        <w:rPr>
          <w:rFonts w:ascii="Times New Roman" w:hAnsi="Times New Roman" w:cs="Times New Roman"/>
          <w:sz w:val="24"/>
          <w:szCs w:val="24"/>
        </w:rPr>
        <w:t>.</w:t>
      </w:r>
    </w:p>
    <w:p w:rsidR="00827E04" w:rsidRPr="006C6E30" w:rsidRDefault="00827E04" w:rsidP="00806453">
      <w:pPr>
        <w:spacing w:after="0" w:line="360" w:lineRule="auto"/>
        <w:jc w:val="both"/>
        <w:rPr>
          <w:rFonts w:ascii="Times New Roman" w:hAnsi="Times New Roman" w:cs="Times New Roman"/>
          <w:sz w:val="24"/>
          <w:szCs w:val="24"/>
        </w:rPr>
      </w:pPr>
    </w:p>
    <w:p w:rsidR="00827E04" w:rsidRPr="006C6E30" w:rsidRDefault="00827E04" w:rsidP="00806453">
      <w:pPr>
        <w:spacing w:after="0" w:line="360" w:lineRule="auto"/>
        <w:jc w:val="both"/>
        <w:rPr>
          <w:rFonts w:ascii="Times New Roman" w:hAnsi="Times New Roman" w:cs="Times New Roman"/>
          <w:sz w:val="24"/>
          <w:szCs w:val="24"/>
        </w:rPr>
      </w:pPr>
    </w:p>
    <w:p w:rsidR="00827E04" w:rsidRDefault="00827E04" w:rsidP="00806453">
      <w:pPr>
        <w:spacing w:after="0" w:line="360" w:lineRule="auto"/>
        <w:jc w:val="both"/>
        <w:rPr>
          <w:rFonts w:ascii="Times New Roman" w:hAnsi="Times New Roman" w:cs="Times New Roman"/>
          <w:sz w:val="24"/>
          <w:szCs w:val="24"/>
        </w:rPr>
      </w:pPr>
      <w:r w:rsidRPr="006C6E30">
        <w:rPr>
          <w:rFonts w:ascii="Times New Roman" w:hAnsi="Times New Roman" w:cs="Times New Roman"/>
          <w:sz w:val="24"/>
          <w:szCs w:val="24"/>
        </w:rPr>
        <w:t xml:space="preserve">У Београду, </w:t>
      </w:r>
      <w:r>
        <w:rPr>
          <w:rFonts w:ascii="Times New Roman" w:hAnsi="Times New Roman" w:cs="Times New Roman"/>
          <w:sz w:val="24"/>
          <w:szCs w:val="24"/>
        </w:rPr>
        <w:t>6.07.</w:t>
      </w:r>
      <w:r w:rsidRPr="006C6E30">
        <w:rPr>
          <w:rFonts w:ascii="Times New Roman" w:hAnsi="Times New Roman" w:cs="Times New Roman"/>
          <w:color w:val="FF0000"/>
          <w:sz w:val="24"/>
          <w:szCs w:val="24"/>
        </w:rPr>
        <w:t xml:space="preserve"> </w:t>
      </w:r>
      <w:r w:rsidRPr="006C6E30">
        <w:rPr>
          <w:rFonts w:ascii="Times New Roman" w:hAnsi="Times New Roman" w:cs="Times New Roman"/>
          <w:sz w:val="24"/>
          <w:szCs w:val="24"/>
        </w:rPr>
        <w:t xml:space="preserve">2020. </w:t>
      </w:r>
      <w:r>
        <w:rPr>
          <w:rFonts w:ascii="Times New Roman" w:hAnsi="Times New Roman" w:cs="Times New Roman"/>
          <w:sz w:val="24"/>
          <w:szCs w:val="24"/>
        </w:rPr>
        <w:t>године</w:t>
      </w:r>
    </w:p>
    <w:p w:rsidR="00827E04" w:rsidRPr="006C6E30" w:rsidRDefault="00827E04" w:rsidP="00806453">
      <w:pPr>
        <w:spacing w:after="0" w:line="360" w:lineRule="auto"/>
        <w:jc w:val="both"/>
        <w:rPr>
          <w:rFonts w:ascii="Times New Roman" w:hAnsi="Times New Roman" w:cs="Times New Roman"/>
          <w:sz w:val="24"/>
          <w:szCs w:val="24"/>
        </w:rPr>
      </w:pPr>
    </w:p>
    <w:p w:rsidR="00827E04" w:rsidRPr="006C6E30" w:rsidRDefault="00827E04" w:rsidP="00704E9D">
      <w:pPr>
        <w:widowControl w:val="0"/>
        <w:autoSpaceDE w:val="0"/>
        <w:autoSpaceDN w:val="0"/>
        <w:adjustRightInd w:val="0"/>
        <w:spacing w:after="0" w:line="360" w:lineRule="auto"/>
        <w:ind w:firstLine="720"/>
        <w:jc w:val="both"/>
      </w:pPr>
    </w:p>
    <w:p w:rsidR="00827E04"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r w:rsidRPr="006C6E30">
        <w:rPr>
          <w:rFonts w:ascii="Times New Roman" w:hAnsi="Times New Roman" w:cs="Times New Roman"/>
          <w:sz w:val="24"/>
          <w:szCs w:val="24"/>
        </w:rPr>
        <w:t>Чланови комисије:</w:t>
      </w:r>
    </w:p>
    <w:p w:rsidR="00827E04" w:rsidRPr="00B624B8"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p>
    <w:p w:rsidR="00827E04" w:rsidRPr="006C6E30"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p>
    <w:p w:rsidR="00827E04" w:rsidRPr="006C6E30"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r w:rsidRPr="006C6E30">
        <w:rPr>
          <w:rFonts w:ascii="Times New Roman" w:hAnsi="Times New Roman" w:cs="Times New Roman"/>
          <w:sz w:val="24"/>
          <w:szCs w:val="24"/>
        </w:rPr>
        <w:t>Доц. др Александар Добријевић</w:t>
      </w:r>
    </w:p>
    <w:p w:rsidR="00827E04" w:rsidRPr="006C6E30"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r w:rsidRPr="006C6E30">
        <w:rPr>
          <w:rFonts w:ascii="Times New Roman" w:hAnsi="Times New Roman" w:cs="Times New Roman"/>
          <w:sz w:val="24"/>
          <w:szCs w:val="24"/>
        </w:rPr>
        <w:t>Одељење за филозофију</w:t>
      </w:r>
    </w:p>
    <w:p w:rsidR="00827E04"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r w:rsidRPr="006C6E30">
        <w:rPr>
          <w:rFonts w:ascii="Times New Roman" w:hAnsi="Times New Roman" w:cs="Times New Roman"/>
          <w:sz w:val="24"/>
          <w:szCs w:val="24"/>
        </w:rPr>
        <w:t>Филозофски факултет у Београду</w:t>
      </w:r>
    </w:p>
    <w:p w:rsidR="00827E04" w:rsidRPr="006C6E30"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p>
    <w:p w:rsidR="00827E04" w:rsidRPr="006C6E30"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p>
    <w:p w:rsidR="00827E04" w:rsidRPr="006C6E30"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r>
        <w:rPr>
          <w:rFonts w:ascii="Times New Roman" w:hAnsi="Times New Roman" w:cs="Times New Roman"/>
          <w:sz w:val="24"/>
          <w:szCs w:val="24"/>
        </w:rPr>
        <w:t>Проф. д</w:t>
      </w:r>
      <w:r w:rsidRPr="006C6E30">
        <w:rPr>
          <w:rFonts w:ascii="Times New Roman" w:hAnsi="Times New Roman" w:cs="Times New Roman"/>
          <w:sz w:val="24"/>
          <w:szCs w:val="24"/>
        </w:rPr>
        <w:t>р Машан Богдановски</w:t>
      </w:r>
    </w:p>
    <w:p w:rsidR="00827E04" w:rsidRPr="006C6E30"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r w:rsidRPr="006C6E30">
        <w:rPr>
          <w:rFonts w:ascii="Times New Roman" w:hAnsi="Times New Roman" w:cs="Times New Roman"/>
          <w:sz w:val="24"/>
          <w:szCs w:val="24"/>
        </w:rPr>
        <w:t>Одељење за филозофију</w:t>
      </w:r>
    </w:p>
    <w:p w:rsidR="00827E04"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r w:rsidRPr="006C6E30">
        <w:rPr>
          <w:rFonts w:ascii="Times New Roman" w:hAnsi="Times New Roman" w:cs="Times New Roman"/>
          <w:sz w:val="24"/>
          <w:szCs w:val="24"/>
        </w:rPr>
        <w:t>Филозофски факултет у Београду</w:t>
      </w:r>
    </w:p>
    <w:p w:rsidR="00827E04" w:rsidRPr="006C6E30" w:rsidRDefault="00827E04" w:rsidP="00704E9D">
      <w:pPr>
        <w:widowControl w:val="0"/>
        <w:autoSpaceDE w:val="0"/>
        <w:autoSpaceDN w:val="0"/>
        <w:adjustRightInd w:val="0"/>
        <w:spacing w:after="0" w:line="360" w:lineRule="auto"/>
        <w:ind w:firstLine="720"/>
        <w:jc w:val="right"/>
        <w:rPr>
          <w:rFonts w:ascii="Times New Roman" w:hAnsi="Times New Roman" w:cs="Times New Roman"/>
          <w:sz w:val="24"/>
          <w:szCs w:val="24"/>
        </w:rPr>
      </w:pPr>
    </w:p>
    <w:p w:rsidR="00827E04" w:rsidRPr="006C6E30" w:rsidRDefault="00827E04" w:rsidP="00704E9D">
      <w:pPr>
        <w:widowControl w:val="0"/>
        <w:autoSpaceDE w:val="0"/>
        <w:autoSpaceDN w:val="0"/>
        <w:adjustRightInd w:val="0"/>
        <w:spacing w:line="279" w:lineRule="exact"/>
        <w:ind w:firstLine="720"/>
        <w:jc w:val="right"/>
        <w:rPr>
          <w:rFonts w:ascii="Times New Roman" w:hAnsi="Times New Roman" w:cs="Times New Roman"/>
          <w:sz w:val="24"/>
          <w:szCs w:val="24"/>
        </w:rPr>
      </w:pPr>
    </w:p>
    <w:p w:rsidR="00827E04" w:rsidRPr="006C6E30" w:rsidRDefault="00827E04" w:rsidP="00704E9D">
      <w:pPr>
        <w:widowControl w:val="0"/>
        <w:autoSpaceDE w:val="0"/>
        <w:autoSpaceDN w:val="0"/>
        <w:adjustRightInd w:val="0"/>
        <w:spacing w:line="279" w:lineRule="exact"/>
        <w:ind w:firstLine="720"/>
        <w:jc w:val="right"/>
        <w:rPr>
          <w:rFonts w:ascii="Times New Roman" w:hAnsi="Times New Roman" w:cs="Times New Roman"/>
          <w:sz w:val="24"/>
          <w:szCs w:val="24"/>
        </w:rPr>
      </w:pPr>
      <w:r w:rsidRPr="006C6E30">
        <w:rPr>
          <w:rFonts w:ascii="Times New Roman" w:hAnsi="Times New Roman" w:cs="Times New Roman"/>
          <w:sz w:val="24"/>
          <w:szCs w:val="24"/>
        </w:rPr>
        <w:t>Др Предраг Крстић</w:t>
      </w:r>
    </w:p>
    <w:p w:rsidR="00827E04" w:rsidRPr="006C6E30" w:rsidRDefault="00827E04" w:rsidP="00704E9D">
      <w:pPr>
        <w:widowControl w:val="0"/>
        <w:autoSpaceDE w:val="0"/>
        <w:autoSpaceDN w:val="0"/>
        <w:adjustRightInd w:val="0"/>
        <w:spacing w:line="279" w:lineRule="exact"/>
        <w:ind w:firstLine="720"/>
        <w:jc w:val="right"/>
        <w:rPr>
          <w:rFonts w:ascii="Times New Roman" w:hAnsi="Times New Roman" w:cs="Times New Roman"/>
          <w:sz w:val="24"/>
          <w:szCs w:val="24"/>
        </w:rPr>
      </w:pPr>
      <w:r w:rsidRPr="006C6E30">
        <w:rPr>
          <w:rFonts w:ascii="Times New Roman" w:hAnsi="Times New Roman" w:cs="Times New Roman"/>
          <w:sz w:val="24"/>
          <w:szCs w:val="24"/>
        </w:rPr>
        <w:t xml:space="preserve">Научни сарадник </w:t>
      </w:r>
    </w:p>
    <w:p w:rsidR="00827E04" w:rsidRPr="006C6E30" w:rsidRDefault="00827E04" w:rsidP="00704E9D">
      <w:pPr>
        <w:widowControl w:val="0"/>
        <w:autoSpaceDE w:val="0"/>
        <w:autoSpaceDN w:val="0"/>
        <w:adjustRightInd w:val="0"/>
        <w:spacing w:line="279" w:lineRule="exact"/>
        <w:ind w:firstLine="720"/>
        <w:jc w:val="right"/>
        <w:rPr>
          <w:rFonts w:ascii="Times New Roman" w:hAnsi="Times New Roman" w:cs="Times New Roman"/>
          <w:sz w:val="24"/>
          <w:szCs w:val="24"/>
        </w:rPr>
      </w:pPr>
      <w:r w:rsidRPr="006C6E30">
        <w:rPr>
          <w:rFonts w:ascii="Times New Roman" w:hAnsi="Times New Roman" w:cs="Times New Roman"/>
          <w:sz w:val="24"/>
          <w:szCs w:val="24"/>
        </w:rPr>
        <w:t>Институт за филозофију и друштвену теорију</w:t>
      </w:r>
    </w:p>
    <w:p w:rsidR="00827E04" w:rsidRPr="006C6E30" w:rsidRDefault="00827E04" w:rsidP="00DA5303">
      <w:pPr>
        <w:spacing w:after="0" w:line="360" w:lineRule="auto"/>
        <w:jc w:val="both"/>
        <w:rPr>
          <w:rFonts w:ascii="Times New Roman" w:hAnsi="Times New Roman" w:cs="Times New Roman"/>
          <w:sz w:val="24"/>
          <w:szCs w:val="24"/>
        </w:rPr>
      </w:pPr>
    </w:p>
    <w:p w:rsidR="00827E04" w:rsidRPr="006C6E30" w:rsidRDefault="00827E04" w:rsidP="00F234E4">
      <w:pPr>
        <w:spacing w:after="0" w:line="360" w:lineRule="auto"/>
        <w:jc w:val="both"/>
        <w:rPr>
          <w:rFonts w:ascii="Times New Roman" w:hAnsi="Times New Roman" w:cs="Times New Roman"/>
          <w:b/>
          <w:bCs/>
          <w:sz w:val="24"/>
          <w:szCs w:val="24"/>
        </w:rPr>
      </w:pPr>
    </w:p>
    <w:sectPr w:rsidR="00827E04" w:rsidRPr="006C6E30" w:rsidSect="004210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E24D0"/>
    <w:multiLevelType w:val="hybridMultilevel"/>
    <w:tmpl w:val="D8D02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333B19A1"/>
    <w:multiLevelType w:val="hybridMultilevel"/>
    <w:tmpl w:val="DAB4B5F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1239"/>
    <w:rsid w:val="00034954"/>
    <w:rsid w:val="00057AD3"/>
    <w:rsid w:val="00101221"/>
    <w:rsid w:val="001B3467"/>
    <w:rsid w:val="0029675C"/>
    <w:rsid w:val="00302F00"/>
    <w:rsid w:val="00333BD1"/>
    <w:rsid w:val="003A0812"/>
    <w:rsid w:val="003D298C"/>
    <w:rsid w:val="00421063"/>
    <w:rsid w:val="004515BD"/>
    <w:rsid w:val="004A0B1B"/>
    <w:rsid w:val="005213C4"/>
    <w:rsid w:val="00552264"/>
    <w:rsid w:val="00587C90"/>
    <w:rsid w:val="005949AF"/>
    <w:rsid w:val="005A7D37"/>
    <w:rsid w:val="005B1D25"/>
    <w:rsid w:val="005F47C9"/>
    <w:rsid w:val="0068660C"/>
    <w:rsid w:val="006A11C1"/>
    <w:rsid w:val="006C6E30"/>
    <w:rsid w:val="00704E9D"/>
    <w:rsid w:val="0073221B"/>
    <w:rsid w:val="007362C6"/>
    <w:rsid w:val="007A53FD"/>
    <w:rsid w:val="007E265D"/>
    <w:rsid w:val="00806453"/>
    <w:rsid w:val="00827E04"/>
    <w:rsid w:val="00882C13"/>
    <w:rsid w:val="00901369"/>
    <w:rsid w:val="00914E6A"/>
    <w:rsid w:val="0097208E"/>
    <w:rsid w:val="00990406"/>
    <w:rsid w:val="009C5CE9"/>
    <w:rsid w:val="00AF1553"/>
    <w:rsid w:val="00B15CF3"/>
    <w:rsid w:val="00B31239"/>
    <w:rsid w:val="00B624B8"/>
    <w:rsid w:val="00B646AD"/>
    <w:rsid w:val="00B813AC"/>
    <w:rsid w:val="00B97511"/>
    <w:rsid w:val="00BE3866"/>
    <w:rsid w:val="00C50780"/>
    <w:rsid w:val="00C859B5"/>
    <w:rsid w:val="00CE0348"/>
    <w:rsid w:val="00D204C1"/>
    <w:rsid w:val="00D37216"/>
    <w:rsid w:val="00D5071A"/>
    <w:rsid w:val="00DA5303"/>
    <w:rsid w:val="00DB6CAE"/>
    <w:rsid w:val="00E2668D"/>
    <w:rsid w:val="00EC43D9"/>
    <w:rsid w:val="00EF07EF"/>
    <w:rsid w:val="00F234E4"/>
    <w:rsid w:val="00FA6CA0"/>
    <w:rsid w:val="00FC4C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06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73221B"/>
    <w:rPr>
      <w:i/>
      <w:iCs/>
    </w:rPr>
  </w:style>
  <w:style w:type="paragraph" w:styleId="ListParagraph">
    <w:name w:val="List Paragraph"/>
    <w:basedOn w:val="Normal"/>
    <w:uiPriority w:val="99"/>
    <w:qFormat/>
    <w:rsid w:val="00D3721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1701</Words>
  <Characters>9697</Characters>
  <Application>Microsoft Office Outlook</Application>
  <DocSecurity>0</DocSecurity>
  <Lines>0</Lines>
  <Paragraphs>0</Paragraphs>
  <ScaleCrop>false</ScaleCrop>
  <Company>Deftones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user</dc:creator>
  <cp:keywords/>
  <dc:description/>
  <cp:lastModifiedBy>Sneza Nikolic</cp:lastModifiedBy>
  <cp:revision>3</cp:revision>
  <cp:lastPrinted>2020-07-05T09:42:00Z</cp:lastPrinted>
  <dcterms:created xsi:type="dcterms:W3CDTF">2020-07-10T09:57:00Z</dcterms:created>
  <dcterms:modified xsi:type="dcterms:W3CDTF">2020-07-10T10:20:00Z</dcterms:modified>
</cp:coreProperties>
</file>