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25" w:rsidRDefault="00342C1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453225" w:rsidRDefault="00453225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453225" w:rsidRDefault="00342C17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C66971" w:rsidRDefault="00C66971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</w:p>
    <w:p w:rsidR="00C66971" w:rsidRPr="00C66971" w:rsidRDefault="00C66971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Назив факултета: Филозофски факултет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 xml:space="preserve">Ужа научна, </w:t>
      </w:r>
      <w:r>
        <w:rPr>
          <w:rFonts w:ascii="Times New Roman" w:hAnsi="Times New Roman"/>
          <w:sz w:val="20"/>
        </w:rPr>
        <w:t>o</w:t>
      </w:r>
      <w:r w:rsidRPr="00D03BB5">
        <w:rPr>
          <w:rFonts w:ascii="Times New Roman" w:hAnsi="Times New Roman"/>
          <w:sz w:val="20"/>
        </w:rPr>
        <w:t>дносно уметничка област:</w:t>
      </w:r>
      <w:r>
        <w:rPr>
          <w:rFonts w:ascii="Times New Roman" w:hAnsi="Times New Roman"/>
          <w:sz w:val="20"/>
        </w:rPr>
        <w:t xml:space="preserve"> Социологија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 xml:space="preserve">Број кандидата који се бирају: </w:t>
      </w:r>
      <w:r>
        <w:rPr>
          <w:rFonts w:ascii="Times New Roman" w:hAnsi="Times New Roman"/>
          <w:sz w:val="20"/>
        </w:rPr>
        <w:t>1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 xml:space="preserve">Број пријављених кандидата: </w:t>
      </w:r>
      <w:r>
        <w:rPr>
          <w:rFonts w:ascii="Times New Roman" w:hAnsi="Times New Roman"/>
          <w:sz w:val="20"/>
        </w:rPr>
        <w:t>2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Имена пријављених кандидата:</w:t>
      </w:r>
    </w:p>
    <w:p w:rsidR="00453225" w:rsidRDefault="00D03BB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Др </w:t>
      </w:r>
      <w:r w:rsidR="00342C17">
        <w:rPr>
          <w:rFonts w:ascii="Times New Roman" w:hAnsi="Times New Roman"/>
          <w:sz w:val="20"/>
        </w:rPr>
        <w:t>Наташа Јовановић Ајзенхамер</w:t>
      </w:r>
    </w:p>
    <w:p w:rsidR="00453225" w:rsidRDefault="00D03BB5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Др </w:t>
      </w:r>
      <w:r w:rsidR="00342C17">
        <w:rPr>
          <w:rFonts w:ascii="Times New Roman" w:hAnsi="Times New Roman"/>
          <w:sz w:val="20"/>
        </w:rPr>
        <w:t>Божидар Филиповић</w:t>
      </w:r>
      <w:r w:rsidR="00342C17">
        <w:rPr>
          <w:rFonts w:ascii="Times New Roman" w:hAnsi="Times New Roman"/>
          <w:sz w:val="20"/>
        </w:rPr>
        <w:tab/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</w:p>
    <w:p w:rsidR="00453225" w:rsidRDefault="00453225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453225" w:rsidRDefault="00453225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453225" w:rsidRDefault="00453225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453225" w:rsidRDefault="00342C17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453225" w:rsidRDefault="00453225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453225" w:rsidRDefault="00453225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C66971" w:rsidRDefault="00C66971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Кандидаткиња Наташа Јовановић Ајзенхамер</w:t>
      </w:r>
    </w:p>
    <w:p w:rsidR="00C66971" w:rsidRDefault="00C66971">
      <w:pPr>
        <w:spacing w:after="0"/>
        <w:ind w:left="770" w:hanging="50"/>
        <w:rPr>
          <w:rFonts w:ascii="Times New Roman" w:hAnsi="Times New Roman"/>
          <w:b/>
        </w:rPr>
      </w:pPr>
    </w:p>
    <w:p w:rsidR="00453225" w:rsidRPr="00C66971" w:rsidRDefault="00342C17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  <w:r w:rsidR="00C66971">
        <w:rPr>
          <w:rFonts w:ascii="Times New Roman" w:hAnsi="Times New Roman"/>
          <w:b/>
        </w:rPr>
        <w:t xml:space="preserve">: 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Име, средње име и презиме: </w:t>
      </w:r>
      <w:r>
        <w:rPr>
          <w:rFonts w:ascii="Times New Roman" w:hAnsi="Times New Roman"/>
          <w:b/>
          <w:sz w:val="20"/>
        </w:rPr>
        <w:t xml:space="preserve">Наташа (Милорад) Јовановић Ајзенхамер 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Датум и место рођења:</w:t>
      </w:r>
      <w:r>
        <w:rPr>
          <w:rFonts w:ascii="Times New Roman" w:hAnsi="Times New Roman"/>
          <w:sz w:val="20"/>
        </w:rPr>
        <w:t xml:space="preserve"> 15.11.1989.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Установа где је запослен:</w:t>
      </w:r>
      <w:r>
        <w:rPr>
          <w:rFonts w:ascii="Times New Roman" w:hAnsi="Times New Roman"/>
          <w:sz w:val="20"/>
        </w:rPr>
        <w:t xml:space="preserve"> Филозофски факултет Универзитета у Београду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Звање/радно место:</w:t>
      </w:r>
      <w:r>
        <w:rPr>
          <w:rFonts w:ascii="Times New Roman" w:hAnsi="Times New Roman"/>
          <w:sz w:val="20"/>
        </w:rPr>
        <w:t xml:space="preserve"> Асистент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Научна, односно уметничка област</w:t>
      </w:r>
      <w:r>
        <w:rPr>
          <w:rFonts w:ascii="Times New Roman" w:hAnsi="Times New Roman"/>
          <w:sz w:val="20"/>
        </w:rPr>
        <w:t>: Социологија</w:t>
      </w:r>
    </w:p>
    <w:p w:rsidR="00453225" w:rsidRDefault="00453225">
      <w:pPr>
        <w:spacing w:after="0"/>
        <w:ind w:left="770" w:hanging="50"/>
        <w:rPr>
          <w:rFonts w:ascii="Times New Roman" w:hAnsi="Times New Roman"/>
          <w:b/>
        </w:rPr>
      </w:pPr>
    </w:p>
    <w:p w:rsidR="00453225" w:rsidRPr="00D03BB5" w:rsidRDefault="00342C17">
      <w:pPr>
        <w:spacing w:after="0"/>
        <w:ind w:left="770" w:hanging="50"/>
        <w:rPr>
          <w:rFonts w:ascii="Times New Roman" w:hAnsi="Times New Roman"/>
        </w:rPr>
      </w:pPr>
      <w:r w:rsidRPr="00D03BB5">
        <w:rPr>
          <w:rFonts w:ascii="Times New Roman" w:hAnsi="Times New Roman"/>
          <w:b/>
        </w:rPr>
        <w:t>2) - Стручна биографија, дипломе и звања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03BB5">
        <w:rPr>
          <w:rFonts w:ascii="Times New Roman" w:hAnsi="Times New Roman"/>
          <w:i/>
          <w:sz w:val="20"/>
          <w:u w:val="single"/>
        </w:rPr>
        <w:t>Основне студије: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Назив установе:</w:t>
      </w:r>
      <w:r>
        <w:rPr>
          <w:rFonts w:ascii="Times New Roman" w:hAnsi="Times New Roman"/>
          <w:sz w:val="20"/>
        </w:rPr>
        <w:t xml:space="preserve"> Филозофски факултет Универзитета у Београду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Место и година завршетка:</w:t>
      </w:r>
      <w:r>
        <w:rPr>
          <w:rFonts w:ascii="Times New Roman" w:hAnsi="Times New Roman"/>
          <w:sz w:val="20"/>
        </w:rPr>
        <w:t xml:space="preserve"> Београд, 2013.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03BB5">
        <w:rPr>
          <w:rFonts w:ascii="Times New Roman" w:hAnsi="Times New Roman"/>
          <w:i/>
          <w:sz w:val="20"/>
          <w:u w:val="single"/>
        </w:rPr>
        <w:t xml:space="preserve">Мастер:  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Назив установе:</w:t>
      </w:r>
      <w:r>
        <w:rPr>
          <w:rFonts w:ascii="Times New Roman" w:hAnsi="Times New Roman"/>
          <w:sz w:val="20"/>
        </w:rPr>
        <w:t xml:space="preserve"> Филозофски факултет Универзитета у Београду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Место и година завршетка:</w:t>
      </w:r>
      <w:r>
        <w:rPr>
          <w:rFonts w:ascii="Times New Roman" w:hAnsi="Times New Roman"/>
          <w:sz w:val="20"/>
        </w:rPr>
        <w:t xml:space="preserve"> Београд, 2014.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Ужа научна, односно уметничка област:</w:t>
      </w:r>
      <w:r>
        <w:rPr>
          <w:rFonts w:ascii="Times New Roman" w:hAnsi="Times New Roman"/>
          <w:sz w:val="20"/>
        </w:rPr>
        <w:t xml:space="preserve"> Социологија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03BB5">
        <w:rPr>
          <w:rFonts w:ascii="Times New Roman" w:hAnsi="Times New Roman"/>
          <w:i/>
          <w:sz w:val="20"/>
          <w:u w:val="single"/>
        </w:rPr>
        <w:t xml:space="preserve">Магистеријум:  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Назив установе: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Место и година завршетка: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Ужа научна, односно уметничка област: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03BB5">
        <w:rPr>
          <w:rFonts w:ascii="Times New Roman" w:hAnsi="Times New Roman"/>
          <w:i/>
          <w:sz w:val="20"/>
          <w:u w:val="single"/>
        </w:rPr>
        <w:t>Докторат: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Назив установе:</w:t>
      </w:r>
      <w:r>
        <w:rPr>
          <w:rFonts w:ascii="Times New Roman" w:hAnsi="Times New Roman"/>
          <w:sz w:val="20"/>
        </w:rPr>
        <w:t xml:space="preserve"> Филозофски факултет Универзитета у Београду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Место и година одбране:</w:t>
      </w:r>
      <w:r>
        <w:rPr>
          <w:rFonts w:ascii="Times New Roman" w:hAnsi="Times New Roman"/>
          <w:sz w:val="20"/>
        </w:rPr>
        <w:t xml:space="preserve"> Београд, 2019.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>- Наслов дисертације:</w:t>
      </w:r>
      <w:r>
        <w:rPr>
          <w:rFonts w:ascii="Times New Roman" w:hAnsi="Times New Roman"/>
          <w:sz w:val="20"/>
        </w:rPr>
        <w:t xml:space="preserve"> “</w:t>
      </w:r>
      <w:r>
        <w:rPr>
          <w:rFonts w:ascii="Times New Roman" w:hAnsi="Times New Roman" w:cs="Times New Roman"/>
          <w:sz w:val="20"/>
        </w:rPr>
        <w:t xml:space="preserve">Веберово схватање значаја ратничког </w:t>
      </w:r>
      <w:r>
        <w:rPr>
          <w:rFonts w:ascii="Times New Roman" w:hAnsi="Times New Roman" w:cs="Times New Roman"/>
          <w:i/>
          <w:iCs/>
          <w:sz w:val="20"/>
        </w:rPr>
        <w:t>ет</w:t>
      </w:r>
      <w:r w:rsidR="00BB7483">
        <w:rPr>
          <w:rFonts w:ascii="Times New Roman" w:hAnsi="Times New Roman" w:cs="Times New Roman"/>
          <w:i/>
          <w:iCs/>
          <w:sz w:val="20"/>
        </w:rPr>
        <w:t>х</w:t>
      </w:r>
      <w:r>
        <w:rPr>
          <w:rFonts w:ascii="Times New Roman" w:hAnsi="Times New Roman" w:cs="Times New Roman"/>
          <w:i/>
          <w:iCs/>
          <w:sz w:val="20"/>
        </w:rPr>
        <w:t>оса</w:t>
      </w:r>
      <w:r>
        <w:rPr>
          <w:rFonts w:ascii="Times New Roman" w:hAnsi="Times New Roman" w:cs="Times New Roman"/>
          <w:sz w:val="20"/>
        </w:rPr>
        <w:t xml:space="preserve"> за настанак и развој ислама”</w:t>
      </w:r>
    </w:p>
    <w:p w:rsidR="0045322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 xml:space="preserve">- Ужа научна, односно уметничка област: </w:t>
      </w:r>
      <w:r>
        <w:rPr>
          <w:rFonts w:ascii="Times New Roman" w:hAnsi="Times New Roman"/>
          <w:sz w:val="20"/>
        </w:rPr>
        <w:t>Социологија</w:t>
      </w:r>
    </w:p>
    <w:p w:rsidR="00453225" w:rsidRPr="00D03BB5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D03BB5">
        <w:rPr>
          <w:rFonts w:ascii="Times New Roman" w:hAnsi="Times New Roman"/>
          <w:i/>
          <w:sz w:val="20"/>
          <w:u w:val="single"/>
        </w:rPr>
        <w:t>Досадашњи избори у наставна и научна звања:</w:t>
      </w:r>
    </w:p>
    <w:p w:rsidR="00453225" w:rsidRPr="004D7B47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D03BB5">
        <w:rPr>
          <w:rFonts w:ascii="Times New Roman" w:hAnsi="Times New Roman"/>
          <w:sz w:val="20"/>
        </w:rPr>
        <w:t xml:space="preserve">- </w:t>
      </w:r>
      <w:r w:rsidR="004D7B47">
        <w:rPr>
          <w:rFonts w:ascii="Times New Roman" w:hAnsi="Times New Roman"/>
          <w:sz w:val="20"/>
        </w:rPr>
        <w:t>А</w:t>
      </w:r>
      <w:r w:rsidR="00BB7483">
        <w:rPr>
          <w:rFonts w:ascii="Times New Roman" w:hAnsi="Times New Roman"/>
          <w:sz w:val="20"/>
        </w:rPr>
        <w:t>прил</w:t>
      </w:r>
      <w:r w:rsidR="00917DEC">
        <w:rPr>
          <w:rFonts w:ascii="Times New Roman" w:hAnsi="Times New Roman"/>
          <w:sz w:val="20"/>
        </w:rPr>
        <w:t>а</w:t>
      </w:r>
      <w:r w:rsidR="00BB7483">
        <w:rPr>
          <w:rFonts w:ascii="Times New Roman" w:hAnsi="Times New Roman"/>
          <w:sz w:val="20"/>
        </w:rPr>
        <w:t xml:space="preserve"> 2016. </w:t>
      </w:r>
      <w:r w:rsidR="004D7B47">
        <w:rPr>
          <w:rFonts w:ascii="Times New Roman" w:hAnsi="Times New Roman"/>
          <w:sz w:val="20"/>
        </w:rPr>
        <w:t>избор,</w:t>
      </w:r>
      <w:r w:rsidR="00652F3D">
        <w:rPr>
          <w:rFonts w:ascii="Times New Roman" w:hAnsi="Times New Roman"/>
          <w:sz w:val="20"/>
        </w:rPr>
        <w:t xml:space="preserve"> </w:t>
      </w:r>
      <w:r w:rsidR="00917DEC">
        <w:rPr>
          <w:rFonts w:ascii="Times New Roman" w:hAnsi="Times New Roman"/>
          <w:sz w:val="20"/>
        </w:rPr>
        <w:t xml:space="preserve">а фебруара </w:t>
      </w:r>
      <w:r w:rsidR="00652F3D">
        <w:rPr>
          <w:rFonts w:ascii="Times New Roman" w:hAnsi="Times New Roman"/>
          <w:sz w:val="20"/>
        </w:rPr>
        <w:t>2019.</w:t>
      </w:r>
      <w:r w:rsidR="00BB7483">
        <w:rPr>
          <w:rFonts w:ascii="Times New Roman" w:hAnsi="Times New Roman"/>
          <w:sz w:val="20"/>
        </w:rPr>
        <w:t xml:space="preserve"> </w:t>
      </w:r>
      <w:r w:rsidR="004D7B47">
        <w:rPr>
          <w:rFonts w:ascii="Times New Roman" w:hAnsi="Times New Roman"/>
          <w:sz w:val="20"/>
        </w:rPr>
        <w:t xml:space="preserve">реизбор у звање асистента, </w:t>
      </w:r>
      <w:r>
        <w:rPr>
          <w:rFonts w:ascii="Times New Roman" w:hAnsi="Times New Roman"/>
          <w:sz w:val="20"/>
        </w:rPr>
        <w:t>Филозофски факултет</w:t>
      </w:r>
      <w:r w:rsidR="00BB7483"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</w:rPr>
        <w:t xml:space="preserve"> Универзитет у Београду </w:t>
      </w:r>
    </w:p>
    <w:p w:rsidR="00453225" w:rsidRDefault="00453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453225" w:rsidRDefault="00453225">
      <w:pPr>
        <w:rPr>
          <w:rFonts w:ascii="Times New Roman" w:hAnsi="Times New Roman"/>
          <w:b/>
          <w:snapToGrid w:val="0"/>
        </w:rPr>
      </w:pPr>
    </w:p>
    <w:p w:rsidR="00C66971" w:rsidRDefault="00C66971">
      <w:pPr>
        <w:rPr>
          <w:rFonts w:ascii="Times New Roman" w:hAnsi="Times New Roman"/>
          <w:b/>
          <w:snapToGrid w:val="0"/>
        </w:rPr>
      </w:pPr>
    </w:p>
    <w:p w:rsidR="00C66971" w:rsidRPr="00C66971" w:rsidRDefault="00C66971">
      <w:pPr>
        <w:rPr>
          <w:rFonts w:ascii="Times New Roman" w:hAnsi="Times New Roman"/>
          <w:b/>
          <w:snapToGrid w:val="0"/>
        </w:rPr>
      </w:pPr>
    </w:p>
    <w:p w:rsidR="00453225" w:rsidRDefault="00342C17">
      <w:pPr>
        <w:rPr>
          <w:rFonts w:ascii="Times New Roman" w:hAnsi="Times New Roman"/>
          <w:b/>
          <w:snapToGrid w:val="0"/>
        </w:rPr>
      </w:pPr>
      <w:r w:rsidRPr="00D03BB5">
        <w:rPr>
          <w:rFonts w:ascii="Times New Roman" w:hAnsi="Times New Roman"/>
          <w:b/>
          <w:snapToGrid w:val="0"/>
        </w:rPr>
        <w:t>3) Испуњени услови за избор у звање</w:t>
      </w:r>
      <w:r>
        <w:rPr>
          <w:rFonts w:ascii="Times New Roman" w:hAnsi="Times New Roman"/>
          <w:b/>
          <w:snapToGrid w:val="0"/>
        </w:rPr>
        <w:t xml:space="preserve"> </w:t>
      </w:r>
      <w:r>
        <w:rPr>
          <w:rFonts w:ascii="Times New Roman" w:hAnsi="Times New Roman"/>
          <w:b/>
          <w:snapToGrid w:val="0"/>
          <w:u w:val="single"/>
        </w:rPr>
        <w:t>доцент</w:t>
      </w:r>
    </w:p>
    <w:p w:rsidR="00453225" w:rsidRPr="00D03BB5" w:rsidRDefault="00453225">
      <w:pPr>
        <w:rPr>
          <w:rFonts w:ascii="Times New Roman" w:hAnsi="Times New Roman"/>
          <w:b/>
          <w:snapToGrid w:val="0"/>
        </w:rPr>
      </w:pPr>
    </w:p>
    <w:p w:rsidR="00453225" w:rsidRDefault="00342C17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453225" w:rsidRDefault="00453225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504"/>
        <w:gridCol w:w="2468"/>
      </w:tblGrid>
      <w:tr w:rsidR="00453225" w:rsidTr="00652F3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oценa / број година радног искуства </w:t>
            </w: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652F3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26" style="position:absolute;margin-left:-2.35pt;margin-top:2.4pt;width:11.8pt;height:11.25pt;z-index:251662336;mso-position-horizontal-relative:text;mso-position-vertical-relative:text;v-text-anchor:middle" o:gfxdata="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al+yTVAAAABgEAAA8AAAAAAAAAAQAg&#10;AAAAIgAAAGRycy9kb3ducmV2LnhtbFBLAQIUABQAAAAIAIdO4kCgOJuPSgIAAIkEAAAOAAAAAAAA&#10;AAEAIAAAACQBAABkcnMvZTJvRG9jLnhtbFBLBQYAAAAABgAGAFkBAADgBQAAAAA=&#10;" filled="f" strokecolor="black [3213]" strokeweight="1pt">
                  <v:stroke joinstyle="miter"/>
                </v:oval>
              </w:pict>
            </w:r>
            <w:r w:rsidR="00342C17">
              <w:rPr>
                <w:rFonts w:ascii="Cambria Math" w:eastAsia="Arial Unicode MS" w:hAnsi="Cambria Math" w:cs="Cambria Math"/>
                <w:sz w:val="20"/>
              </w:rPr>
              <w:t>1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D03BB5">
              <w:rPr>
                <w:rStyle w:val="Bodytext22"/>
                <w:rFonts w:ascii="Times New Roman" w:hAnsi="Times New Roman"/>
                <w:sz w:val="20"/>
              </w:rPr>
              <w:t>Приступно предавање из области за коју се бира, позитивно оцењено од стране</w:t>
            </w:r>
            <w:r w:rsidRPr="00D03BB5">
              <w:rPr>
                <w:rFonts w:ascii="Times New Roman" w:hAnsi="Times New Roman"/>
                <w:sz w:val="20"/>
              </w:rPr>
              <w:t xml:space="preserve"> </w:t>
            </w:r>
            <w:r w:rsidRPr="00D03BB5">
              <w:rPr>
                <w:rStyle w:val="Bodytext22"/>
                <w:rFonts w:ascii="Times New Roman" w:hAnsi="Times New Roman"/>
                <w:sz w:val="20"/>
              </w:rPr>
              <w:t>високошколске установе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4.66</w:t>
            </w:r>
          </w:p>
        </w:tc>
      </w:tr>
      <w:tr w:rsidR="00453225" w:rsidTr="00652F3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46" style="position:absolute;margin-left:-2.85pt;margin-top:.1pt;width:11.75pt;height:13.95pt;z-index:251663360;mso-position-horizontal-relative:text;mso-position-vertical-relative:text;v-text-anchor:middle" o:gfxdata="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1XgX4dMAAAAFAQAADwAAAAAAAAABACAA&#10;AAAiAAAAZHJzL2Rvd25yZXYueG1sUEsBAhQAFAAAAAgAh07iQJFWlepLAgAAiQQAAA4AAAAAAAAA&#10;AQAgAAAAIgEAAGRycy9lMm9Eb2MueG1sUEsFBgAAAAAGAAYAWQEAAN8FAAAAAA==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Позитивна оцена педагошког рада у студентским анкетама током целокупног претходног изборног периода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Школска 2016/17: Социолошки практикум: просечна оцена 5,00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Школска 2016/17: Класичне социолошке теорије: просечна оцена 4,91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Школска 2016/17: Увод у светске религије: просечна оцена 4,63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Школска 2017/18: Историја политичких и социјалних теорија: просечна оцена 4,86 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Школска 2017/18 Савремене социолошке теорије: просечна оцена 4,85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Школска 2017/18 Класичне социолошке теорије: просечна оцена 4,88 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Школска 2017/18 Социолошки практикум: просечна оцена 5,00 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Школска 2017/18 Увод у светске религије просечна оцена 4,93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Школска 2018/19 Историја политичких и социјалних теорија : просечна оцена 4,86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Школска 2018/19 Савремене социолошке теорије: просечна оцена 4,94</w:t>
            </w:r>
          </w:p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Укупна просечна оцена: 4,89</w:t>
            </w:r>
          </w:p>
        </w:tc>
      </w:tr>
      <w:tr w:rsidR="00453225" w:rsidTr="00652F3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45" style="position:absolute;margin-left:-2.25pt;margin-top:.4pt;width:13.3pt;height:13.35pt;z-index:251664384;mso-position-horizontal-relative:text;mso-position-vertical-relative:text;v-text-anchor:middle" o:gfxdata="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hgete0wAAAAUBAAAPAAAAAAAAAAEAIAAA&#10;ACIAAABkcnMvZG93bnJldi54bWxQSwECFAAUAAAACACHTuJAMqTnp0oCAACJBAAADgAAAAAAAAAB&#10;ACAAAAAiAQAAZHJzL2Uyb0RvYy54bWxQSwUGAAAAAAYABgBZAQAA3gUAAAAA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Искуство у педагошком раду са студентима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 настави од 2014. године (5 година)</w:t>
            </w:r>
          </w:p>
        </w:tc>
      </w:tr>
    </w:tbl>
    <w:p w:rsidR="00453225" w:rsidRDefault="00453225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менторства / учешћа у комисији и др.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453225" w:rsidRDefault="00453225">
      <w:pPr>
        <w:spacing w:after="0"/>
        <w:rPr>
          <w:rFonts w:ascii="Times New Roman" w:hAnsi="Times New Roman"/>
          <w:sz w:val="20"/>
        </w:rPr>
      </w:pPr>
    </w:p>
    <w:p w:rsidR="00453225" w:rsidRDefault="00453225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2935"/>
        <w:gridCol w:w="1243"/>
        <w:gridCol w:w="3928"/>
      </w:tblGrid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Навести часописе, скупове, књиге и друго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44" style="position:absolute;margin-left:-2.3pt;margin-top:2.05pt;width:11.8pt;height:11.8pt;z-index:251665408;mso-position-horizontal-relative:text;mso-position-vertical-relative:text;v-text-anchor:middle" o:gfxdata="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xqsrE1AAAAAYBAAAPAAAAAAAAAAEAIAAAACIAAABk&#10;cnMvZG93bnJldi54bWxQSwECFAAUAAAACACHTuJADSRsIEMCAACJBAAADgAAAAAAAAABACAAAAAj&#10;AQAAZHJzL2Uyb0RvYy54bWxQSwUGAAAAAAYABgBZAQAA2AUAAAAA&#10;" filled="f" strokecolor="black [3213]" strokeweight="1pt">
                  <v:stroke joinstyle="miter"/>
                </v:oval>
              </w:pict>
            </w:r>
            <w:r w:rsidR="00342C17">
              <w:rPr>
                <w:rFonts w:ascii="Cambria Math" w:eastAsia="Arial Unicode MS" w:hAnsi="Cambria Math" w:cs="Cambria Math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D03BB5">
              <w:rPr>
                <w:rStyle w:val="Bodytext22"/>
                <w:rFonts w:ascii="Times New Roman" w:hAnsi="Times New Roman"/>
                <w:sz w:val="20"/>
              </w:rPr>
              <w:t>0 или три рада из категорије М51</w:t>
            </w: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 w:rsidRPr="00D03BB5">
              <w:rPr>
                <w:rFonts w:ascii="Times New Roman" w:hAnsi="Times New Roman"/>
                <w:sz w:val="20"/>
              </w:rPr>
              <w:t>Укупно:</w:t>
            </w:r>
            <w:r w:rsidR="00290108">
              <w:rPr>
                <w:rFonts w:ascii="Times New Roman" w:hAnsi="Times New Roman"/>
                <w:sz w:val="20"/>
              </w:rPr>
              <w:t xml:space="preserve"> 11</w:t>
            </w:r>
            <w:r>
              <w:rPr>
                <w:rFonts w:ascii="Times New Roman" w:hAnsi="Times New Roman"/>
                <w:sz w:val="20"/>
              </w:rPr>
              <w:t xml:space="preserve"> радова</w:t>
            </w:r>
          </w:p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М20: 5 радова</w:t>
            </w:r>
          </w:p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 w:rsidRPr="00290108">
              <w:rPr>
                <w:rFonts w:ascii="Times New Roman" w:hAnsi="Times New Roman"/>
                <w:sz w:val="20"/>
              </w:rPr>
              <w:t xml:space="preserve">М51: </w:t>
            </w:r>
            <w:r w:rsidR="00290108" w:rsidRPr="00290108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 xml:space="preserve"> радова</w:t>
            </w:r>
          </w:p>
          <w:p w:rsidR="00453225" w:rsidRPr="00D03BB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Јовановић Ајзенхамер, Наташа. (2018). Поглед на спољнополитичку позицију Немачког царства из угла историје социолошких теорија: Макс Вебер о међународним односима. </w:t>
            </w:r>
            <w:r w:rsidRPr="00D03BB5">
              <w:rPr>
                <w:rFonts w:ascii="Times New Roman" w:hAnsi="Times New Roman" w:cs="Times New Roman"/>
                <w:bCs/>
                <w:i/>
                <w:iCs/>
                <w:sz w:val="20"/>
              </w:rPr>
              <w:t>Српска политичка мисао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. Вол. 60. Год. 25. Но. 2: 155-176. </w:t>
            </w:r>
            <w:r>
              <w:rPr>
                <w:rFonts w:ascii="Times New Roman" w:hAnsi="Times New Roman" w:cs="Times New Roman"/>
                <w:bCs/>
                <w:sz w:val="20"/>
              </w:rPr>
              <w:t>UDK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bCs/>
                <w:sz w:val="20"/>
              </w:rPr>
              <w:t xml:space="preserve">327(430)“18/19“:316 </w:t>
            </w:r>
            <w:r>
              <w:rPr>
                <w:rFonts w:ascii="Times New Roman" w:eastAsia="SimSun" w:hAnsi="Times New Roman" w:cs="Times New Roman"/>
                <w:bCs/>
                <w:sz w:val="20"/>
              </w:rPr>
              <w:t>Weber</w:t>
            </w:r>
            <w:r w:rsidRPr="00D03BB5">
              <w:rPr>
                <w:rFonts w:ascii="Times New Roman" w:eastAsia="SimSun" w:hAnsi="Times New Roman" w:cs="Times New Roman"/>
                <w:bCs/>
                <w:sz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sz w:val="20"/>
              </w:rPr>
              <w:t>M</w:t>
            </w:r>
          </w:p>
          <w:p w:rsidR="00453225" w:rsidRPr="00D03BB5" w:rsidRDefault="00342C1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bCs/>
                <w:sz w:val="20"/>
              </w:rPr>
              <w:t>0354-5989</w:t>
            </w:r>
          </w:p>
          <w:p w:rsidR="00453225" w:rsidRDefault="00342C17">
            <w:pPr>
              <w:spacing w:after="0" w:line="240" w:lineRule="auto"/>
              <w:rPr>
                <w:rStyle w:val="Hyperlink"/>
                <w:rFonts w:ascii="Times New Roman" w:eastAsia="SimSun" w:hAnsi="Times New Roman" w:cs="Times New Roman"/>
                <w:bCs/>
                <w:color w:val="auto"/>
                <w:sz w:val="20"/>
                <w:u w:val="none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</w:rPr>
              <w:t>DOI</w:t>
            </w:r>
            <w:r w:rsidRPr="00D03BB5">
              <w:rPr>
                <w:rFonts w:ascii="Times New Roman" w:eastAsia="SimSun" w:hAnsi="Times New Roman" w:cs="Times New Roman"/>
                <w:bCs/>
                <w:sz w:val="20"/>
              </w:rPr>
              <w:t>:</w:t>
            </w:r>
            <w:hyperlink r:id="rId9" w:history="1">
              <w:r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https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://</w:t>
              </w:r>
              <w:r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doi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.</w:t>
              </w:r>
              <w:r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org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/10.22182/</w:t>
              </w:r>
              <w:r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spm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bCs/>
                  <w:sz w:val="20"/>
                </w:rPr>
                <w:t>.6022018.9</w:t>
              </w:r>
            </w:hyperlink>
            <w:r>
              <w:rPr>
                <w:rStyle w:val="Hyperlink"/>
                <w:rFonts w:ascii="Times New Roman" w:eastAsia="SimSun" w:hAnsi="Times New Roman" w:cs="Times New Roman"/>
                <w:bCs/>
                <w:sz w:val="20"/>
                <w:u w:val="none"/>
              </w:rPr>
              <w:t xml:space="preserve"> </w:t>
            </w:r>
            <w:r>
              <w:rPr>
                <w:rStyle w:val="Hyperlink"/>
                <w:rFonts w:ascii="Times New Roman" w:eastAsia="SimSun" w:hAnsi="Times New Roman" w:cs="Times New Roman"/>
                <w:bCs/>
                <w:color w:val="auto"/>
                <w:sz w:val="20"/>
                <w:u w:val="none"/>
              </w:rPr>
              <w:t>(М24)</w:t>
            </w:r>
          </w:p>
          <w:p w:rsidR="00453225" w:rsidRDefault="00453225">
            <w:pPr>
              <w:spacing w:after="0" w:line="240" w:lineRule="auto"/>
              <w:rPr>
                <w:rStyle w:val="Hyperlink"/>
                <w:rFonts w:ascii="Times New Roman" w:eastAsia="SimSun" w:hAnsi="Times New Roman" w:cs="Times New Roman"/>
                <w:bCs/>
                <w:color w:val="auto"/>
                <w:sz w:val="20"/>
                <w:u w:val="none"/>
              </w:rPr>
            </w:pPr>
          </w:p>
          <w:p w:rsidR="00453225" w:rsidRPr="00D03BB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 xml:space="preserve">Јовановић, Наташа. (2016). Веберово схватање концепта индивидуализма као основ компаративне анализе религијских система: пример протестантизма и ислама.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Српска политичка мисао.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 Вол. 54. Год. 23. Бр. 4/2016: 451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471. </w:t>
            </w:r>
            <w:r>
              <w:rPr>
                <w:rFonts w:ascii="Times New Roman" w:hAnsi="Times New Roman" w:cs="Times New Roman"/>
                <w:sz w:val="20"/>
              </w:rPr>
              <w:t>UDK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316.74:274+28]:330.342.24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1452-3108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DOI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0" w:history="1"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https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doi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org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/10.22182/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spm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.5442016.25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(М24)</w:t>
            </w:r>
          </w:p>
          <w:p w:rsidR="00453225" w:rsidRPr="00D03BB5" w:rsidRDefault="0045322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 xml:space="preserve">Јовановић, Наташа. (2016). Настанак ислама кроз теоријску призму Макса Вебера (улога просторног контекста и друштвених актера и слојева у процесу дефинисања и експанзије исламске религије).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Социолошки преглед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. Вол.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</w:rPr>
              <w:t>No</w:t>
            </w:r>
            <w:r w:rsidR="003F288E">
              <w:rPr>
                <w:rFonts w:ascii="Times New Roman" w:hAnsi="Times New Roman" w:cs="Times New Roman"/>
                <w:sz w:val="20"/>
              </w:rPr>
              <w:t>. 1: 9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 –117. </w:t>
            </w:r>
            <w:r>
              <w:rPr>
                <w:rFonts w:ascii="Times New Roman" w:hAnsi="Times New Roman" w:cs="Times New Roman"/>
                <w:sz w:val="20"/>
              </w:rPr>
              <w:t>UDK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316.282. </w:t>
            </w:r>
            <w:r>
              <w:rPr>
                <w:rFonts w:ascii="Times New Roman" w:hAnsi="Times New Roman" w:cs="Times New Roman"/>
                <w:sz w:val="20"/>
              </w:rPr>
              <w:t>Weber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</w:t>
            </w:r>
            <w:r w:rsidRPr="00D03BB5">
              <w:rPr>
                <w:rFonts w:ascii="Times New Roman" w:hAnsi="Times New Roman" w:cs="Times New Roman"/>
                <w:sz w:val="20"/>
              </w:rPr>
              <w:t>. : 28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3BB5">
              <w:rPr>
                <w:rFonts w:ascii="Times New Roman" w:hAnsi="Times New Roman" w:cs="Times New Roman"/>
                <w:sz w:val="20"/>
              </w:rPr>
              <w:t>28</w:t>
            </w:r>
            <w:r>
              <w:rPr>
                <w:rFonts w:ascii="Times New Roman" w:hAnsi="Times New Roman" w:cs="Times New Roman"/>
                <w:sz w:val="20"/>
              </w:rPr>
              <w:t xml:space="preserve"> ISSN</w:t>
            </w:r>
            <w:r w:rsidRPr="00D03BB5">
              <w:rPr>
                <w:rFonts w:ascii="Times New Roman" w:hAnsi="Times New Roman" w:cs="Times New Roman"/>
                <w:sz w:val="20"/>
              </w:rPr>
              <w:t>:</w:t>
            </w:r>
            <w:r w:rsidRPr="00D03BB5"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>0085-6320</w:t>
            </w:r>
            <w:r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 xml:space="preserve"> e</w:t>
            </w:r>
            <w:r w:rsidRPr="00D03BB5"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>-</w:t>
            </w:r>
            <w:r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>ISSN</w:t>
            </w:r>
            <w:r w:rsidRPr="00D03BB5"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>: 2560-4880</w:t>
            </w:r>
            <w:r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 xml:space="preserve"> (М24)</w:t>
            </w:r>
          </w:p>
          <w:p w:rsidR="00453225" w:rsidRPr="00D03BB5" w:rsidRDefault="0045322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>Ајзенхамер, Владимир; Јовановић, Наташа. (2015). Анализа демократичности парламентарних избора у Републици Турској 2015. године са освртом на генезу изборног процеса.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 xml:space="preserve"> Српска политичка мисао.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 Вол. 49. Год. 22. Бр. 3/2015: 189 – 209. </w:t>
            </w:r>
            <w:r>
              <w:rPr>
                <w:rFonts w:ascii="Times New Roman" w:hAnsi="Times New Roman" w:cs="Times New Roman"/>
                <w:sz w:val="20"/>
              </w:rPr>
              <w:t>UDK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324:328(560)“2015“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0354-5989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DOI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hyperlink r:id="rId11" w:history="1"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https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doi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org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/10.22182/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spm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.4932015.10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(М24)</w:t>
            </w:r>
          </w:p>
          <w:p w:rsidR="00453225" w:rsidRPr="00D03BB5" w:rsidRDefault="0045322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453225" w:rsidRPr="00D03BB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 xml:space="preserve">Јовановић, Наташа. (2014). На ивици изборне демократије: Србија после избора 2014. године.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Социолошки преглед</w:t>
            </w:r>
            <w:r w:rsidRPr="00D03BB5">
              <w:rPr>
                <w:rFonts w:ascii="Times New Roman" w:hAnsi="Times New Roman" w:cs="Times New Roman"/>
                <w:sz w:val="20"/>
              </w:rPr>
              <w:t>. Вол.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XLVIII. Но. 4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507–530. 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</w:rPr>
              <w:t>UDK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316.324: 342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0085-6320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e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-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ISSN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: 2560-4880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(М24)</w:t>
            </w:r>
          </w:p>
          <w:p w:rsidR="003F288E" w:rsidRPr="003F288E" w:rsidRDefault="003F288E">
            <w:pPr>
              <w:spacing w:after="0" w:line="240" w:lineRule="auto"/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</w:pPr>
          </w:p>
          <w:p w:rsidR="00453225" w:rsidRPr="00D03BB5" w:rsidRDefault="00342C1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0"/>
              </w:rPr>
            </w:pP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Марковић, Александра, Јовановић Ајзенхамер, Наташа. (2018). Класично наслеђе савременог феномена: Веберово схватање друштвене стратификације и прекаријат. </w:t>
            </w:r>
            <w:r w:rsidRPr="00D03BB5">
              <w:rPr>
                <w:rFonts w:ascii="Times New Roman" w:hAnsi="Times New Roman" w:cs="Times New Roman"/>
                <w:bCs/>
                <w:i/>
                <w:iCs/>
                <w:sz w:val="20"/>
              </w:rPr>
              <w:t>Култура полиса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>. Год.</w:t>
            </w:r>
            <w:r>
              <w:rPr>
                <w:rFonts w:ascii="Times New Roman" w:hAnsi="Times New Roman" w:cs="Times New Roman"/>
                <w:bCs/>
                <w:sz w:val="20"/>
              </w:rPr>
              <w:t xml:space="preserve"> XV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0"/>
              </w:rPr>
              <w:t>Бр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. 37: 533-544. </w:t>
            </w:r>
            <w:r>
              <w:rPr>
                <w:rFonts w:ascii="Times New Roman" w:eastAsia="SimSun" w:hAnsi="Times New Roman" w:cs="Times New Roman"/>
                <w:bCs/>
                <w:sz w:val="20"/>
              </w:rPr>
              <w:t>UDK</w:t>
            </w:r>
            <w:r w:rsidRPr="00D03BB5">
              <w:rPr>
                <w:rFonts w:ascii="Times New Roman" w:eastAsia="SimSun" w:hAnsi="Times New Roman" w:cs="Times New Roman"/>
                <w:bCs/>
                <w:sz w:val="20"/>
              </w:rPr>
              <w:t>:316.34(4/9):316.66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Helvetica" w:hAnsi="Times New Roman" w:cs="Times New Roman"/>
                <w:bCs/>
                <w:sz w:val="20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</w:rPr>
              <w:t>ISSN</w:t>
            </w:r>
            <w:r w:rsidRPr="00D03BB5">
              <w:rPr>
                <w:rFonts w:ascii="Times New Roman" w:eastAsia="SimSun" w:hAnsi="Times New Roman" w:cs="Times New Roman"/>
                <w:bCs/>
                <w:sz w:val="20"/>
              </w:rPr>
              <w:t xml:space="preserve">: </w:t>
            </w:r>
            <w:r w:rsidRPr="00D03BB5">
              <w:rPr>
                <w:rFonts w:ascii="Times New Roman" w:eastAsia="Helvetica" w:hAnsi="Times New Roman" w:cs="Times New Roman"/>
                <w:bCs/>
                <w:sz w:val="20"/>
                <w:shd w:val="clear" w:color="auto" w:fill="FFFFFF"/>
              </w:rPr>
              <w:t>1820-4589</w:t>
            </w:r>
            <w:r>
              <w:rPr>
                <w:rFonts w:ascii="Times New Roman" w:eastAsia="Helvetica" w:hAnsi="Times New Roman" w:cs="Times New Roman"/>
                <w:bCs/>
                <w:sz w:val="20"/>
                <w:shd w:val="clear" w:color="auto" w:fill="FFFFFF"/>
              </w:rPr>
              <w:t xml:space="preserve"> (М51)</w:t>
            </w:r>
          </w:p>
          <w:p w:rsidR="00453225" w:rsidRDefault="00453225">
            <w:pPr>
              <w:spacing w:after="0" w:line="240" w:lineRule="auto"/>
              <w:rPr>
                <w:rFonts w:ascii="Times New Roman" w:eastAsia="Helvetica" w:hAnsi="Times New Roman" w:cs="Times New Roman"/>
                <w:bCs/>
                <w:sz w:val="20"/>
                <w:shd w:val="clear" w:color="auto" w:fill="FFFFFF"/>
              </w:rPr>
            </w:pPr>
          </w:p>
          <w:p w:rsidR="00453225" w:rsidRPr="00D03BB5" w:rsidRDefault="00342C1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Јовановић, Ајзенхамер Наташа. (2018). “Демократија посматрача”: анализа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</w:rPr>
              <w:t>paradox</w:t>
            </w:r>
            <w:r>
              <w:rPr>
                <w:rFonts w:ascii="Times New Roman" w:hAnsi="Times New Roman" w:cs="Times New Roman"/>
                <w:bCs/>
                <w:sz w:val="20"/>
              </w:rPr>
              <w:t>-a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 дивергенције између демократије и капитализма на примеру изборне партиципације у Србији. </w:t>
            </w:r>
            <w:r w:rsidRPr="00D03BB5">
              <w:rPr>
                <w:rFonts w:ascii="Times New Roman" w:hAnsi="Times New Roman" w:cs="Times New Roman"/>
                <w:bCs/>
                <w:i/>
                <w:iCs/>
                <w:sz w:val="20"/>
              </w:rPr>
              <w:t>Лимес Плус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>. Но.</w:t>
            </w:r>
            <w:r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1: 59-78. </w:t>
            </w:r>
            <w:r>
              <w:rPr>
                <w:rFonts w:ascii="Times New Roman" w:hAnsi="Times New Roman" w:cs="Times New Roman"/>
                <w:bCs/>
                <w:sz w:val="20"/>
              </w:rPr>
              <w:t>UDK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>:323.21(497.11)342.8(497.11)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>: 1820-0869</w:t>
            </w:r>
            <w:r>
              <w:rPr>
                <w:rFonts w:ascii="Times New Roman" w:hAnsi="Times New Roman" w:cs="Times New Roman"/>
                <w:bCs/>
                <w:sz w:val="20"/>
              </w:rPr>
              <w:t xml:space="preserve"> e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bCs/>
                <w:sz w:val="20"/>
              </w:rPr>
              <w:t xml:space="preserve">: 2406-2871 </w:t>
            </w:r>
            <w:r>
              <w:rPr>
                <w:rFonts w:ascii="Times New Roman" w:hAnsi="Times New Roman" w:cs="Times New Roman"/>
                <w:bCs/>
                <w:sz w:val="20"/>
              </w:rPr>
              <w:t>(М51)</w:t>
            </w:r>
          </w:p>
          <w:p w:rsidR="00453225" w:rsidRDefault="0045322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 xml:space="preserve">Јовановић, Наташа. (2017). (Ре)конструисање </w:t>
            </w:r>
            <w:r w:rsidR="00541331">
              <w:rPr>
                <w:rFonts w:ascii="Times New Roman" w:hAnsi="Times New Roman" w:cs="Times New Roman"/>
                <w:sz w:val="20"/>
              </w:rPr>
              <w:t xml:space="preserve">родне 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(нео)оријенталне девијантности: анализа континуитета колонизаторског дискурса о неопходности “спашавања” муслиманки.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Култура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. Но. 157: 159-180. </w:t>
            </w:r>
            <w:r>
              <w:rPr>
                <w:rFonts w:ascii="Times New Roman" w:eastAsia="SimSun" w:hAnsi="Times New Roman" w:cs="Times New Roman"/>
                <w:sz w:val="20"/>
              </w:rPr>
              <w:t>UDK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 141.72:28-1 28-662:305-055.2 316.662-055.2:28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ISSN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0023-5164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e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</w:rPr>
              <w:t>ISSN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</w:t>
            </w:r>
            <w:r w:rsidRPr="00D03BB5"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>2406-0372</w:t>
            </w:r>
            <w:r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DOI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 10.5937/</w:t>
            </w:r>
            <w:r>
              <w:rPr>
                <w:rFonts w:ascii="Times New Roman" w:eastAsia="SimSun" w:hAnsi="Times New Roman" w:cs="Times New Roman"/>
                <w:sz w:val="20"/>
              </w:rPr>
              <w:t>kultura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1757159</w:t>
            </w:r>
            <w:r>
              <w:rPr>
                <w:rFonts w:ascii="Times New Roman" w:eastAsia="SimSun" w:hAnsi="Times New Roman" w:cs="Times New Roman"/>
                <w:sz w:val="20"/>
              </w:rPr>
              <w:t>J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(М51)</w:t>
            </w:r>
          </w:p>
          <w:p w:rsidR="00453225" w:rsidRDefault="0045322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</w:p>
          <w:p w:rsidR="00453225" w:rsidRPr="00D03BB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 xml:space="preserve">Јовановић, Наташа. (2017). “Рубикова коцка” постколонијализма – теоријски синкретизам и нови изазови у постколонијалним студијама.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Међународни проблеми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. Вол. 2-3. Год. </w:t>
            </w:r>
            <w:r>
              <w:rPr>
                <w:rFonts w:ascii="Times New Roman" w:hAnsi="Times New Roman" w:cs="Times New Roman"/>
                <w:sz w:val="20"/>
              </w:rPr>
              <w:t>LXIX</w:t>
            </w:r>
            <w:r w:rsidRPr="00D03BB5">
              <w:rPr>
                <w:rFonts w:ascii="Times New Roman" w:hAnsi="Times New Roman" w:cs="Times New Roman"/>
                <w:sz w:val="20"/>
              </w:rPr>
              <w:t>: 309-331.</w:t>
            </w:r>
            <w:r>
              <w:rPr>
                <w:rFonts w:ascii="Times New Roman" w:hAnsi="Times New Roman" w:cs="Times New Roman"/>
                <w:sz w:val="20"/>
              </w:rPr>
              <w:t xml:space="preserve"> UDK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325.36:327 </w:t>
            </w:r>
            <w:r>
              <w:rPr>
                <w:rFonts w:ascii="Times New Roman" w:hAnsi="Times New Roman" w:cs="Times New Roman"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0025-8555 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D03BB5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2406-0690 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DOI</w:t>
            </w:r>
            <w:r w:rsidRPr="00D03BB5">
              <w:rPr>
                <w:rFonts w:ascii="Times New Roman" w:hAnsi="Times New Roman" w:cs="Times New Roman"/>
                <w:sz w:val="20"/>
              </w:rPr>
              <w:t>:</w:t>
            </w:r>
            <w:hyperlink r:id="rId12" w:history="1"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https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://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doi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org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/10.2298/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MEDJP</w:t>
              </w:r>
              <w:r w:rsidRPr="00D03BB5">
                <w:rPr>
                  <w:rStyle w:val="Hyperlink"/>
                  <w:rFonts w:ascii="Times New Roman" w:hAnsi="Times New Roman" w:cs="Times New Roman"/>
                  <w:sz w:val="20"/>
                </w:rPr>
                <w:t>1703309</w:t>
              </w:r>
              <w:r>
                <w:rPr>
                  <w:rStyle w:val="Hyperlink"/>
                  <w:rFonts w:ascii="Times New Roman" w:hAnsi="Times New Roman" w:cs="Times New Roman"/>
                  <w:sz w:val="20"/>
                </w:rPr>
                <w:t>J</w:t>
              </w:r>
            </w:hyperlink>
            <w:r>
              <w:rPr>
                <w:rFonts w:ascii="Times New Roman" w:hAnsi="Times New Roman" w:cs="Times New Roman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(М51)</w:t>
            </w:r>
          </w:p>
          <w:p w:rsidR="00453225" w:rsidRPr="00D03BB5" w:rsidRDefault="0045322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 xml:space="preserve">Јовановић, Наташа. (2015). Значај изборне политичке културе за одржавање и развој минималног нивоа демократије – пример Републике Тунис.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Култура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. Год. 2015. Но. 148: 202 – 223. </w:t>
            </w:r>
            <w:r>
              <w:rPr>
                <w:rFonts w:ascii="Times New Roman" w:hAnsi="Times New Roman" w:cs="Times New Roman"/>
                <w:sz w:val="20"/>
              </w:rPr>
              <w:t>UDK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321.7(611)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323(611)(091)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0023-5164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DOI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10.5937/</w:t>
            </w:r>
            <w:r>
              <w:rPr>
                <w:rFonts w:ascii="Times New Roman" w:eastAsia="SimSun" w:hAnsi="Times New Roman" w:cs="Times New Roman"/>
                <w:sz w:val="20"/>
              </w:rPr>
              <w:t>kultura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1548202</w:t>
            </w:r>
            <w:r>
              <w:rPr>
                <w:rFonts w:ascii="Times New Roman" w:eastAsia="SimSun" w:hAnsi="Times New Roman" w:cs="Times New Roman"/>
                <w:sz w:val="20"/>
              </w:rPr>
              <w:t>J e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</w:rPr>
              <w:t>ISSN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2406-0372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(М51)</w:t>
            </w:r>
          </w:p>
          <w:p w:rsidR="00453225" w:rsidRDefault="00453225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Јовановић, Наташа. (2012). Анализа општих избора 2012. године из перспективе концепта минималне дефиниције демократије. </w:t>
            </w:r>
            <w:r>
              <w:rPr>
                <w:rFonts w:ascii="Times New Roman" w:eastAsia="Candara" w:hAnsi="Times New Roman" w:cs="Times New Roman"/>
                <w:i/>
                <w:iCs/>
                <w:sz w:val="20"/>
                <w:shd w:val="clear" w:color="auto" w:fill="FFFFFF"/>
              </w:rPr>
              <w:t>Нова српска политичка мисао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. Бр. 3- 4: 311-331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</w:rPr>
              <w:t>UDK: 321.7(497.11)’2012’ (М51)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87CA4">
              <w:rPr>
                <w:sz w:val="20"/>
              </w:rPr>
              <w:lastRenderedPageBreak/>
              <w:pict>
                <v:oval id="_x0000_s1043" style="position:absolute;margin-left:-1.25pt;margin-top:2.95pt;width:11.25pt;height:11.75pt;z-index:251666432;mso-position-horizontal-relative:text;mso-position-vertical-relative:text;v-text-anchor:middle" o:gfxdata="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e12H51AAAAAYBAAAPAAAAAAAAAAEAIAAA&#10;ACIAAABkcnMvZG93bnJldi54bWxQSwECFAAUAAAACACHTuJAvlfE00kCAACLBAAADgAAAAAAAAAB&#10;ACAAAAAjAQAAZHJzL2Uyb0RvYy54bWxQSwUGAAAAAAYABgBZAQAA3gUAAAAA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D03BB5">
              <w:rPr>
                <w:rStyle w:val="Bodytext22"/>
                <w:rFonts w:ascii="Times New Roman" w:hAnsi="Times New Roman"/>
                <w:sz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Укупно: 7 радова</w:t>
            </w:r>
          </w:p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М33: 3 рада</w:t>
            </w:r>
          </w:p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М63: 4 рада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Бирешев, Ана; Јовановић Ајзенхамер, Наташа. (2018). Ауторитарни популизам: тежак пут до објашњења (Случај Србије). У: (ур.) Ђорђевић, Биљана. </w:t>
            </w:r>
            <w:r>
              <w:rPr>
                <w:rFonts w:ascii="Times New Roman" w:hAnsi="Times New Roman" w:cs="Times New Roman"/>
                <w:i/>
                <w:iCs/>
                <w:sz w:val="20"/>
              </w:rPr>
              <w:t>Конституционализам и уставни дизајн</w:t>
            </w:r>
            <w:r w:rsidR="00652F3D">
              <w:rPr>
                <w:rFonts w:ascii="Times New Roman" w:hAnsi="Times New Roman" w:cs="Times New Roman"/>
                <w:i/>
                <w:i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</w:rPr>
              <w:t xml:space="preserve">у </w:t>
            </w:r>
            <w:r>
              <w:rPr>
                <w:rFonts w:ascii="Times New Roman" w:hAnsi="Times New Roman" w:cs="Times New Roman"/>
                <w:i/>
                <w:iCs/>
                <w:sz w:val="20"/>
              </w:rPr>
              <w:lastRenderedPageBreak/>
              <w:t>демократској рецесији</w:t>
            </w:r>
            <w:r>
              <w:rPr>
                <w:rFonts w:ascii="Times New Roman" w:hAnsi="Times New Roman" w:cs="Times New Roman"/>
                <w:sz w:val="20"/>
              </w:rPr>
              <w:t xml:space="preserve">. Београд: Удуржење за политичке науке Србије и Факултет политичких наука: 235-252. </w:t>
            </w:r>
            <w:r>
              <w:rPr>
                <w:rFonts w:ascii="Times New Roman" w:eastAsia="SimSun" w:hAnsi="Times New Roman" w:cs="Times New Roman"/>
                <w:sz w:val="20"/>
              </w:rPr>
              <w:t>UDK: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321.64:321.7(497.11)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  <w:r>
              <w:rPr>
                <w:rFonts w:ascii="Times New Roman" w:eastAsia="SimSun" w:hAnsi="Times New Roman" w:cs="Times New Roman"/>
                <w:sz w:val="20"/>
              </w:rPr>
              <w:t xml:space="preserve">ISBN: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978-86-6425-053-5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(М33)</w:t>
            </w:r>
          </w:p>
          <w:p w:rsidR="00453225" w:rsidRPr="00D03BB5" w:rsidRDefault="0045322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 xml:space="preserve">Јовановић, Наташа. (2018). Србија на тромеђи озлојеђености, страха и неодлучности: примена теоријског модела Цветана Тодорова на случај Србије. У: (ур.) Пешић, Јелена; Бацковић, Вера; Мирков, Анђелка.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Србија у условима глобалне кризе неолибералног облика капиталистичке регулације</w:t>
            </w:r>
            <w:r w:rsidRPr="00D03BB5">
              <w:rPr>
                <w:rFonts w:ascii="Times New Roman" w:hAnsi="Times New Roman" w:cs="Times New Roman"/>
                <w:sz w:val="20"/>
              </w:rPr>
              <w:t>. Београд: Институт за социолошка истраживања Филозофског факултета у Београду: 53-71.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UDK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:316.323.6(497.11)(082)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ISBN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 978-86-6427-100-4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(М63)</w:t>
            </w:r>
          </w:p>
          <w:p w:rsidR="00453225" w:rsidRPr="00D03BB5" w:rsidRDefault="0045322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Jovanović, Nataša; Mentus, Vladmir. (2017). Classical roots of contemporary understanding of Islam as religion of warriors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–</w:t>
            </w:r>
            <w:r>
              <w:rPr>
                <w:rFonts w:ascii="Times New Roman" w:hAnsi="Times New Roman" w:cs="Times New Roman"/>
                <w:sz w:val="20"/>
              </w:rPr>
              <w:t xml:space="preserve"> the implications of Weber’s interpretati</w:t>
            </w:r>
            <w:r w:rsidR="00652F3D">
              <w:rPr>
                <w:rFonts w:ascii="Times New Roman" w:hAnsi="Times New Roman" w:cs="Times New Roman"/>
                <w:sz w:val="20"/>
              </w:rPr>
              <w:t>on of Islamic dogma. In: (eds.)</w:t>
            </w:r>
            <w:r>
              <w:rPr>
                <w:rFonts w:ascii="Times New Roman" w:hAnsi="Times New Roman" w:cs="Times New Roman"/>
                <w:sz w:val="20"/>
              </w:rPr>
              <w:t xml:space="preserve"> Blagojević, Mirko; Matić, Zlatko. </w:t>
            </w:r>
            <w:r>
              <w:rPr>
                <w:rFonts w:ascii="Times New Roman" w:hAnsi="Times New Roman" w:cs="Times New Roman"/>
                <w:i/>
                <w:iCs/>
                <w:sz w:val="20"/>
              </w:rPr>
              <w:t>Religion in Contemporary Society</w:t>
            </w:r>
            <w:r>
              <w:rPr>
                <w:rFonts w:ascii="Times New Roman" w:hAnsi="Times New Roman" w:cs="Times New Roman"/>
                <w:sz w:val="20"/>
              </w:rPr>
              <w:t>. Belgrade: Institute of Social Sciences, Belgrade Depart</w:t>
            </w:r>
            <w:r w:rsidR="00652F3D">
              <w:rPr>
                <w:rFonts w:ascii="Times New Roman" w:hAnsi="Times New Roman" w:cs="Times New Roman"/>
                <w:sz w:val="20"/>
              </w:rPr>
              <w:t xml:space="preserve">ment of Education and Culture,  </w:t>
            </w:r>
            <w:r>
              <w:rPr>
                <w:rFonts w:ascii="Times New Roman" w:hAnsi="Times New Roman" w:cs="Times New Roman"/>
                <w:sz w:val="20"/>
              </w:rPr>
              <w:t>Serbian Orthodox Diocese of Branicevo, Pozarevac: 213-228. UDK: 271.2-67(082) 2-67(082) 322(082) ISBN: 978-86-7093-198-5 (M33)</w:t>
            </w:r>
          </w:p>
          <w:p w:rsidR="00453225" w:rsidRDefault="0045322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Јовановић, Наташа; Ајзенхамер, Владимир (2017). Унификација ислама као инструмент “хантингтонизације” мигрантске кризе. </w:t>
            </w:r>
            <w:r w:rsidR="00652F3D">
              <w:rPr>
                <w:rFonts w:ascii="Times New Roman" w:hAnsi="Times New Roman" w:cs="Times New Roman"/>
                <w:sz w:val="20"/>
              </w:rPr>
              <w:t>У</w:t>
            </w:r>
            <w:r>
              <w:rPr>
                <w:rFonts w:ascii="Times New Roman" w:hAnsi="Times New Roman" w:cs="Times New Roman"/>
                <w:sz w:val="20"/>
              </w:rPr>
              <w:t xml:space="preserve">: (ур.). Валић Недељковић, Дубравка; Грухоњић, Динко. </w:t>
            </w:r>
            <w:r>
              <w:rPr>
                <w:rFonts w:ascii="Times New Roman" w:hAnsi="Times New Roman" w:cs="Times New Roman"/>
                <w:i/>
                <w:iCs/>
                <w:sz w:val="20"/>
              </w:rPr>
              <w:t>Популизам, избегличка криза, религија, медији</w:t>
            </w:r>
            <w:r>
              <w:rPr>
                <w:rFonts w:ascii="Times New Roman" w:hAnsi="Times New Roman" w:cs="Times New Roman"/>
                <w:sz w:val="20"/>
              </w:rPr>
              <w:t xml:space="preserve">. Нови Сад: Филозофски факултет Универзитета у Новом Саду, Центар за истраживање религије, политике и друштва: 242-256. UDK: 364-56:[32:28 ISBN: </w:t>
            </w:r>
            <w:r>
              <w:rPr>
                <w:rFonts w:ascii="Times New Roman" w:eastAsia="SimSun" w:hAnsi="Times New Roman" w:cs="Times New Roman"/>
                <w:sz w:val="20"/>
              </w:rPr>
              <w:t>978-86-6065-445-0 (М63)</w:t>
            </w:r>
          </w:p>
          <w:p w:rsidR="00453225" w:rsidRDefault="00453225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Јовановић, Наташа. (2017). Парадокси слободе говора: суспензија “политичке коректности” у савременим дискурсима као катализатор јачања расистичке и оријенталистичке реторике. </w:t>
            </w:r>
            <w:r w:rsidR="00652F3D">
              <w:rPr>
                <w:rFonts w:ascii="Times New Roman" w:hAnsi="Times New Roman" w:cs="Times New Roman"/>
                <w:sz w:val="20"/>
              </w:rPr>
              <w:t>У</w:t>
            </w:r>
            <w:r>
              <w:rPr>
                <w:rFonts w:ascii="Times New Roman" w:hAnsi="Times New Roman" w:cs="Times New Roman"/>
                <w:sz w:val="20"/>
              </w:rPr>
              <w:t>: (ур.) Кубурић, Зорица; Ћумура, Љиљана</w:t>
            </w:r>
            <w:r w:rsidR="00652F3D">
              <w:rPr>
                <w:rFonts w:ascii="Times New Roman" w:hAnsi="Times New Roman" w:cs="Times New Roman"/>
                <w:sz w:val="20"/>
              </w:rPr>
              <w:t>;</w:t>
            </w:r>
            <w:r>
              <w:rPr>
                <w:rFonts w:ascii="Times New Roman" w:hAnsi="Times New Roman" w:cs="Times New Roman"/>
                <w:sz w:val="20"/>
              </w:rPr>
              <w:t xml:space="preserve"> Зотова, Ана. </w:t>
            </w:r>
            <w:r>
              <w:rPr>
                <w:rFonts w:ascii="Times New Roman" w:hAnsi="Times New Roman" w:cs="Times New Roman"/>
                <w:i/>
                <w:iCs/>
                <w:sz w:val="20"/>
              </w:rPr>
              <w:t>Лица и наличја друштвене и личне слободе</w:t>
            </w:r>
            <w:r>
              <w:rPr>
                <w:rFonts w:ascii="Times New Roman" w:hAnsi="Times New Roman" w:cs="Times New Roman"/>
                <w:sz w:val="20"/>
              </w:rPr>
              <w:t xml:space="preserve">. Нови Сад: ЦЕИР: 111-134. 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UDK: 2-183.7(082) ISBN: 978-86-84111-26-7 (М63)</w:t>
            </w:r>
          </w:p>
          <w:p w:rsidR="00453225" w:rsidRDefault="00453225">
            <w:pPr>
              <w:spacing w:after="0" w:line="240" w:lineRule="auto"/>
              <w:ind w:firstLine="420"/>
              <w:rPr>
                <w:rFonts w:ascii="Times New Roman" w:hAnsi="Times New Roman" w:cs="Times New Roman"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Jovanović, Nataša. (2017). 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>Contemporary Orientalistic discourse as the framework for the</w:t>
            </w:r>
            <w:r w:rsidR="00652F3D">
              <w:rPr>
                <w:rFonts w:ascii="Times New Roman" w:eastAsia="Calibri" w:hAnsi="Times New Roman" w:cs="Times New Roman"/>
                <w:iCs/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>analysis of Islamophobia in Western societies</w:t>
            </w:r>
            <w:r w:rsidR="00652F3D">
              <w:rPr>
                <w:rFonts w:ascii="Times New Roman" w:eastAsia="Calibri" w:hAnsi="Times New Roman" w:cs="Times New Roman"/>
                <w:iCs/>
                <w:sz w:val="20"/>
              </w:rPr>
              <w:t>. I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>n: (eds). Stanarević</w:t>
            </w:r>
            <w:r w:rsidR="00652F3D">
              <w:rPr>
                <w:rFonts w:ascii="Times New Roman" w:eastAsia="Calibri" w:hAnsi="Times New Roman" w:cs="Times New Roman"/>
                <w:iCs/>
                <w:sz w:val="20"/>
              </w:rPr>
              <w:t>, Svetlana;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 xml:space="preserve"> Đorđević</w:t>
            </w:r>
            <w:r w:rsidR="00652F3D">
              <w:rPr>
                <w:rFonts w:ascii="Times New Roman" w:eastAsia="Calibri" w:hAnsi="Times New Roman" w:cs="Times New Roman"/>
                <w:iCs/>
                <w:sz w:val="20"/>
              </w:rPr>
              <w:t>,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 xml:space="preserve"> Ivica</w:t>
            </w:r>
            <w:r w:rsidR="00652F3D">
              <w:rPr>
                <w:rFonts w:ascii="Times New Roman" w:eastAsia="Calibri" w:hAnsi="Times New Roman" w:cs="Times New Roman"/>
                <w:iCs/>
                <w:sz w:val="20"/>
              </w:rPr>
              <w:t>;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 xml:space="preserve"> Rokvić</w:t>
            </w:r>
            <w:r w:rsidR="00652F3D">
              <w:rPr>
                <w:rFonts w:ascii="Times New Roman" w:eastAsia="Calibri" w:hAnsi="Times New Roman" w:cs="Times New Roman"/>
                <w:iCs/>
                <w:sz w:val="20"/>
              </w:rPr>
              <w:t>,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 xml:space="preserve"> Vanja. 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>3</w:t>
            </w:r>
            <w:r>
              <w:rPr>
                <w:rFonts w:ascii="Times New Roman" w:eastAsia="Calibri" w:hAnsi="Times New Roman" w:cs="Times New Roman"/>
                <w:i/>
                <w:sz w:val="20"/>
                <w:vertAlign w:val="superscript"/>
              </w:rPr>
              <w:t>rd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lastRenderedPageBreak/>
              <w:t>International Conference on Human Security, Belgrade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 xml:space="preserve">May 2017, 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>University of Belgrade</w:t>
            </w:r>
            <w:r>
              <w:rPr>
                <w:rFonts w:ascii="Times New Roman" w:eastAsia="Calibri" w:hAnsi="Times New Roman" w:cs="Times New Roman"/>
                <w:i/>
                <w:sz w:val="20"/>
              </w:rPr>
              <w:t xml:space="preserve"> - </w:t>
            </w:r>
            <w:r>
              <w:rPr>
                <w:rFonts w:ascii="Times New Roman" w:eastAsia="Calibri" w:hAnsi="Times New Roman" w:cs="Times New Roman"/>
                <w:iCs/>
                <w:sz w:val="20"/>
              </w:rPr>
              <w:t xml:space="preserve">Faculty of Security Studies, Human Security Research Center: 269-276. </w:t>
            </w:r>
            <w:r>
              <w:rPr>
                <w:rFonts w:ascii="Times New Roman" w:eastAsia="Calibri" w:hAnsi="Times New Roman" w:cs="Times New Roman"/>
                <w:sz w:val="20"/>
              </w:rPr>
              <w:t>UDK</w:t>
            </w:r>
            <w:r w:rsidRPr="00D03BB5">
              <w:rPr>
                <w:rFonts w:ascii="Times New Roman" w:eastAsia="Calibri" w:hAnsi="Times New Roman" w:cs="Times New Roman"/>
                <w:sz w:val="20"/>
              </w:rPr>
              <w:t>: 159.942:28 (4+7)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ISBN</w:t>
            </w:r>
            <w:r w:rsidRPr="00D03BB5">
              <w:rPr>
                <w:rFonts w:ascii="Times New Roman" w:eastAsia="Calibri" w:hAnsi="Times New Roman" w:cs="Times New Roman"/>
                <w:sz w:val="20"/>
              </w:rPr>
              <w:t xml:space="preserve">: 978-86-80144-09-2 </w:t>
            </w:r>
            <w:r>
              <w:rPr>
                <w:rFonts w:ascii="Times New Roman" w:eastAsia="Calibri" w:hAnsi="Times New Roman" w:cs="Times New Roman"/>
                <w:sz w:val="20"/>
              </w:rPr>
              <w:t>(М33)</w:t>
            </w:r>
          </w:p>
          <w:p w:rsidR="00453225" w:rsidRPr="00D03BB5" w:rsidRDefault="00453225">
            <w:pPr>
              <w:spacing w:after="0" w:line="240" w:lineRule="auto"/>
              <w:ind w:firstLine="420"/>
              <w:rPr>
                <w:rFonts w:ascii="Times New Roman" w:eastAsia="Calibri" w:hAnsi="Times New Roman" w:cs="Times New Roman"/>
                <w:sz w:val="20"/>
              </w:rPr>
            </w:pP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03BB5">
              <w:rPr>
                <w:rFonts w:ascii="Times New Roman" w:hAnsi="Times New Roman" w:cs="Times New Roman"/>
                <w:sz w:val="20"/>
              </w:rPr>
              <w:t>Јовановић,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3BB5">
              <w:rPr>
                <w:rFonts w:ascii="Times New Roman" w:hAnsi="Times New Roman" w:cs="Times New Roman"/>
                <w:sz w:val="20"/>
              </w:rPr>
              <w:t>Наташа; Радовић Селена; Марковић Александра.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3BB5">
              <w:rPr>
                <w:rFonts w:ascii="Times New Roman" w:hAnsi="Times New Roman" w:cs="Times New Roman"/>
                <w:sz w:val="20"/>
              </w:rPr>
              <w:t>(2016).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3BB5">
              <w:rPr>
                <w:rFonts w:ascii="Times New Roman" w:hAnsi="Times New Roman" w:cs="Times New Roman"/>
                <w:sz w:val="20"/>
              </w:rPr>
              <w:t>Консолидација изборне демократије,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3BB5">
              <w:rPr>
                <w:rFonts w:ascii="Times New Roman" w:hAnsi="Times New Roman" w:cs="Times New Roman"/>
                <w:sz w:val="20"/>
              </w:rPr>
              <w:t>формирање плуралистичке политичке елите и њена идеолошка оријентација.у: Лазић,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Младен (прир). </w:t>
            </w:r>
            <w:r w:rsidRPr="00D03BB5">
              <w:rPr>
                <w:rFonts w:ascii="Times New Roman" w:hAnsi="Times New Roman" w:cs="Times New Roman"/>
                <w:i/>
                <w:iCs/>
                <w:sz w:val="20"/>
              </w:rPr>
              <w:t>Политичка елита у Србији у периоду консолидације капиталистичког поретка</w:t>
            </w:r>
            <w:r w:rsidRPr="00D03BB5">
              <w:rPr>
                <w:rFonts w:ascii="Times New Roman" w:hAnsi="Times New Roman" w:cs="Times New Roman"/>
                <w:sz w:val="20"/>
              </w:rPr>
              <w:t>. Беогад: Инситут за социолошка истраживања Филозофског факултета у Београду и Чигоја штампа: 81-108.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453225" w:rsidRDefault="00342C1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UDK: 316.344.42(497.11)(082) 323(497.11)”1989/2015”(082) </w:t>
            </w:r>
          </w:p>
          <w:p w:rsidR="00453225" w:rsidRDefault="00342C17">
            <w:pPr>
              <w:spacing w:after="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ISBN: 978-86-531-0260-9 (М63)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RPr="00D03BB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42" style="position:absolute;margin-left:-.7pt;margin-top:2.6pt;width:15.5pt;height:12.35pt;z-index:251667456;mso-position-horizontal-relative:text;mso-position-vertical-relative:text;v-text-anchor:middle" o:gfxdata="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wPklfUAAAABgEAAA8AAAAAAAAAAQAg&#10;AAAAIgAAAGRycy9kb3ducmV2LnhtbFBLAQIUABQAAAAIAIdO4kAlkMXESwIAAIsEAAAOAAAAAAAA&#10;AAEAIAAAACMBAABkcnMvZTJvRG9jLnhtbFBLBQYAAAAABgAGAFkBAADgBQAAAAA=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Оригинално стручно остварење или руковођење или учешће у пројекту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 2015. године до априла 2016. године, као стипендиста докторанд тј. истраживач- стипендиста Министарства просвете, науке и технолошког развоја, била је ангажована на пројекту „Изазови нове друштвене интеграције у Србији: концепти и актери“ (евиденциони број пројекта 179035) кој</w:t>
            </w:r>
            <w:r w:rsidR="00652F3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спроводи Институт за социолошка истраживања Филозофског факултета у Београду.</w:t>
            </w:r>
          </w:p>
          <w:p w:rsidR="00453225" w:rsidRDefault="00342C17">
            <w:pPr>
              <w:pStyle w:val="Normal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 2017. до 2019. године била је истраживач у националном тиму за спровођење “Европског друштвеног истраживања у Србији” (European Social Survey).</w:t>
            </w:r>
          </w:p>
          <w:p w:rsidR="00453225" w:rsidRDefault="00342C17" w:rsidP="00652F3D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Од 2019. године је истраживач на Хоризонт 2020 пројекту “Populist rebellion against modernity in 21st-century Eastern Europe: neo-traditionalism and neo-feudalism” у оквиру кога је ангажована у делу који се бави теоријско-методолошко</w:t>
            </w:r>
            <w:r w:rsidR="00652F3D">
              <w:rPr>
                <w:rFonts w:ascii="Times New Roman" w:hAnsi="Times New Roman" w:cs="Times New Roman"/>
                <w:sz w:val="20"/>
              </w:rPr>
              <w:t>м</w:t>
            </w:r>
            <w:r>
              <w:rPr>
                <w:rFonts w:ascii="Times New Roman" w:hAnsi="Times New Roman" w:cs="Times New Roman"/>
                <w:sz w:val="20"/>
              </w:rPr>
              <w:t xml:space="preserve"> анализ</w:t>
            </w:r>
            <w:r w:rsidR="00652F3D">
              <w:rPr>
                <w:rFonts w:ascii="Times New Roman" w:hAnsi="Times New Roman" w:cs="Times New Roman"/>
                <w:sz w:val="20"/>
              </w:rPr>
              <w:t>ом</w:t>
            </w:r>
            <w:r>
              <w:rPr>
                <w:rFonts w:ascii="Times New Roman" w:hAnsi="Times New Roman" w:cs="Times New Roman"/>
                <w:sz w:val="20"/>
              </w:rPr>
              <w:t xml:space="preserve"> популизма у Источној и Централној Европи (“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History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of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populist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political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parties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in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Yugoslavia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and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post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>-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Yugoslav</w:t>
            </w:r>
            <w:r w:rsidRPr="00D03BB5">
              <w:rPr>
                <w:rFonts w:ascii="Times New Roman" w:eastAsia="sans-serif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states</w:t>
            </w:r>
            <w:r>
              <w:rPr>
                <w:rFonts w:ascii="Times New Roman" w:eastAsia="sans-serif" w:hAnsi="Times New Roman" w:cs="Times New Roman"/>
                <w:i/>
                <w:iCs/>
                <w:color w:val="000000"/>
                <w:sz w:val="20"/>
              </w:rPr>
              <w:t>”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</w:t>
            </w:r>
            <w:r>
              <w:rPr>
                <w:rStyle w:val="Bodytext22"/>
                <w:rFonts w:ascii="Times New Roman" w:hAnsi="Times New Roman"/>
                <w:sz w:val="20"/>
              </w:rPr>
              <w:lastRenderedPageBreak/>
              <w:t>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Један рад са научног скупа националног значаја објављен у целини категорије М61 или М63.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72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ascii="Times New Roman" w:hAnsi="Times New Roman"/>
                <w:sz w:val="20"/>
              </w:rPr>
              <w:t xml:space="preserve">ванредног професора 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ascii="Times New Roman" w:hAnsi="Times New Roman"/>
                <w:sz w:val="20"/>
              </w:rPr>
              <w:t>ванредног професора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Цитираност од 10 xeтepo цитата.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Два рада са међународног </w:t>
            </w:r>
            <w:r>
              <w:rPr>
                <w:rStyle w:val="Bodytext22"/>
                <w:rFonts w:ascii="Times New Roman" w:hAnsi="Times New Roman"/>
                <w:sz w:val="20"/>
              </w:rPr>
              <w:lastRenderedPageBreak/>
              <w:t>научног скупа објављена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E6327E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Број радова као услов за менторство у вођењу докт. дисерт.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453225" w:rsidRDefault="00453225">
      <w:pPr>
        <w:rPr>
          <w:sz w:val="20"/>
        </w:rPr>
      </w:pPr>
    </w:p>
    <w:p w:rsidR="00C66971" w:rsidRPr="00C66971" w:rsidRDefault="00C66971">
      <w:pPr>
        <w:rPr>
          <w:sz w:val="20"/>
        </w:rPr>
      </w:pPr>
    </w:p>
    <w:p w:rsidR="00453225" w:rsidRDefault="00453225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453225" w:rsidRDefault="00342C17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ИЗБОРНИ УСЛОВИ:</w:t>
      </w:r>
    </w:p>
    <w:p w:rsidR="00453225" w:rsidRDefault="00453225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5"/>
        <w:gridCol w:w="5717"/>
      </w:tblGrid>
      <w:tr w:rsidR="0045322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>
              <w:rPr>
                <w:rFonts w:ascii="Times New Roman" w:hAnsi="Times New Roman"/>
                <w:bCs/>
                <w:i/>
                <w:sz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453225" w:rsidRDefault="00342C1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453225" w:rsidRDefault="0045322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453225" w:rsidRPr="007300D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A87CA4">
              <w:rPr>
                <w:sz w:val="20"/>
              </w:rPr>
              <w:pict>
                <v:oval id="_x0000_s1041" style="position:absolute;margin-left:-1.8pt;margin-top:.65pt;width:11.8pt;height:10.7pt;z-index:251668480;mso-position-horizontal-relative:text;mso-position-vertical-relative:text;v-text-anchor:middle" o:gfxdata="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Gc1odQAAAAGAQAADwAAAAAAAAAB&#10;ACAAAAAiAAAAZHJzL2Rvd25yZXYueG1sUEsBAhQAFAAAAAgAh07iQGQVvJ1NAgAAiwQAAA4AAAAA&#10;AAAAAQAgAAAAIwEAAGRycy9lMm9Eb2MueG1sUEsFBgAAAAAGAAYAWQEAAOIFAAAAAA==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eastAsia="Arial Unicode MS" w:hAnsi="Times New Roman" w:cs="Times New Roman"/>
                <w:sz w:val="20"/>
              </w:rPr>
              <w:t>1</w:t>
            </w:r>
            <w:r w:rsidR="00342C17">
              <w:rPr>
                <w:rFonts w:ascii="Times New Roman" w:hAnsi="Times New Roman" w:cs="Times New Roman"/>
                <w:sz w:val="20"/>
              </w:rPr>
              <w:t>.</w:t>
            </w:r>
            <w:r w:rsidR="00342C17">
              <w:rPr>
                <w:rFonts w:ascii="Times New Roman" w:hAnsi="Times New Roman"/>
                <w:sz w:val="20"/>
              </w:rPr>
              <w:t xml:space="preserve"> </w:t>
            </w:r>
            <w:r w:rsidR="00342C17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3BB5">
              <w:rPr>
                <w:rFonts w:ascii="Times New Roman" w:hAnsi="Times New Roman"/>
                <w:sz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453225" w:rsidRPr="007300D6" w:rsidRDefault="004532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453225" w:rsidRPr="007300D6" w:rsidRDefault="00A87CA4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A87CA4">
              <w:rPr>
                <w:sz w:val="20"/>
              </w:rPr>
              <w:pict>
                <v:oval id="_x0000_s1040" style="position:absolute;margin-left:-2.8pt;margin-top:.55pt;width:12.85pt;height:12.85pt;z-index:251669504;v-text-anchor:middle" o:gfxdata="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2Bifz9MAAAAGAQAADwAAAAAAAAABACAA&#10;AAAiAAAAZHJzL2Rvd25yZXYueG1sUEsBAhQAFAAAAAgAh07iQE1pSEZLAgAAigQAAA4AAAAAAAAA&#10;AQAgAAAAIgEAAGRycy9lMm9Eb2MueG1sUEsFBgAAAAAGAAYAWQEAAN8FAAAAAA==&#10;" filled="f" strokecolor="black [3213]" strokeweight="1pt">
                  <v:stroke joinstyle="miter"/>
                </v:oval>
              </w:pict>
            </w:r>
            <w:r w:rsidR="00342C17" w:rsidRPr="007300D6">
              <w:rPr>
                <w:rFonts w:ascii="Cambria Math" w:eastAsia="Arial Unicode MS" w:hAnsi="Cambria Math" w:cs="Cambria Math"/>
                <w:sz w:val="20"/>
                <w:lang w:val="sr-Cyrl-CS"/>
              </w:rPr>
              <w:t xml:space="preserve">4. </w:t>
            </w:r>
            <w:r w:rsidR="00342C17" w:rsidRPr="007300D6">
              <w:rPr>
                <w:rFonts w:ascii="Times New Roman" w:hAnsi="Times New Roman"/>
                <w:sz w:val="20"/>
                <w:lang w:val="sr-Cyrl-CS"/>
              </w:rPr>
              <w:t xml:space="preserve">Руководилац или сарадник на домаћим и међународним научним пројектима: </w:t>
            </w:r>
          </w:p>
          <w:p w:rsidR="00453225" w:rsidRPr="007300D6" w:rsidRDefault="00342C17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7300D6">
              <w:rPr>
                <w:sz w:val="20"/>
                <w:szCs w:val="20"/>
                <w:lang w:val="sr-Cyrl-CS"/>
              </w:rPr>
              <w:t>Од 2015. године до априла 2016. године, као стипендиста докторанд тј. истраживач- стипендиста Министарства просвете, науке и технолошког развоја, била је ангажована на пројекту „Изазови нове друштвене интеграције у Србији: концепти и актери“ (евиденциони број пројекта 179035) кој</w:t>
            </w:r>
            <w:r w:rsidR="00652F3D" w:rsidRPr="007300D6">
              <w:rPr>
                <w:sz w:val="20"/>
                <w:szCs w:val="20"/>
                <w:lang w:val="sr-Cyrl-CS"/>
              </w:rPr>
              <w:t>и</w:t>
            </w:r>
            <w:r w:rsidRPr="007300D6">
              <w:rPr>
                <w:sz w:val="20"/>
                <w:szCs w:val="20"/>
                <w:lang w:val="sr-Cyrl-CS"/>
              </w:rPr>
              <w:t xml:space="preserve"> спроводи Институт за социолошка истраживања Филозофског факултета у Београду.</w:t>
            </w:r>
          </w:p>
          <w:p w:rsidR="00453225" w:rsidRPr="007300D6" w:rsidRDefault="00342C17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7300D6">
              <w:rPr>
                <w:sz w:val="20"/>
                <w:szCs w:val="20"/>
                <w:lang w:val="sr-Cyrl-CS"/>
              </w:rPr>
              <w:t>Од 2017. до 2019. године била је истраживач у националном тиму за спровођење “Европског друштвеног истраживања у Србији” (</w:t>
            </w:r>
            <w:r>
              <w:rPr>
                <w:sz w:val="20"/>
                <w:szCs w:val="20"/>
              </w:rPr>
              <w:t>European</w:t>
            </w:r>
            <w:r w:rsidRPr="007300D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>Social</w:t>
            </w:r>
            <w:r w:rsidRPr="007300D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>Survey</w:t>
            </w:r>
            <w:r w:rsidRPr="007300D6">
              <w:rPr>
                <w:sz w:val="20"/>
                <w:szCs w:val="20"/>
                <w:lang w:val="sr-Cyrl-CS"/>
              </w:rPr>
              <w:t>).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Од 2019. године је истраживач на Хоризонт 2020 пројекту “</w:t>
            </w:r>
            <w:r>
              <w:rPr>
                <w:rFonts w:ascii="Times New Roman" w:hAnsi="Times New Roman" w:cs="Times New Roman"/>
                <w:sz w:val="20"/>
              </w:rPr>
              <w:t>Populist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rebellion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against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modernity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in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21</w:t>
            </w:r>
            <w:r>
              <w:rPr>
                <w:rFonts w:ascii="Times New Roman" w:hAnsi="Times New Roman" w:cs="Times New Roman"/>
                <w:sz w:val="20"/>
              </w:rPr>
              <w:t>st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century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Eastern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Europe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neo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traditionalism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and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neo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feudalism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” у оквиру кога је ангажована у делу који се бави теоријско-методолошко</w:t>
            </w:r>
            <w:r w:rsidR="00652F3D" w:rsidRPr="007300D6">
              <w:rPr>
                <w:rFonts w:ascii="Times New Roman" w:hAnsi="Times New Roman" w:cs="Times New Roman"/>
                <w:sz w:val="20"/>
                <w:lang w:val="sr-Cyrl-CS"/>
              </w:rPr>
              <w:t>м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анализ</w:t>
            </w:r>
            <w:r w:rsidR="00652F3D" w:rsidRPr="007300D6">
              <w:rPr>
                <w:rFonts w:ascii="Times New Roman" w:hAnsi="Times New Roman" w:cs="Times New Roman"/>
                <w:sz w:val="20"/>
                <w:lang w:val="sr-Cyrl-CS"/>
              </w:rPr>
              <w:t>ом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популизма у Источној и Централној Европи (“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History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lastRenderedPageBreak/>
              <w:t>of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populist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political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parties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in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Yugoslavia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and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post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>-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Yugoslav</w:t>
            </w:r>
            <w:r w:rsidRPr="007300D6">
              <w:rPr>
                <w:rFonts w:ascii="Times New Roman" w:eastAsia="sans-serif" w:hAnsi="Times New Roman" w:cs="Times New Roman"/>
                <w:color w:val="000000"/>
                <w:sz w:val="20"/>
                <w:lang w:val="sr-Cyrl-CS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color w:val="000000"/>
                <w:sz w:val="20"/>
              </w:rPr>
              <w:t>states</w:t>
            </w:r>
            <w:r w:rsidRPr="007300D6">
              <w:rPr>
                <w:rFonts w:ascii="Times New Roman" w:eastAsia="sans-serif" w:hAnsi="Times New Roman" w:cs="Times New Roman"/>
                <w:i/>
                <w:iCs/>
                <w:color w:val="000000"/>
                <w:sz w:val="20"/>
                <w:lang w:val="sr-Cyrl-CS"/>
              </w:rPr>
              <w:t>”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)</w:t>
            </w:r>
          </w:p>
          <w:p w:rsidR="00453225" w:rsidRPr="007300D6" w:rsidRDefault="004532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</w:tc>
      </w:tr>
      <w:tr w:rsidR="00453225" w:rsidRPr="007300D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Cambria Math" w:eastAsia="Arial Unicode MS" w:hAnsi="Cambria Math" w:cs="Cambria Math"/>
                <w:sz w:val="20"/>
              </w:rPr>
              <w:lastRenderedPageBreak/>
              <w:t>②</w:t>
            </w:r>
            <w:r>
              <w:rPr>
                <w:rFonts w:ascii="Times New Roman" w:hAnsi="Times New Roman"/>
                <w:sz w:val="20"/>
              </w:rPr>
              <w:t>. Допринос академској и широј 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3BB5">
              <w:rPr>
                <w:rFonts w:ascii="Times New Roman" w:hAnsi="Times New Roman"/>
                <w:sz w:val="20"/>
                <w:lang w:val="sr-Cyrl-CS"/>
              </w:rPr>
              <w:t>1. Чланство у страним или домаћим академијама наука, чланство у</w:t>
            </w:r>
            <w:r w:rsidR="00652F3D"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  <w:r w:rsidRPr="00D03BB5">
              <w:rPr>
                <w:rFonts w:ascii="Times New Roman" w:hAnsi="Times New Roman"/>
                <w:sz w:val="20"/>
                <w:lang w:val="sr-Cyrl-CS"/>
              </w:rPr>
              <w:t>стручним или научним асоцијацијама у које се члан бира.</w:t>
            </w:r>
          </w:p>
          <w:p w:rsidR="003D1BBE" w:rsidRPr="007300D6" w:rsidRDefault="00A87C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A87CA4">
              <w:rPr>
                <w:sz w:val="20"/>
              </w:rPr>
              <w:pict>
                <v:oval id="_x0000_s1039" style="position:absolute;margin-left:-1.45pt;margin-top:11.55pt;width:13.1pt;height:16.85pt;z-index:251678720;v-text-anchor:middle" o:gfxdata="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4wjrzVAAAABwEAAA8AAAAAAAAA&#10;AQAgAAAAIgAAAGRycy9kb3ducmV2LnhtbFBLAQIUABQAAAAIAIdO4kD26lznTQIAAIkEAAAOAAAA&#10;AAAAAAEAIAAAACQBAABkcnMvZTJvRG9jLnhtbFBLBQYAAAAABgAGAFkBAADjBQAAAAA=&#10;" filled="f" strokecolor="black [3213]" strokeweight="1pt">
                  <v:stroke joinstyle="miter"/>
                </v:oval>
              </w:pic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2. Председник или члан органа управљања, стручног органа или комисија на факултету или универзитету у земљи или иностранству.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У 2016, 2017, 2018</w:t>
            </w:r>
            <w:r w:rsidR="00652F3D" w:rsidRPr="007300D6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и 2019. години била је одељенски члан комисије за пријем докумената и праћење регуларности спровођења пријемног испита за упис на Филозофски факултет, а од 2019. је одељенски координатор за промотивне активности Филозофског факултета.</w:t>
            </w:r>
          </w:p>
          <w:p w:rsidR="00453225" w:rsidRPr="007300D6" w:rsidRDefault="004532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 xml:space="preserve">3. Члан националног савета, стручног, законодавног или другог 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органа и комисије министарстава.</w:t>
            </w:r>
          </w:p>
          <w:p w:rsidR="003D1BBE" w:rsidRPr="007300D6" w:rsidRDefault="003D1BB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453225" w:rsidRPr="007300D6" w:rsidRDefault="00A87C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A87CA4">
              <w:rPr>
                <w:sz w:val="20"/>
              </w:rPr>
              <w:pict>
                <v:oval id="_x0000_s1038" style="position:absolute;margin-left:-1.2pt;margin-top:1.75pt;width:12.85pt;height:12.3pt;z-index:251670528;v-text-anchor:middle" o:gfxdata="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M8rgOdUAAAAGAQAADwAAAAAA&#10;AAABACAAAAAiAAAAZHJzL2Rvd25yZXYueG1sUEsBAhQAFAAAAAgAh07iQJ2mZe5PAgAAiwQAAA4A&#10;AAAAAAAAAQAgAAAAJAEAAGRycy9lMm9Eb2MueG1sUEsFBgAAAAAGAAYAWQEAAOUFAAAAAA==&#10;" filled="f" strokecolor="black [3213]" strokeweight="1pt">
                  <v:stroke joinstyle="miter"/>
                </v:oval>
              </w:pict>
            </w:r>
            <w:r w:rsidR="00342C17" w:rsidRPr="007300D6">
              <w:rPr>
                <w:rFonts w:ascii="Times New Roman" w:eastAsia="Arial Unicode MS" w:hAnsi="Times New Roman" w:cs="Times New Roman"/>
                <w:sz w:val="20"/>
                <w:lang w:val="sr-Cyrl-CS"/>
              </w:rPr>
              <w:t>4</w:t>
            </w:r>
            <w:r w:rsidR="00342C17" w:rsidRPr="007300D6">
              <w:rPr>
                <w:rFonts w:ascii="Times New Roman" w:hAnsi="Times New Roman" w:cs="Times New Roman"/>
                <w:sz w:val="20"/>
                <w:lang w:val="sr-Cyrl-CS"/>
              </w:rPr>
              <w:t>. Учешће у наставним активностима ван студијских програма (перманентно образовање, курсеви у организацији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професионалних удружења и институција, програми едукације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наставника) или у активностима популаризације науке: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Од октобра 2017. године до октобра 2019</w:t>
            </w:r>
            <w:r w:rsidR="00652F3D" w:rsidRPr="007300D6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била је организаторка и координаторка Социолошког клуба. Клуб је организован у сарадњи Института за социолошка истраживања Филозофског факултета у Београду и Српског социолошког друштва.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lang w:val="sr-Cyrl-CS"/>
              </w:rPr>
              <w:t>Већ неколико годин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а (2016, 2017, 2018. и 2019)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 xml:space="preserve"> је предавачица на Зимским школама које организује Институт за међународну политику и привреду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за студенте основних, мастер и докторских студија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 xml:space="preserve">. 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Ч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 xml:space="preserve">ланица 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је 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>Регионалне религиолошке мреже (</w:t>
            </w:r>
            <w:r>
              <w:rPr>
                <w:rFonts w:ascii="Times New Roman" w:hAnsi="Times New Roman" w:cs="Times New Roman"/>
                <w:sz w:val="20"/>
              </w:rPr>
              <w:t>Regional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Religious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Studies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Network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>)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чији је циљ промоција и популаризација религиологије у региону.</w:t>
            </w:r>
          </w:p>
          <w:p w:rsidR="00453225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lang w:val="sr-Cyrl-CS"/>
              </w:rPr>
              <w:t>Била је један од излагача на Округлом столу “Положај младих истраживача и истраживачица у друштвеним наукама у Србији: стање, перспективе и изазови” у Институту друштвених наука у Београду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у 2018. години. 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>Такође, Наташа Јовановић Ајзенхамер је у програмском одбору овог Округлог стола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који је имао за циљ расветљавање проблема са којима се суочавају млади научници данас у Србији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</w:p>
          <w:p w:rsidR="003D1BBE" w:rsidRPr="007300D6" w:rsidRDefault="003D1BB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453225" w:rsidRPr="007300D6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453225" w:rsidRPr="007300D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7300D6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Cambria Math" w:eastAsia="Arial Unicode MS" w:hAnsi="Cambria Math" w:cs="Cambria Math"/>
                <w:sz w:val="20"/>
                <w:lang w:val="sr-Cyrl-CS"/>
              </w:rPr>
              <w:t>③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  <w:r w:rsidRPr="007300D6">
              <w:rPr>
                <w:rFonts w:ascii="Times New Roman" w:hAnsi="Times New Roman"/>
                <w:sz w:val="20"/>
                <w:lang w:val="sr-Cyrl-CS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453225" w:rsidRDefault="00342C1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3BB5">
              <w:rPr>
                <w:rFonts w:ascii="Times New Roman" w:hAnsi="Times New Roman"/>
                <w:sz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2. Радно ангажовање у настави или комисијама на другим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453225" w:rsidRPr="007300D6" w:rsidRDefault="00A87C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A87CA4">
              <w:rPr>
                <w:sz w:val="20"/>
              </w:rPr>
              <w:pict>
                <v:oval id="_x0000_s1037" style="position:absolute;margin-left:-1.2pt;margin-top:11.35pt;width:12.3pt;height:16.6pt;z-index:251671552;v-text-anchor:middle" o:gfxdata="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ctje7VAAAABwEAAA8AAAAAAAAA&#10;AQAgAAAAIgAAAGRycy9kb3ducmV2LnhtbFBLAQIUABQAAAAIAIdO4kCpDYfaTQIAAIsEAAAOAAAA&#10;AAAAAAEAIAAAACQBAABkcnMvZTJvRG9jLnhtbFBLBQYAAAAABgAGAFkBAADjBQAAAAA=&#10;" filled="f" strokecolor="black [3213]" strokeweight="1pt">
                  <v:stroke joinstyle="miter"/>
                </v:oval>
              </w:pic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453225" w:rsidRPr="007300D6" w:rsidRDefault="00342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Од 2017. године чланица је Српског социолошког друштва.</w:t>
            </w:r>
          </w:p>
          <w:p w:rsidR="00453225" w:rsidRPr="007300D6" w:rsidRDefault="00342C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lastRenderedPageBreak/>
              <w:t>Од 2019. године чланица је Српског удружења за правну и социјалну филозофију.</w:t>
            </w:r>
          </w:p>
          <w:p w:rsidR="00453225" w:rsidRPr="007300D6" w:rsidRDefault="004532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4. Учешће у програмима размене наставника и студената: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5.Учешће у изради и спровођењу заједничких студијских програма</w:t>
            </w:r>
          </w:p>
          <w:p w:rsidR="00453225" w:rsidRPr="00652F3D" w:rsidRDefault="00342C17" w:rsidP="00652F3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</w:t>
            </w:r>
          </w:p>
        </w:tc>
      </w:tr>
    </w:tbl>
    <w:p w:rsidR="00453225" w:rsidRPr="007300D6" w:rsidRDefault="00342C17">
      <w:pPr>
        <w:rPr>
          <w:rFonts w:ascii="Times New Roman" w:hAnsi="Times New Roman"/>
          <w:i/>
          <w:sz w:val="20"/>
          <w:lang w:val="sr-Cyrl-CS"/>
        </w:rPr>
      </w:pPr>
      <w:r w:rsidRPr="007300D6">
        <w:rPr>
          <w:b/>
          <w:sz w:val="20"/>
          <w:lang w:val="sr-Cyrl-CS"/>
        </w:rPr>
        <w:lastRenderedPageBreak/>
        <w:t xml:space="preserve">*Напомена: </w:t>
      </w:r>
      <w:r w:rsidRPr="007300D6">
        <w:rPr>
          <w:rFonts w:ascii="Times New Roman" w:hAnsi="Times New Roman"/>
          <w:i/>
          <w:sz w:val="20"/>
          <w:lang w:val="sr-Cyrl-CS"/>
        </w:rPr>
        <w:t>На крају табеле кратко описати заокружену одредницу</w:t>
      </w:r>
    </w:p>
    <w:p w:rsidR="00453225" w:rsidRPr="007300D6" w:rsidRDefault="00453225">
      <w:pPr>
        <w:rPr>
          <w:rFonts w:ascii="Times New Roman" w:hAnsi="Times New Roman"/>
          <w:i/>
          <w:sz w:val="20"/>
          <w:lang w:val="sr-Cyrl-CS"/>
        </w:rPr>
      </w:pPr>
    </w:p>
    <w:p w:rsidR="00C66971" w:rsidRPr="007300D6" w:rsidRDefault="00C66971">
      <w:pPr>
        <w:rPr>
          <w:rFonts w:ascii="Times New Roman" w:hAnsi="Times New Roman"/>
          <w:i/>
          <w:sz w:val="20"/>
          <w:lang w:val="sr-Cyrl-CS"/>
        </w:rPr>
      </w:pPr>
    </w:p>
    <w:p w:rsidR="00C66971" w:rsidRPr="007300D6" w:rsidRDefault="00C66971">
      <w:pPr>
        <w:rPr>
          <w:rFonts w:ascii="Times New Roman" w:hAnsi="Times New Roman"/>
          <w:i/>
          <w:sz w:val="20"/>
          <w:lang w:val="sr-Cyrl-CS"/>
        </w:rPr>
      </w:pPr>
    </w:p>
    <w:p w:rsidR="00C66971" w:rsidRPr="007300D6" w:rsidRDefault="00C66971" w:rsidP="00C66971">
      <w:pPr>
        <w:spacing w:after="0"/>
        <w:ind w:firstLine="420"/>
        <w:rPr>
          <w:rFonts w:ascii="Times New Roman" w:hAnsi="Times New Roman"/>
          <w:b/>
          <w:lang w:val="sr-Cyrl-CS"/>
        </w:rPr>
      </w:pPr>
      <w:r w:rsidRPr="007300D6">
        <w:rPr>
          <w:rFonts w:ascii="Times New Roman" w:hAnsi="Times New Roman"/>
          <w:b/>
          <w:lang w:val="sr-Cyrl-CS"/>
        </w:rPr>
        <w:t xml:space="preserve">Кандидат Божидар Филиповић </w:t>
      </w:r>
    </w:p>
    <w:p w:rsidR="00453225" w:rsidRPr="007300D6" w:rsidRDefault="00453225">
      <w:pPr>
        <w:spacing w:after="0"/>
        <w:ind w:left="770" w:hanging="50"/>
        <w:jc w:val="center"/>
        <w:rPr>
          <w:rFonts w:ascii="Times New Roman" w:hAnsi="Times New Roman"/>
          <w:b/>
          <w:sz w:val="20"/>
          <w:lang w:val="sr-Cyrl-CS"/>
        </w:rPr>
      </w:pPr>
    </w:p>
    <w:p w:rsidR="00453225" w:rsidRPr="007300D6" w:rsidRDefault="00342C17">
      <w:pPr>
        <w:spacing w:after="0"/>
        <w:ind w:left="770" w:hanging="50"/>
        <w:rPr>
          <w:rFonts w:ascii="Times New Roman" w:hAnsi="Times New Roman"/>
          <w:b/>
          <w:lang w:val="sr-Cyrl-CS"/>
        </w:rPr>
      </w:pPr>
      <w:r w:rsidRPr="007300D6">
        <w:rPr>
          <w:rFonts w:ascii="Times New Roman" w:hAnsi="Times New Roman"/>
          <w:b/>
          <w:lang w:val="sr-Cyrl-CS"/>
        </w:rPr>
        <w:t>1) - Основни биографски подаци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- Име, средње име и презиме: </w:t>
      </w:r>
      <w:r w:rsidRPr="007300D6">
        <w:rPr>
          <w:rFonts w:ascii="Times New Roman" w:hAnsi="Times New Roman"/>
          <w:b/>
          <w:sz w:val="20"/>
          <w:lang w:val="sr-Cyrl-CS"/>
        </w:rPr>
        <w:t>Божидар (Славомир) Филиповић</w:t>
      </w:r>
      <w:r w:rsidRPr="007300D6">
        <w:rPr>
          <w:rFonts w:ascii="Times New Roman" w:hAnsi="Times New Roman"/>
          <w:sz w:val="20"/>
          <w:lang w:val="sr-Cyrl-CS"/>
        </w:rPr>
        <w:t xml:space="preserve"> </w:t>
      </w:r>
      <w:r w:rsidRPr="007300D6">
        <w:rPr>
          <w:rFonts w:ascii="Times New Roman" w:hAnsi="Times New Roman"/>
          <w:b/>
          <w:sz w:val="20"/>
          <w:lang w:val="sr-Cyrl-CS"/>
        </w:rPr>
        <w:t xml:space="preserve"> 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Датум и место рођења: 9.1.1984.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Установа где је запослен: Факултет за едукацију и специјалну рехабилитацију Универзитета у Београду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Звање/радно место: Асистент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Научна, односно уметничка област: Социологија</w:t>
      </w:r>
    </w:p>
    <w:p w:rsidR="00453225" w:rsidRPr="007300D6" w:rsidRDefault="00453225">
      <w:pPr>
        <w:spacing w:after="0"/>
        <w:ind w:left="770" w:hanging="50"/>
        <w:rPr>
          <w:rFonts w:ascii="Times New Roman" w:hAnsi="Times New Roman"/>
          <w:b/>
          <w:lang w:val="sr-Cyrl-CS"/>
        </w:rPr>
      </w:pPr>
    </w:p>
    <w:p w:rsidR="00453225" w:rsidRPr="007300D6" w:rsidRDefault="00342C17">
      <w:pPr>
        <w:spacing w:after="0"/>
        <w:ind w:left="770" w:hanging="50"/>
        <w:rPr>
          <w:rFonts w:ascii="Times New Roman" w:hAnsi="Times New Roman"/>
          <w:lang w:val="sr-Cyrl-CS"/>
        </w:rPr>
      </w:pPr>
      <w:r w:rsidRPr="007300D6">
        <w:rPr>
          <w:rFonts w:ascii="Times New Roman" w:hAnsi="Times New Roman"/>
          <w:b/>
          <w:lang w:val="sr-Cyrl-CS"/>
        </w:rPr>
        <w:t>2) - Стручна биографија, дипломе и звања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sr-Cyrl-CS"/>
        </w:rPr>
      </w:pPr>
      <w:r w:rsidRPr="007300D6">
        <w:rPr>
          <w:rFonts w:ascii="Times New Roman" w:hAnsi="Times New Roman"/>
          <w:i/>
          <w:sz w:val="20"/>
          <w:u w:val="single"/>
          <w:lang w:val="sr-Cyrl-CS"/>
        </w:rPr>
        <w:t>Основне студије: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Назив установе: Филозофски факултет Универзитета у Београду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Место и година завршетка: Београд, 2010.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sr-Cyrl-CS"/>
        </w:rPr>
      </w:pPr>
      <w:r w:rsidRPr="007300D6">
        <w:rPr>
          <w:rFonts w:ascii="Times New Roman" w:hAnsi="Times New Roman"/>
          <w:i/>
          <w:sz w:val="20"/>
          <w:u w:val="single"/>
          <w:lang w:val="sr-Cyrl-CS"/>
        </w:rPr>
        <w:t xml:space="preserve">Мастер:  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- Назив установе: 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- Место и година завршетка: 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- Ужа научна, односно уметничка област: 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sr-Cyrl-CS"/>
        </w:rPr>
      </w:pPr>
      <w:r w:rsidRPr="007300D6">
        <w:rPr>
          <w:rFonts w:ascii="Times New Roman" w:hAnsi="Times New Roman"/>
          <w:i/>
          <w:sz w:val="20"/>
          <w:u w:val="single"/>
          <w:lang w:val="sr-Cyrl-CS"/>
        </w:rPr>
        <w:t xml:space="preserve">Магистеријум:  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Назив установе: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Место и година завршетка: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Ужа научна, односно уметничка област: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sr-Cyrl-CS"/>
        </w:rPr>
      </w:pPr>
      <w:r w:rsidRPr="007300D6">
        <w:rPr>
          <w:rFonts w:ascii="Times New Roman" w:hAnsi="Times New Roman"/>
          <w:i/>
          <w:sz w:val="20"/>
          <w:u w:val="single"/>
          <w:lang w:val="sr-Cyrl-CS"/>
        </w:rPr>
        <w:t>Докторат: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Назив установе: Филозофски факултет Универзитета у Београду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Место и година одбране: Београд, 2019.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Наслов дисертације: “</w:t>
      </w:r>
      <w:r w:rsidRPr="007300D6">
        <w:rPr>
          <w:rFonts w:ascii="Times New Roman" w:hAnsi="Times New Roman" w:cs="Times New Roman"/>
          <w:sz w:val="20"/>
          <w:lang w:val="sr-Cyrl-CS"/>
        </w:rPr>
        <w:t>Наслеђе републиканизма у делима Емила Диркема”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Ужа научна, односно уметничка област: Социологија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  <w:lang w:val="sr-Cyrl-CS"/>
        </w:rPr>
      </w:pPr>
      <w:r w:rsidRPr="007300D6">
        <w:rPr>
          <w:rFonts w:ascii="Times New Roman" w:hAnsi="Times New Roman"/>
          <w:i/>
          <w:sz w:val="20"/>
          <w:u w:val="single"/>
          <w:lang w:val="sr-Cyrl-CS"/>
        </w:rPr>
        <w:t>Досадашњи избори у наставна и научна звања: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Новембар 2012</w:t>
      </w:r>
      <w:r w:rsidR="00836528" w:rsidRPr="007300D6">
        <w:rPr>
          <w:rFonts w:ascii="Times New Roman" w:hAnsi="Times New Roman"/>
          <w:sz w:val="20"/>
          <w:lang w:val="sr-Cyrl-CS"/>
        </w:rPr>
        <w:t xml:space="preserve">. сарадник у настави, </w:t>
      </w:r>
      <w:r w:rsidRPr="007300D6">
        <w:rPr>
          <w:rFonts w:ascii="Times New Roman" w:hAnsi="Times New Roman"/>
          <w:sz w:val="20"/>
          <w:lang w:val="sr-Cyrl-CS"/>
        </w:rPr>
        <w:t>фебруар 201</w:t>
      </w:r>
      <w:r w:rsidR="00290108" w:rsidRPr="007300D6">
        <w:rPr>
          <w:rFonts w:ascii="Times New Roman" w:hAnsi="Times New Roman"/>
          <w:sz w:val="20"/>
          <w:lang w:val="sr-Cyrl-CS"/>
        </w:rPr>
        <w:t>3</w:t>
      </w:r>
      <w:r w:rsidR="00836528" w:rsidRPr="007300D6">
        <w:rPr>
          <w:rFonts w:ascii="Times New Roman" w:hAnsi="Times New Roman"/>
          <w:sz w:val="20"/>
          <w:lang w:val="sr-Cyrl-CS"/>
        </w:rPr>
        <w:t xml:space="preserve">. избор, </w:t>
      </w:r>
      <w:r w:rsidR="00DC3D22" w:rsidRPr="007300D6">
        <w:rPr>
          <w:rFonts w:ascii="Times New Roman" w:hAnsi="Times New Roman"/>
          <w:sz w:val="20"/>
          <w:lang w:val="sr-Cyrl-CS"/>
        </w:rPr>
        <w:t>фебруар</w:t>
      </w:r>
      <w:r w:rsidR="00290108" w:rsidRPr="007300D6">
        <w:rPr>
          <w:rFonts w:ascii="Times New Roman" w:hAnsi="Times New Roman"/>
          <w:sz w:val="20"/>
          <w:lang w:val="sr-Cyrl-CS"/>
        </w:rPr>
        <w:t xml:space="preserve"> 2016</w:t>
      </w:r>
      <w:r w:rsidR="00836528" w:rsidRPr="007300D6">
        <w:rPr>
          <w:rFonts w:ascii="Times New Roman" w:hAnsi="Times New Roman"/>
          <w:sz w:val="20"/>
          <w:lang w:val="sr-Cyrl-CS"/>
        </w:rPr>
        <w:t>. реизбор у звање асистента</w:t>
      </w:r>
      <w:r w:rsidRPr="007300D6">
        <w:rPr>
          <w:rFonts w:ascii="Times New Roman" w:hAnsi="Times New Roman"/>
          <w:sz w:val="20"/>
          <w:lang w:val="sr-Cyrl-CS"/>
        </w:rPr>
        <w:t>, Филозофски факултет Универзитета у Београду</w:t>
      </w:r>
    </w:p>
    <w:p w:rsidR="00453225" w:rsidRPr="007300D6" w:rsidRDefault="00342C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- Мај 2019</w:t>
      </w:r>
      <w:r w:rsidR="00290108" w:rsidRPr="007300D6">
        <w:rPr>
          <w:rFonts w:ascii="Times New Roman" w:hAnsi="Times New Roman"/>
          <w:sz w:val="20"/>
          <w:lang w:val="sr-Cyrl-CS"/>
        </w:rPr>
        <w:t>.</w:t>
      </w:r>
      <w:r w:rsidRPr="007300D6">
        <w:rPr>
          <w:rFonts w:ascii="Times New Roman" w:hAnsi="Times New Roman"/>
          <w:sz w:val="20"/>
          <w:lang w:val="sr-Cyrl-CS"/>
        </w:rPr>
        <w:t xml:space="preserve"> асистент, Факултет за едукацију и специјалну рехабилитацију Универзитет</w:t>
      </w:r>
      <w:r w:rsidR="00DC3D22" w:rsidRPr="007300D6">
        <w:rPr>
          <w:rFonts w:ascii="Times New Roman" w:hAnsi="Times New Roman"/>
          <w:sz w:val="20"/>
          <w:lang w:val="sr-Cyrl-CS"/>
        </w:rPr>
        <w:t>а</w:t>
      </w:r>
      <w:r w:rsidRPr="007300D6">
        <w:rPr>
          <w:rFonts w:ascii="Times New Roman" w:hAnsi="Times New Roman"/>
          <w:sz w:val="20"/>
          <w:lang w:val="sr-Cyrl-CS"/>
        </w:rPr>
        <w:t xml:space="preserve"> у Београду </w:t>
      </w:r>
    </w:p>
    <w:p w:rsidR="00453225" w:rsidRPr="007300D6" w:rsidRDefault="00453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  <w:lang w:val="sr-Cyrl-CS"/>
        </w:rPr>
      </w:pPr>
    </w:p>
    <w:p w:rsidR="00453225" w:rsidRPr="007300D6" w:rsidRDefault="00453225">
      <w:pPr>
        <w:rPr>
          <w:rFonts w:ascii="Times New Roman" w:hAnsi="Times New Roman"/>
          <w:b/>
          <w:snapToGrid w:val="0"/>
          <w:lang w:val="sr-Cyrl-CS"/>
        </w:rPr>
      </w:pPr>
    </w:p>
    <w:p w:rsidR="00C66971" w:rsidRPr="007300D6" w:rsidRDefault="00C66971">
      <w:pPr>
        <w:rPr>
          <w:rFonts w:ascii="Times New Roman" w:hAnsi="Times New Roman"/>
          <w:b/>
          <w:snapToGrid w:val="0"/>
          <w:lang w:val="sr-Cyrl-CS"/>
        </w:rPr>
      </w:pPr>
    </w:p>
    <w:p w:rsidR="00C66971" w:rsidRPr="007300D6" w:rsidRDefault="00C66971">
      <w:pPr>
        <w:rPr>
          <w:rFonts w:ascii="Times New Roman" w:hAnsi="Times New Roman"/>
          <w:b/>
          <w:snapToGrid w:val="0"/>
          <w:lang w:val="sr-Cyrl-CS"/>
        </w:rPr>
      </w:pPr>
    </w:p>
    <w:p w:rsidR="00C66971" w:rsidRPr="007300D6" w:rsidRDefault="00C66971">
      <w:pPr>
        <w:rPr>
          <w:rFonts w:ascii="Times New Roman" w:hAnsi="Times New Roman"/>
          <w:b/>
          <w:snapToGrid w:val="0"/>
          <w:lang w:val="sr-Cyrl-CS"/>
        </w:rPr>
      </w:pPr>
    </w:p>
    <w:p w:rsidR="00453225" w:rsidRPr="007300D6" w:rsidRDefault="00342C17">
      <w:pPr>
        <w:rPr>
          <w:rFonts w:ascii="Times New Roman" w:hAnsi="Times New Roman"/>
          <w:b/>
          <w:snapToGrid w:val="0"/>
          <w:lang w:val="sr-Cyrl-CS"/>
        </w:rPr>
      </w:pPr>
      <w:r w:rsidRPr="007300D6">
        <w:rPr>
          <w:rFonts w:ascii="Times New Roman" w:hAnsi="Times New Roman"/>
          <w:b/>
          <w:snapToGrid w:val="0"/>
          <w:lang w:val="sr-Cyrl-CS"/>
        </w:rPr>
        <w:lastRenderedPageBreak/>
        <w:t xml:space="preserve">3) Испуњени услови за избор у звање </w:t>
      </w:r>
      <w:r w:rsidRPr="007300D6">
        <w:rPr>
          <w:rFonts w:ascii="Times New Roman" w:hAnsi="Times New Roman"/>
          <w:b/>
          <w:snapToGrid w:val="0"/>
          <w:u w:val="single"/>
          <w:lang w:val="sr-Cyrl-CS"/>
        </w:rPr>
        <w:t>доцент</w:t>
      </w:r>
    </w:p>
    <w:p w:rsidR="00453225" w:rsidRPr="007300D6" w:rsidRDefault="00453225">
      <w:pPr>
        <w:rPr>
          <w:rFonts w:ascii="Times New Roman" w:hAnsi="Times New Roman"/>
          <w:b/>
          <w:snapToGrid w:val="0"/>
          <w:lang w:val="sr-Cyrl-CS"/>
        </w:rPr>
      </w:pPr>
    </w:p>
    <w:p w:rsidR="00453225" w:rsidRDefault="00342C17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453225" w:rsidRDefault="00453225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oценa / број година радног искуства </w:t>
            </w: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36" style="position:absolute;margin-left:-1.8pt;margin-top:3.8pt;width:11.8pt;height:12.85pt;z-index:251672576;mso-position-horizontal-relative:text;mso-position-vertical-relative:text;v-text-anchor:middle" o:gfxdata="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hhJDzUAAAABgEAAA8AAAAAAAAAAQAg&#10;AAAAIgAAAGRycy9kb3ducmV2LnhtbFBLAQIUABQAAAAIAIdO4kDvPDn2SwIAAIsEAAAOAAAAAAAA&#10;AAEAIAAAACMBAABkcnMvZTJvRG9jLnhtbFBLBQYAAAAABgAGAFkBAADgBQAAAAA=&#10;" filled="f" strokecolor="black [3213]" strokeweight="1pt">
                  <v:stroke joinstyle="miter"/>
                </v:oval>
              </w:pict>
            </w:r>
            <w:r w:rsidR="00342C17">
              <w:rPr>
                <w:rFonts w:ascii="Cambria Math" w:eastAsia="Arial Unicode MS" w:hAnsi="Cambria Math" w:cs="Cambria Math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D03BB5">
              <w:rPr>
                <w:rStyle w:val="Bodytext22"/>
                <w:rFonts w:ascii="Times New Roman" w:hAnsi="Times New Roman"/>
                <w:sz w:val="20"/>
              </w:rPr>
              <w:t>Приступно предавање из области за коју се бира, позитивно оцењено од стране</w:t>
            </w:r>
            <w:r w:rsidRPr="00D03BB5">
              <w:rPr>
                <w:rFonts w:ascii="Times New Roman" w:hAnsi="Times New Roman"/>
                <w:sz w:val="20"/>
              </w:rPr>
              <w:t xml:space="preserve"> </w:t>
            </w:r>
            <w:r w:rsidRPr="00D03BB5">
              <w:rPr>
                <w:rStyle w:val="Bodytext22"/>
                <w:rFonts w:ascii="Times New Roman" w:hAnsi="Times New Roman"/>
                <w:sz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4.22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Позитивна оцена педагошког рада у студентским анкетама током целокупног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D22" w:rsidRDefault="00DC3D22" w:rsidP="00DC3D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Савремене социолошке теорије (Школска 2018/2019): 4,52; Историја политичких и социјалних теорија (Школска 2018/2019): 4,42; Класичне социолошке теорије (Школска 2017/2018): 4,53; Историја политичких и социјалних теорија (Школска 2017/2018): 4,27; Савремене социолошке теорије (Школска 2017/2018): 4,44; Класичне социолошке теорије (Школска 2016/2017): 4,20; Савремене социолошке теорије (Школска 2015/2016): 4,92; Савремене социолошке теорије (Школска 2015/2016): 4,95; Историја политичких и социјалних теорија (Школска 2015/2016): 4,70; Историја политичких и социјалних теорија (Школска 2015/2016): 4,49; Класичне социолошке теорије (Школска 2015/2016): 4,27; Историја политичких и социјалних теорија (Школска 2014/2015): 4,94; Савремене социолошке теорије (Школска 2014/2015): </w:t>
            </w:r>
            <w:r>
              <w:rPr>
                <w:rFonts w:ascii="Times New Roman" w:hAnsi="Times New Roman"/>
                <w:sz w:val="20"/>
              </w:rPr>
              <w:lastRenderedPageBreak/>
              <w:t>4,88; Класичне социолошке теорије (Школска 2014/2015): 4,20; необележене евалуације (4,09; 4,65; 5,00; 4,47; 3,70)</w:t>
            </w:r>
          </w:p>
          <w:p w:rsidR="00DC3D22" w:rsidRDefault="00DC3D22" w:rsidP="00DC3D2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Укупна просечна оцена: 4,50</w:t>
            </w:r>
          </w:p>
          <w:p w:rsidR="00453225" w:rsidRPr="00DC3D22" w:rsidRDefault="00DC3D22" w:rsidP="00DC3D22"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 w:rsidRPr="00DC3D22">
              <w:rPr>
                <w:rFonts w:ascii="Times New Roman" w:hAnsi="Times New Roman"/>
                <w:i/>
                <w:sz w:val="20"/>
              </w:rPr>
              <w:t>Напомена: Кандидат је доставио 19 листова са одштампаним резултатима на студентским евалуацијама, од којих на 5 листова не постоје никакви подаци о томе ко је евалуиран, на ком курсу и у којој школској години. Податак о просечној оцени из 19 студентских евалуација има само релативну вредност, пошто је нејасно да ли се ради о евалуацијама из само 6 семестара последњег изборног периода (пролећни семестар 2016 – јесењи семестар 2018) или о избору из свих 13 семестара у којима је кандидат изводио наставу.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/>
                <w:sz w:val="20"/>
              </w:rPr>
            </w:pPr>
            <w:r w:rsidRPr="00A87CA4">
              <w:rPr>
                <w:sz w:val="20"/>
              </w:rPr>
              <w:lastRenderedPageBreak/>
              <w:pict>
                <v:oval id="_x0000_s1035" style="position:absolute;margin-left:-1.8pt;margin-top:2.95pt;width:12.35pt;height:11.8pt;z-index:251673600;mso-position-horizontal-relative:text;mso-position-vertical-relative:text;v-text-anchor:middle" o:gfxdata="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sySPtUAAAAGAQAADwAAAAAAAAAB&#10;ACAAAAAiAAAAZHJzL2Rvd25yZXYueG1sUEsBAhQAFAAAAAgAh07iQPX2R/BMAgAAiwQAAA4AAAAA&#10;AAAAAQAgAAAAJAEAAGRycy9lMm9Eb2MueG1sUEsFBgAAAAAGAAYAWQEAAOIFAAAAAA==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Искуство у педагошком раду са студентима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 настави од 2012. године (7 година)</w:t>
            </w:r>
          </w:p>
        </w:tc>
      </w:tr>
    </w:tbl>
    <w:p w:rsidR="00453225" w:rsidRDefault="00453225">
      <w:pPr>
        <w:spacing w:after="0"/>
        <w:rPr>
          <w:rFonts w:ascii="Times New Roman" w:hAnsi="Times New Roman"/>
          <w:sz w:val="20"/>
        </w:rPr>
      </w:pPr>
    </w:p>
    <w:p w:rsidR="00C66971" w:rsidRDefault="00C66971">
      <w:pPr>
        <w:spacing w:after="0"/>
        <w:rPr>
          <w:rFonts w:ascii="Times New Roman" w:hAnsi="Times New Roman"/>
          <w:sz w:val="20"/>
        </w:rPr>
      </w:pPr>
    </w:p>
    <w:p w:rsidR="00C66971" w:rsidRDefault="00C66971">
      <w:pPr>
        <w:spacing w:after="0"/>
        <w:rPr>
          <w:rFonts w:ascii="Times New Roman" w:hAnsi="Times New Roman"/>
          <w:sz w:val="20"/>
        </w:rPr>
      </w:pPr>
    </w:p>
    <w:p w:rsidR="00C66971" w:rsidRPr="00C66971" w:rsidRDefault="00C66971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2340"/>
      </w:tblGrid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менторства / учешћа у комисији и др.</w:t>
            </w: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Резултати у развоју научнонаставног подмлатка</w:t>
            </w: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453225" w:rsidRDefault="00453225">
      <w:pPr>
        <w:spacing w:after="0"/>
        <w:rPr>
          <w:rFonts w:ascii="Times New Roman" w:hAnsi="Times New Roman"/>
          <w:sz w:val="20"/>
        </w:rPr>
      </w:pPr>
    </w:p>
    <w:p w:rsidR="00453225" w:rsidRDefault="00453225">
      <w:pPr>
        <w:spacing w:after="0"/>
        <w:rPr>
          <w:rFonts w:ascii="Times New Roman" w:hAnsi="Times New Roman"/>
          <w:sz w:val="20"/>
        </w:rPr>
      </w:pPr>
    </w:p>
    <w:p w:rsidR="00C66971" w:rsidRDefault="00C66971">
      <w:pPr>
        <w:spacing w:after="0"/>
        <w:rPr>
          <w:rFonts w:ascii="Times New Roman" w:hAnsi="Times New Roman"/>
          <w:sz w:val="20"/>
        </w:rPr>
      </w:pPr>
    </w:p>
    <w:p w:rsidR="00C66971" w:rsidRDefault="00C66971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3041"/>
        <w:gridCol w:w="1248"/>
        <w:gridCol w:w="3817"/>
      </w:tblGrid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453225" w:rsidRDefault="00342C17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453225" w:rsidRDefault="00453225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Навести часописе, скупове, књиге и друго</w:t>
            </w: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34" style="position:absolute;margin-left:-1.8pt;margin-top:1.55pt;width:12.35pt;height:10.15pt;z-index:251674624;mso-position-horizontal-relative:text;mso-position-vertical-relative:text;v-text-anchor:middle" o:gfxdata="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brgvdQAAAAGAQAADwAAAAAAAAABACAAAAAi&#10;AAAAZHJzL2Rvd25yZXYueG1sUEsBAhQAFAAAAAgAh07iQCU71IFHAgAAiwQAAA4AAAAAAAAAAQAg&#10;AAAAIwEAAGRycy9lMm9Eb2MueG1sUEsFBgAAAAAGAAYAWQEAANwFAAAAAA==&#10;" filled="f" strokecolor="black [3213]" strokeweight="1pt">
                  <v:stroke joinstyle="miter"/>
                </v:oval>
              </w:pict>
            </w:r>
            <w:r w:rsidR="00342C17">
              <w:rPr>
                <w:rFonts w:ascii="Cambria Math" w:eastAsia="Arial Unicode MS" w:hAnsi="Cambria Math" w:cs="Cambria Math"/>
                <w:sz w:val="20"/>
              </w:rPr>
              <w:t>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D03BB5">
              <w:rPr>
                <w:rStyle w:val="Bodytext22"/>
                <w:rFonts w:ascii="Times New Roman" w:hAnsi="Times New Roman"/>
                <w:sz w:val="20"/>
              </w:rPr>
              <w:t>0 или три рада из категорије М51</w:t>
            </w:r>
            <w:r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C3D22" w:rsidRDefault="00342C1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Укупно: 10</w:t>
            </w:r>
            <w:r w:rsidR="00DC3D22">
              <w:rPr>
                <w:rFonts w:ascii="Times New Roman" w:hAnsi="Times New Roman" w:cs="Times New Roman"/>
                <w:sz w:val="20"/>
              </w:rPr>
              <w:t xml:space="preserve"> радова</w:t>
            </w:r>
          </w:p>
          <w:p w:rsidR="00453225" w:rsidRDefault="00342C1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М20: 5 радова</w:t>
            </w:r>
          </w:p>
          <w:p w:rsidR="00453225" w:rsidRPr="00275FE4" w:rsidRDefault="00342C1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М51: 5 </w:t>
            </w:r>
            <w:r w:rsidR="00275FE4">
              <w:rPr>
                <w:rFonts w:ascii="Times New Roman" w:hAnsi="Times New Roman" w:cs="Times New Roman"/>
                <w:sz w:val="20"/>
              </w:rPr>
              <w:t>радова</w:t>
            </w:r>
          </w:p>
          <w:p w:rsidR="00453225" w:rsidRDefault="00453225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>Филиповић, Божидар. (2020). Ставови према хомосексуалцима и лезбејкама - когнитивни интерв</w:t>
            </w:r>
            <w:r w:rsidR="003D1BBE">
              <w:rPr>
                <w:rFonts w:ascii="Times New Roman" w:eastAsia="CIDFont+F4" w:hAnsi="Times New Roman" w:cs="Times New Roman"/>
                <w:sz w:val="20"/>
              </w:rPr>
              <w:t>ј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у као начин процене валидности индикатора и квалитета података у квантитативним истраживањима.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Социологија</w:t>
            </w:r>
            <w:r>
              <w:rPr>
                <w:rFonts w:ascii="Times New Roman" w:eastAsia="CIDFont+F4" w:hAnsi="Times New Roman" w:cs="Times New Roman"/>
                <w:sz w:val="20"/>
              </w:rPr>
              <w:t>. Вол. 62. Но. 1. (у штампи) (M24)</w:t>
            </w:r>
          </w:p>
          <w:p w:rsidR="00453225" w:rsidRDefault="00342C17">
            <w:pPr>
              <w:rPr>
                <w:rFonts w:ascii="Times New Roman" w:eastAsia="SimSun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(2017). War and crime as source of moral renewal and unity: Republican heritage and its transformation into a work of Emile Durkheim.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Социологија</w:t>
            </w:r>
            <w:r>
              <w:rPr>
                <w:rFonts w:ascii="Times New Roman" w:eastAsia="CIDFont+F4" w:hAnsi="Times New Roman" w:cs="Times New Roman"/>
                <w:sz w:val="20"/>
              </w:rPr>
              <w:t>. Вол. 59. Но. 3: 298-313.</w:t>
            </w:r>
            <w:r>
              <w:rPr>
                <w:rFonts w:ascii="Times New Roman" w:eastAsia="SimSun" w:hAnsi="Times New Roman" w:cs="Times New Roman"/>
                <w:sz w:val="20"/>
              </w:rPr>
              <w:t>UDK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316.48:316.25 </w:t>
            </w:r>
            <w:r>
              <w:rPr>
                <w:rFonts w:ascii="Times New Roman" w:eastAsia="SimSun" w:hAnsi="Times New Roman" w:cs="Times New Roman"/>
                <w:sz w:val="20"/>
              </w:rPr>
              <w:t>Durkheim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E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.321.728: 355.012.001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Style w:val="Strong"/>
                <w:rFonts w:ascii="Times New Roman" w:eastAsia="Helvetica" w:hAnsi="Times New Roman" w:cs="Times New Roman"/>
                <w:b w:val="0"/>
                <w:bCs w:val="0"/>
                <w:sz w:val="20"/>
                <w:shd w:val="clear" w:color="auto" w:fill="FFFFFF"/>
              </w:rPr>
              <w:t>ISSN</w:t>
            </w:r>
            <w:r>
              <w:rPr>
                <w:rFonts w:ascii="Times New Roman" w:eastAsia="Helvetica" w:hAnsi="Times New Roman" w:cs="Times New Roman"/>
                <w:sz w:val="20"/>
                <w:shd w:val="clear" w:color="auto" w:fill="FFFFFF"/>
              </w:rPr>
              <w:t> </w:t>
            </w:r>
            <w:r w:rsidRPr="00D03BB5">
              <w:rPr>
                <w:rFonts w:ascii="Times New Roman" w:eastAsia="Helvetica" w:hAnsi="Times New Roman" w:cs="Times New Roman"/>
                <w:sz w:val="20"/>
                <w:shd w:val="clear" w:color="auto" w:fill="FFFFFF"/>
              </w:rPr>
              <w:t>: 0038-0318</w:t>
            </w:r>
            <w:r>
              <w:rPr>
                <w:rFonts w:ascii="Times New Roman" w:eastAsia="Helvetica" w:hAnsi="Times New Roman" w:cs="Times New Roman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DOI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: </w:t>
            </w:r>
            <w:hyperlink r:id="rId13" w:history="1">
              <w:r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https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://</w:t>
              </w:r>
              <w:r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doi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.</w:t>
              </w:r>
              <w:r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org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/10.2298/</w:t>
              </w:r>
              <w:r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SOC</w:t>
              </w:r>
              <w:r w:rsidRPr="00D03BB5"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1703296</w:t>
              </w:r>
              <w:r>
                <w:rPr>
                  <w:rStyle w:val="Hyperlink"/>
                  <w:rFonts w:ascii="Times New Roman" w:eastAsia="SimSun" w:hAnsi="Times New Roman" w:cs="Times New Roman"/>
                  <w:color w:val="auto"/>
                  <w:sz w:val="20"/>
                </w:rPr>
                <w:t>F</w:t>
              </w:r>
            </w:hyperlink>
            <w:r>
              <w:rPr>
                <w:rFonts w:ascii="Times New Roman" w:eastAsia="SimSun" w:hAnsi="Times New Roman" w:cs="Times New Roman"/>
                <w:sz w:val="20"/>
              </w:rPr>
              <w:t xml:space="preserve">(M24) 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(2016). Durkheim on individualism and property rights: Origin of institutional framework.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Социолошки преглед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Вол. 50. Но. 4: 491-509. UDK: 347.23:17.035.1 Durkheim E. 316.334.3 Kant I. </w:t>
            </w:r>
            <w:r>
              <w:rPr>
                <w:rFonts w:ascii="Times New Roman" w:hAnsi="Times New Roman" w:cs="Times New Roman"/>
                <w:sz w:val="20"/>
              </w:rPr>
              <w:t>ISSN</w:t>
            </w:r>
            <w:r w:rsidRPr="00D03BB5">
              <w:rPr>
                <w:rFonts w:ascii="Times New Roma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0085-6320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e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-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ISSN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: 2560-4880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CIDFont+F4" w:hAnsi="Times New Roman" w:cs="Times New Roman"/>
                <w:sz w:val="20"/>
              </w:rPr>
              <w:t>(M24)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(2014). Бурдијеово схватање настанка и динамике поља уметности.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Теме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Вол. 38. Но. 3: 1019-1036. </w:t>
            </w:r>
            <w:r>
              <w:rPr>
                <w:rFonts w:ascii="Times New Roman" w:eastAsia="SimSun" w:hAnsi="Times New Roman" w:cs="Times New Roman"/>
                <w:sz w:val="20"/>
              </w:rPr>
              <w:t>UDK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316.7</w:t>
            </w:r>
            <w:r>
              <w:rPr>
                <w:rFonts w:ascii="Times New Roman" w:eastAsia="SimSun" w:hAnsi="Times New Roman" w:cs="Times New Roman"/>
                <w:sz w:val="20"/>
              </w:rPr>
              <w:t>Burdije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P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. : 82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SimSun" w:hAnsi="Times New Roman"/>
                <w:sz w:val="20"/>
              </w:rPr>
              <w:t>ISSN</w:t>
            </w:r>
            <w:r w:rsidRPr="00D03BB5">
              <w:rPr>
                <w:rFonts w:ascii="Times New Roman" w:eastAsia="SimSun" w:hAnsi="Times New Roman"/>
                <w:sz w:val="20"/>
              </w:rPr>
              <w:t xml:space="preserve">: 0353-7919 </w:t>
            </w:r>
            <w:r>
              <w:rPr>
                <w:rFonts w:ascii="Times New Roman" w:eastAsia="SimSun" w:hAnsi="Times New Roman"/>
                <w:sz w:val="20"/>
              </w:rPr>
              <w:t>Online</w:t>
            </w:r>
            <w:r w:rsidRPr="00D03BB5">
              <w:rPr>
                <w:rFonts w:ascii="Times New Roman" w:eastAsia="SimSun" w:hAnsi="Times New Roman"/>
                <w:sz w:val="20"/>
              </w:rPr>
              <w:t xml:space="preserve"> </w:t>
            </w:r>
            <w:r>
              <w:rPr>
                <w:rFonts w:ascii="Times New Roman" w:eastAsia="SimSun" w:hAnsi="Times New Roman"/>
                <w:sz w:val="20"/>
              </w:rPr>
              <w:t>ISSN</w:t>
            </w:r>
            <w:r w:rsidRPr="00D03BB5">
              <w:rPr>
                <w:rFonts w:ascii="Times New Roman" w:eastAsia="SimSun" w:hAnsi="Times New Roman"/>
                <w:sz w:val="20"/>
              </w:rPr>
              <w:t>: 1820-7804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(M24)</w:t>
            </w:r>
          </w:p>
          <w:p w:rsidR="00453225" w:rsidRDefault="00342C17">
            <w:pPr>
              <w:rPr>
                <w:rFonts w:ascii="Times New Roman" w:eastAsia="SimSun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(2011). Релационизам Пјера Бурдијеа: између материјалистичког и лингвистичког структурализма.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Социологија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Вол. 53. Но. 3: 323-344. </w:t>
            </w:r>
            <w:r>
              <w:rPr>
                <w:rFonts w:ascii="Times New Roman" w:eastAsia="SimSun" w:hAnsi="Times New Roman" w:cs="Times New Roman"/>
                <w:sz w:val="20"/>
              </w:rPr>
              <w:t>UDK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 316:001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Style w:val="Strong"/>
                <w:rFonts w:ascii="Times New Roman" w:eastAsia="Helvetica" w:hAnsi="Times New Roman" w:cs="Times New Roman"/>
                <w:b w:val="0"/>
                <w:bCs w:val="0"/>
                <w:sz w:val="20"/>
                <w:shd w:val="clear" w:color="auto" w:fill="FFFFFF"/>
              </w:rPr>
              <w:t>ISSN</w:t>
            </w:r>
            <w:r>
              <w:rPr>
                <w:rFonts w:ascii="Times New Roman" w:eastAsia="Helvetica" w:hAnsi="Times New Roman" w:cs="Times New Roman"/>
                <w:sz w:val="20"/>
                <w:shd w:val="clear" w:color="auto" w:fill="FFFFFF"/>
              </w:rPr>
              <w:t> </w:t>
            </w:r>
            <w:r w:rsidRPr="00D03BB5">
              <w:rPr>
                <w:rFonts w:ascii="Times New Roman" w:eastAsia="Helvetica" w:hAnsi="Times New Roman" w:cs="Times New Roman"/>
                <w:sz w:val="20"/>
                <w:shd w:val="clear" w:color="auto" w:fill="FFFFFF"/>
              </w:rPr>
              <w:t>: 0038-0318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DOI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 10.2298/</w:t>
            </w:r>
            <w:r>
              <w:rPr>
                <w:rFonts w:ascii="Times New Roman" w:eastAsia="SimSun" w:hAnsi="Times New Roman" w:cs="Times New Roman"/>
                <w:sz w:val="20"/>
              </w:rPr>
              <w:t>SOC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1103323</w:t>
            </w:r>
            <w:r>
              <w:rPr>
                <w:rFonts w:ascii="Times New Roman" w:eastAsia="SimSun" w:hAnsi="Times New Roman" w:cs="Times New Roman"/>
                <w:sz w:val="20"/>
              </w:rPr>
              <w:t>F (M24)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Божидар; Петровић, Дејан. (2019). Неколико напомена о Диркемовом и Гумпловицевом погледу на Спенсеров еволуционизам, биологизам и индивидуализам.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Култура полиса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Год. </w:t>
            </w:r>
            <w:r>
              <w:rPr>
                <w:rFonts w:ascii="Times New Roman" w:eastAsia="SimSun" w:hAnsi="Times New Roman" w:cs="Times New Roman"/>
                <w:sz w:val="20"/>
              </w:rPr>
              <w:t>XVI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Но. 38: 479-490. 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UDK: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141.155:316.2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SimSun" w:hAnsi="Times New Roman" w:cs="Times New Roman"/>
                <w:bCs/>
                <w:sz w:val="20"/>
              </w:rPr>
              <w:t>ISSN</w:t>
            </w:r>
            <w:r w:rsidRPr="00D03BB5">
              <w:rPr>
                <w:rFonts w:ascii="Times New Roman" w:eastAsia="SimSun" w:hAnsi="Times New Roman" w:cs="Times New Roman"/>
                <w:bCs/>
                <w:sz w:val="20"/>
              </w:rPr>
              <w:t xml:space="preserve">: </w:t>
            </w:r>
            <w:r w:rsidRPr="00D03BB5">
              <w:rPr>
                <w:rFonts w:ascii="Times New Roman" w:eastAsia="Helvetica" w:hAnsi="Times New Roman" w:cs="Times New Roman"/>
                <w:bCs/>
                <w:sz w:val="20"/>
                <w:shd w:val="clear" w:color="auto" w:fill="FFFFFF"/>
              </w:rPr>
              <w:t>1820-4589</w:t>
            </w:r>
            <w:r>
              <w:rPr>
                <w:rFonts w:ascii="Times New Roman" w:eastAsia="Helvetica" w:hAnsi="Times New Roman" w:cs="Times New Roman"/>
                <w:bCs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(M51)</w:t>
            </w:r>
          </w:p>
          <w:p w:rsidR="00453225" w:rsidRDefault="00342C17">
            <w:pPr>
              <w:rPr>
                <w:rFonts w:ascii="Times New Roman" w:eastAsia="SimSun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(2018). Durkheim's use of the term culture.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Култура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Но. 158: 255-279. </w:t>
            </w:r>
            <w:r>
              <w:rPr>
                <w:rFonts w:ascii="Times New Roman" w:eastAsia="SimSun" w:hAnsi="Times New Roman" w:cs="Times New Roman"/>
                <w:sz w:val="20"/>
              </w:rPr>
              <w:t>UDK: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316.74:008 Диркем Е.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lastRenderedPageBreak/>
              <w:t>316.253 Диркем Е.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ISSN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0023-5164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e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</w:rPr>
              <w:t>ISSN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</w:t>
            </w:r>
            <w:r w:rsidRPr="00D03BB5"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>2406-0372</w:t>
            </w:r>
            <w:r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DOI: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10.5937/</w:t>
            </w:r>
            <w:r>
              <w:rPr>
                <w:rFonts w:ascii="Times New Roman" w:eastAsia="SimSun" w:hAnsi="Times New Roman" w:cs="Times New Roman"/>
                <w:sz w:val="20"/>
              </w:rPr>
              <w:t>kultura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1858255</w:t>
            </w:r>
            <w:r>
              <w:rPr>
                <w:rFonts w:ascii="Times New Roman" w:eastAsia="SimSun" w:hAnsi="Times New Roman" w:cs="Times New Roman"/>
                <w:sz w:val="20"/>
              </w:rPr>
              <w:t>F (M51)</w:t>
            </w:r>
          </w:p>
          <w:p w:rsidR="00453225" w:rsidRDefault="00342C17">
            <w:pPr>
              <w:rPr>
                <w:rFonts w:ascii="Times New Roman" w:eastAsia="opensans-regular" w:hAnsi="Times New Roman" w:cs="Times New Roman"/>
                <w:color w:val="333333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(2018). Interpretations of national interests - a qualitative approach.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Национални интерес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Вол. 14. Но. 1: 137-154. </w:t>
            </w:r>
            <w:r>
              <w:rPr>
                <w:rFonts w:ascii="Times New Roman" w:eastAsia="opensans-regular" w:hAnsi="Times New Roman" w:cs="Times New Roman"/>
                <w:sz w:val="20"/>
              </w:rPr>
              <w:t>UDK:</w:t>
            </w:r>
            <w:r w:rsidRPr="00D03BB5">
              <w:rPr>
                <w:rFonts w:ascii="Times New Roman" w:eastAsia="opensans-regular" w:hAnsi="Times New Roman" w:cs="Times New Roman"/>
                <w:sz w:val="20"/>
              </w:rPr>
              <w:t xml:space="preserve"> 323.1:321.01</w:t>
            </w:r>
            <w:r>
              <w:rPr>
                <w:rFonts w:ascii="Times New Roman" w:eastAsia="opensans-regular" w:hAnsi="Times New Roman" w:cs="Times New Roman"/>
                <w:sz w:val="20"/>
              </w:rPr>
              <w:t xml:space="preserve"> ISSN: 1820-4996 </w:t>
            </w:r>
            <w:hyperlink r:id="rId14" w:history="1">
              <w:r>
                <w:rPr>
                  <w:rStyle w:val="Hyperlink"/>
                  <w:rFonts w:ascii="Times New Roman" w:eastAsia="opensans-regular" w:hAnsi="Times New Roman" w:cs="Times New Roman"/>
                  <w:sz w:val="20"/>
                </w:rPr>
                <w:t>https://doi.org/10.22182/ni.3112018.7</w:t>
              </w:r>
            </w:hyperlink>
            <w:r>
              <w:rPr>
                <w:rFonts w:ascii="Times New Roman" w:eastAsia="opensans-regular" w:hAnsi="Times New Roman" w:cs="Times New Roman"/>
                <w:color w:val="333333"/>
                <w:sz w:val="20"/>
              </w:rPr>
              <w:t xml:space="preserve"> (M51)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(2015). Критика и домети теорије глобалног језичког система.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 xml:space="preserve">Култура. </w:t>
            </w:r>
            <w:r>
              <w:rPr>
                <w:rFonts w:ascii="Times New Roman" w:eastAsia="CIDFont+F4" w:hAnsi="Times New Roman" w:cs="Times New Roman"/>
                <w:sz w:val="20"/>
              </w:rPr>
              <w:t>Но. 148: 185-201. UDK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316.74:81 Сван А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ISSN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: </w:t>
            </w:r>
            <w:r w:rsidRPr="00D03BB5"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>0023-5164</w:t>
            </w:r>
            <w:r>
              <w:rPr>
                <w:rFonts w:ascii="Times New Roman" w:eastAsia="Candara" w:hAnsi="Times New Roman" w:cs="Times New Roman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e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</w:rPr>
              <w:t>ISSN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</w:t>
            </w:r>
            <w:r w:rsidRPr="00D03BB5"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>2406-0372</w:t>
            </w:r>
            <w:r>
              <w:rPr>
                <w:rFonts w:ascii="Times New Roman" w:eastAsia="Candara" w:hAnsi="Times New Roman" w:cs="Times New Roman"/>
                <w:color w:val="222222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0"/>
              </w:rPr>
              <w:t>DOI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10.5937/</w:t>
            </w:r>
            <w:r>
              <w:rPr>
                <w:rFonts w:ascii="Times New Roman" w:eastAsia="SimSun" w:hAnsi="Times New Roman" w:cs="Times New Roman"/>
                <w:sz w:val="20"/>
              </w:rPr>
              <w:t>kultura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1548185</w:t>
            </w:r>
            <w:r>
              <w:rPr>
                <w:rFonts w:ascii="Times New Roman" w:eastAsia="SimSun" w:hAnsi="Times New Roman" w:cs="Times New Roman"/>
                <w:sz w:val="20"/>
              </w:rPr>
              <w:t>F (M51)</w:t>
            </w:r>
          </w:p>
          <w:p w:rsidR="00453225" w:rsidRDefault="00342C17">
            <w:pPr>
              <w:pStyle w:val="NormalWeb"/>
              <w:shd w:val="clear" w:color="auto" w:fill="FFFFFF"/>
              <w:spacing w:before="0" w:beforeAutospacing="0" w:after="0"/>
              <w:rPr>
                <w:rFonts w:eastAsia="CIDFont+F4"/>
                <w:sz w:val="20"/>
                <w:szCs w:val="20"/>
              </w:rPr>
            </w:pPr>
            <w:r>
              <w:rPr>
                <w:rFonts w:eastAsia="CIDFont+F4"/>
                <w:sz w:val="20"/>
                <w:szCs w:val="20"/>
              </w:rPr>
              <w:t xml:space="preserve">Филиповић, Божидар. (2012). Бруно Латур и теорија актера-мреже. </w:t>
            </w:r>
            <w:r>
              <w:rPr>
                <w:rFonts w:eastAsia="CIDFont+F4"/>
                <w:i/>
                <w:iCs/>
                <w:sz w:val="20"/>
                <w:szCs w:val="20"/>
              </w:rPr>
              <w:t xml:space="preserve">Филозофија и друштво. </w:t>
            </w:r>
            <w:r>
              <w:rPr>
                <w:rFonts w:eastAsia="CIDFont+F4"/>
                <w:sz w:val="20"/>
                <w:szCs w:val="20"/>
              </w:rPr>
              <w:t xml:space="preserve">Вол. 23. Но. 1: 129-149. </w:t>
            </w:r>
            <w:r>
              <w:rPr>
                <w:rFonts w:eastAsia="sans-serif"/>
                <w:sz w:val="20"/>
                <w:szCs w:val="20"/>
                <w:shd w:val="clear" w:color="auto" w:fill="FFFFFF"/>
              </w:rPr>
              <w:t xml:space="preserve">UDK: 316.2(LATOUR, B.) </w:t>
            </w:r>
            <w:r>
              <w:rPr>
                <w:rFonts w:eastAsia="Sang Bleu Republic"/>
                <w:sz w:val="20"/>
                <w:szCs w:val="20"/>
                <w:shd w:val="clear" w:color="auto" w:fill="FFFFFF"/>
              </w:rPr>
              <w:t xml:space="preserve">ISSN (Print) 0353-5738 ISSN (Online) 2334-8577 </w:t>
            </w:r>
            <w:hyperlink r:id="rId15" w:history="1">
              <w:r>
                <w:rPr>
                  <w:rStyle w:val="Hyperlink"/>
                  <w:rFonts w:eastAsia="CIDFont+F4"/>
                  <w:sz w:val="20"/>
                  <w:szCs w:val="20"/>
                </w:rPr>
                <w:t>https://doi.org/10.2298/FID1201129F</w:t>
              </w:r>
            </w:hyperlink>
            <w:r>
              <w:rPr>
                <w:rFonts w:eastAsia="CIDFont+F4"/>
                <w:sz w:val="20"/>
                <w:szCs w:val="20"/>
              </w:rPr>
              <w:t xml:space="preserve"> (M51)</w:t>
            </w: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pict>
                <v:oval id="_x0000_s1033" style="position:absolute;margin-left:-3.4pt;margin-top:-.3pt;width:13.9pt;height:17.6pt;z-index:251675648;mso-position-horizontal-relative:text;mso-position-vertical-relative:text;v-text-anchor:middle" o:gfxdata="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Cwu971QAAAAYBAAAPAAAA&#10;AAAAAAEAIAAAACIAAABkcnMvZG93bnJldi54bWxQSwECFAAUAAAACACHTuJAgUYTl1ECAACWBAAA&#10;DgAAAAAAAAABACAAAAAkAQAAZHJzL2Uyb0RvYy54bWxQSwUGAAAAAAYABgBZAQAA5wUAAAAA&#10;" filled="f" strokecolor="black [3213]" strokeweight="1pt">
                  <v:stroke joinstyle="miter"/>
                  <v:textbox>
                    <w:txbxContent>
                      <w:p w:rsidR="003F288E" w:rsidRDefault="003F288E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oval>
              </w:pict>
            </w:r>
            <w:r w:rsidR="00342C1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D03BB5">
              <w:rPr>
                <w:rStyle w:val="Bodytext22"/>
                <w:rFonts w:ascii="Times New Roman" w:hAnsi="Times New Roman"/>
                <w:sz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Укупно: 9 радова</w:t>
            </w:r>
          </w:p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М33: 4 рада</w:t>
            </w:r>
          </w:p>
          <w:p w:rsidR="00453225" w:rsidRDefault="00342C17" w:rsidP="00AD5081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М63: 5 рад</w:t>
            </w:r>
            <w:r w:rsidR="00AD5081">
              <w:rPr>
                <w:rFonts w:ascii="Times New Roman" w:hAnsi="Times New Roman"/>
                <w:sz w:val="20"/>
              </w:rPr>
              <w:t>ова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Filipović, Božidar; Marković, Aleksandra. (2019). The Uses of </w:t>
            </w:r>
            <w:r w:rsidR="003D1BBE">
              <w:rPr>
                <w:rFonts w:ascii="Times New Roman" w:eastAsia="CIDFont+F4" w:hAnsi="Times New Roman" w:cs="Times New Roman"/>
                <w:sz w:val="20"/>
              </w:rPr>
              <w:t>T</w:t>
            </w:r>
            <w:r>
              <w:rPr>
                <w:rFonts w:ascii="Times New Roman" w:eastAsia="CIDFont+F4" w:hAnsi="Times New Roman" w:cs="Times New Roman"/>
                <w:sz w:val="20"/>
              </w:rPr>
              <w:t>h</w:t>
            </w:r>
            <w:r w:rsidR="003D1BBE">
              <w:rPr>
                <w:rFonts w:ascii="Times New Roman" w:eastAsia="CIDFont+F4" w:hAnsi="Times New Roman" w:cs="Times New Roman"/>
                <w:sz w:val="20"/>
              </w:rPr>
              <w:t>r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ee Sociological Classics - </w:t>
            </w:r>
            <w:r w:rsidR="003D1BBE">
              <w:rPr>
                <w:rFonts w:ascii="Times New Roman" w:eastAsia="CIDFont+F4" w:hAnsi="Times New Roman" w:cs="Times New Roman"/>
                <w:sz w:val="20"/>
              </w:rPr>
              <w:t>T</w:t>
            </w:r>
            <w:r>
              <w:rPr>
                <w:rFonts w:ascii="Times New Roman" w:eastAsia="CIDFont+F4" w:hAnsi="Times New Roman" w:cs="Times New Roman"/>
                <w:sz w:val="20"/>
              </w:rPr>
              <w:t>he Citation Analysis</w:t>
            </w:r>
            <w:r w:rsidR="003D1BBE">
              <w:rPr>
                <w:rFonts w:ascii="Times New Roman" w:eastAsia="CIDFont+F4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of Marx’s, Weber’s and Durkheim’s Works in the Journal </w:t>
            </w:r>
            <w:r w:rsidR="00652F3D">
              <w:rPr>
                <w:rFonts w:ascii="Times New Roman" w:eastAsia="CIDFont+F4" w:hAnsi="Times New Roman" w:cs="Times New Roman"/>
                <w:sz w:val="20"/>
              </w:rPr>
              <w:t>Sociologija from 1997 to 2017. I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n: (eds). Petrović, Jasmina; Miltojević, Vesna; Trotsuk, Irina.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Sociology in XXI Century: Challenges and Perspectives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Serbia: Niš: 95-107. UDC: 001.3:316 ISBN: </w:t>
            </w:r>
            <w:r w:rsidRPr="00D03BB5">
              <w:rPr>
                <w:rFonts w:ascii="Times New Roman" w:eastAsia="sans-serif" w:hAnsi="Times New Roman" w:cs="Times New Roman"/>
                <w:sz w:val="20"/>
                <w:shd w:val="clear" w:color="auto" w:fill="FFFFFF"/>
              </w:rPr>
              <w:t>978-86-7379-507-2; 978-86-81319-14-7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 (M33)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(2019). Отуђено судство: перцепција судства у Србији - квалитативно истраживање. У: (ур.) Продановић, Срђан; Пудар Драшко, Газела; Веселинов, Марија.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Отете институције у Србији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Београд: Институт за филозофију и друштвену теорију: 103-122. ISBN: </w:t>
            </w:r>
            <w:r w:rsidRPr="00D03BB5">
              <w:rPr>
                <w:rFonts w:ascii="Times New Roman" w:eastAsia="sans-serif" w:hAnsi="Times New Roman" w:cs="Times New Roman"/>
                <w:sz w:val="20"/>
                <w:shd w:val="clear" w:color="auto" w:fill="FFFFFF"/>
              </w:rPr>
              <w:t>978-86-80484-41-9</w:t>
            </w:r>
            <w:r>
              <w:rPr>
                <w:rFonts w:ascii="Times New Roman" w:eastAsia="sans-serif" w:hAnsi="Times New Roman" w:cs="Times New Roman"/>
                <w:sz w:val="20"/>
                <w:shd w:val="clear" w:color="auto" w:fill="FFFFFF"/>
              </w:rPr>
              <w:t xml:space="preserve"> (M63)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(2018). Емпиријско истраживање степена ауторитарности грађана - интерпретације квантитативног индикатора. </w:t>
            </w:r>
            <w:r>
              <w:rPr>
                <w:rFonts w:ascii="Times New Roman" w:hAnsi="Times New Roman" w:cs="Times New Roman"/>
                <w:iCs/>
                <w:sz w:val="20"/>
                <w:shd w:val="clear" w:color="auto" w:fill="FFFFFF"/>
              </w:rPr>
              <w:t xml:space="preserve">У: (ур.) Ђорђевић, Биљана. </w:t>
            </w:r>
            <w:r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Конституционализам и уставни дизајн у демократској рецесији</w:t>
            </w:r>
            <w:r>
              <w:rPr>
                <w:rFonts w:ascii="Times New Roman" w:hAnsi="Times New Roman" w:cs="Times New Roman"/>
                <w:iCs/>
                <w:sz w:val="20"/>
                <w:shd w:val="clear" w:color="auto" w:fill="FFFFFF"/>
              </w:rPr>
              <w:t>. Београд: Удружење за политичке науке Србије и Факултет политичких наука: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 253-269. </w:t>
            </w:r>
            <w:r>
              <w:rPr>
                <w:rFonts w:ascii="Times New Roman" w:eastAsia="SimSun" w:hAnsi="Times New Roman" w:cs="Times New Roman"/>
                <w:sz w:val="20"/>
              </w:rPr>
              <w:t>UDK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321.64:316.34 001.891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ISBN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: 978-86-6425-053-5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(М33) </w:t>
            </w:r>
          </w:p>
          <w:p w:rsidR="00453225" w:rsidRDefault="00342C17">
            <w:pPr>
              <w:rPr>
                <w:rFonts w:ascii="Times New Roman" w:eastAsia="SimSun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lastRenderedPageBreak/>
              <w:t xml:space="preserve">Филиповић, Божидар. 2018. Критички осврт на мерење степена ауторитарности у квантитативним истраживањима: квалитативни приступ разумевању послушности у односу између родитеља и деце. У: (ур). Џиновић, Владимир; Грбић, Сања.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Квалитативна истраживања у друштвеним наукама: од личног искуства до социјалних пракси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Београд: Институт за педагошка истраживања: 126-129. 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UDK: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37.014:316(082) 005.6:37(082) 37.046.1/.2(082)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ISBN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978-86-7447-141-8 (</w:t>
            </w:r>
            <w:r>
              <w:rPr>
                <w:rFonts w:ascii="Times New Roman" w:eastAsia="SimSun" w:hAnsi="Times New Roman" w:cs="Times New Roman"/>
                <w:sz w:val="20"/>
              </w:rPr>
              <w:t>IPI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;)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(М63)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(2018). О приватизацији и приватном власништву - квалитативни и квантитативни приступ проблему вредносне оријентације. </w:t>
            </w:r>
            <w:r>
              <w:rPr>
                <w:rFonts w:ascii="Times New Roman" w:hAnsi="Times New Roman" w:cs="Times New Roman"/>
                <w:iCs/>
                <w:sz w:val="20"/>
                <w:shd w:val="clear" w:color="auto" w:fill="FFFFFF"/>
              </w:rPr>
              <w:t xml:space="preserve">У: (ур.). Пешић, Јелена; Бацковић, Вера; Мирков, Анђелка. </w:t>
            </w:r>
            <w:r>
              <w:rPr>
                <w:rFonts w:ascii="Times New Roman" w:hAnsi="Times New Roman" w:cs="Times New Roman"/>
                <w:i/>
                <w:sz w:val="20"/>
                <w:shd w:val="clear" w:color="auto" w:fill="FFFFFF"/>
              </w:rPr>
              <w:t>Србија у условима глобалне кризе неолибералног облика капиталистичке регулације</w:t>
            </w:r>
            <w:r>
              <w:rPr>
                <w:rFonts w:ascii="Times New Roman" w:hAnsi="Times New Roman" w:cs="Times New Roman"/>
                <w:iCs/>
                <w:sz w:val="20"/>
                <w:shd w:val="clear" w:color="auto" w:fill="FFFFFF"/>
              </w:rPr>
              <w:t xml:space="preserve">. Београд: Институт за социолошка истраживања Филозофског факултета у Београду: 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243-263. 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UDK: 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>316.323.6(497.11)(082)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ISBN</w:t>
            </w:r>
            <w:r w:rsidRPr="00D03BB5">
              <w:rPr>
                <w:rFonts w:ascii="Times New Roman" w:eastAsia="SimSun" w:hAnsi="Times New Roman" w:cs="Times New Roman"/>
                <w:sz w:val="20"/>
              </w:rPr>
              <w:t xml:space="preserve"> 978-86-6427-100-4</w:t>
            </w:r>
            <w:r>
              <w:rPr>
                <w:rFonts w:ascii="Times New Roman" w:eastAsia="SimSun" w:hAnsi="Times New Roman" w:cs="Times New Roman"/>
                <w:sz w:val="20"/>
              </w:rPr>
              <w:t xml:space="preserve"> (М63)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(2018). Сигурност и етнички односи: перцепција проблема у контексту насеља и суживота. У: (ур.). </w:t>
            </w:r>
            <w:r w:rsidR="00652F3D">
              <w:rPr>
                <w:rFonts w:ascii="Times New Roman" w:eastAsia="CIDFont+F4" w:hAnsi="Times New Roman" w:cs="Times New Roman"/>
                <w:sz w:val="20"/>
              </w:rPr>
              <w:t xml:space="preserve">Станаревић, </w:t>
            </w:r>
            <w:r>
              <w:rPr>
                <w:rFonts w:ascii="Times New Roman" w:eastAsia="CIDFont+F4" w:hAnsi="Times New Roman" w:cs="Times New Roman"/>
                <w:sz w:val="20"/>
              </w:rPr>
              <w:t>Светлана</w:t>
            </w:r>
            <w:r w:rsidR="00652F3D">
              <w:rPr>
                <w:rFonts w:ascii="Times New Roman" w:eastAsia="CIDFont+F4" w:hAnsi="Times New Roman" w:cs="Times New Roman"/>
                <w:sz w:val="20"/>
              </w:rPr>
              <w:t xml:space="preserve">; </w:t>
            </w:r>
            <w:r>
              <w:rPr>
                <w:rFonts w:ascii="Times New Roman" w:eastAsia="CIDFont+F4" w:hAnsi="Times New Roman" w:cs="Times New Roman"/>
                <w:sz w:val="20"/>
              </w:rPr>
              <w:t>Ђукић</w:t>
            </w:r>
            <w:r w:rsidR="00652F3D">
              <w:rPr>
                <w:rFonts w:ascii="Times New Roman" w:eastAsia="CIDFont+F4" w:hAnsi="Times New Roman" w:cs="Times New Roman"/>
                <w:sz w:val="20"/>
              </w:rPr>
              <w:t>, Александра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Урбана безбедност и урбани развој</w:t>
            </w:r>
            <w:r>
              <w:rPr>
                <w:rFonts w:ascii="Times New Roman" w:eastAsia="CIDFont+F4" w:hAnsi="Times New Roman" w:cs="Times New Roman"/>
                <w:sz w:val="20"/>
              </w:rPr>
              <w:t>. Београд: Факултет безбедности и Архитектонски факултет: 67-81.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>UDK=316.47:364.652(497.11)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sans-serif" w:hAnsi="Times New Roman" w:cs="Times New Roman"/>
                <w:sz w:val="20"/>
                <w:shd w:val="clear" w:color="auto" w:fill="FFFFFF"/>
              </w:rPr>
              <w:t xml:space="preserve"> ISBN: </w:t>
            </w:r>
            <w:r w:rsidRPr="00D03BB5">
              <w:rPr>
                <w:rFonts w:ascii="Times New Roman" w:eastAsia="sans-serif" w:hAnsi="Times New Roman" w:cs="Times New Roman"/>
                <w:sz w:val="20"/>
                <w:shd w:val="clear" w:color="auto" w:fill="FFFFFF"/>
              </w:rPr>
              <w:t>978-86-80144-19-1</w:t>
            </w:r>
          </w:p>
          <w:p w:rsidR="00453225" w:rsidRDefault="00A87CA4">
            <w:pPr>
              <w:spacing w:after="0" w:line="240" w:lineRule="auto"/>
              <w:rPr>
                <w:rFonts w:ascii="Times New Roman" w:eastAsia="CIDFont+F4" w:hAnsi="Times New Roman" w:cs="Times New Roman"/>
                <w:color w:val="0070C0"/>
                <w:sz w:val="20"/>
              </w:rPr>
            </w:pPr>
            <w:hyperlink r:id="rId16" w:history="1">
              <w:r w:rsidR="00342C17">
                <w:rPr>
                  <w:rStyle w:val="Hyperlink"/>
                  <w:rFonts w:ascii="Times New Roman" w:eastAsia="CIDFont+F4" w:hAnsi="Times New Roman" w:cs="Times New Roman"/>
                  <w:color w:val="0070C0"/>
                  <w:sz w:val="20"/>
                </w:rPr>
                <w:t>https://doi.org/10.18485/fb_ubur.2018.1.ch4</w:t>
              </w:r>
            </w:hyperlink>
          </w:p>
          <w:p w:rsidR="00453225" w:rsidRDefault="00342C17">
            <w:pPr>
              <w:spacing w:after="0" w:line="240" w:lineRule="auto"/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>(M63)</w:t>
            </w:r>
          </w:p>
          <w:p w:rsidR="00453225" w:rsidRDefault="00342C17">
            <w:pPr>
              <w:spacing w:after="0" w:line="240" w:lineRule="auto"/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 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 xml:space="preserve">Филиповић, Божидар. (2017). Народ, нација и међунационални односи – између квантитативног и квалитативног приступа. У: (ур.) Шуваковић, Урош; Чоловић, Владимир; Марковић-Савић, Оливера.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Глобализација и глокализација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. Косовска Митровица: Српско социолошко друштво: 873-885.UDK: 316.644:323.1(497.11)”2016/2017” </w:t>
            </w:r>
            <w:r>
              <w:rPr>
                <w:rFonts w:ascii="Times New Roman" w:eastAsia="CIDFont+F4" w:hAnsi="Times New Roman"/>
                <w:sz w:val="20"/>
              </w:rPr>
              <w:t>ISBN 978-86-81319-11- ͊͊̽6 (ССД) ISBN 978-86-6349-083- ͍͍̓ͅ3 (ФФКМ) ISBN 978-86-7419-297- ͈́͊9 (ИПС) (М33)</w:t>
            </w:r>
          </w:p>
          <w:p w:rsidR="00453225" w:rsidRDefault="00342C17">
            <w:pPr>
              <w:rPr>
                <w:rFonts w:ascii="Times New Roman" w:eastAsia="CIDFont+F4" w:hAnsi="Times New Roman" w:cs="Times New Roman"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>Филиповић, Божидар. (2016). Европа и државе благостања - теорија Г</w:t>
            </w:r>
            <w:r w:rsidR="00652F3D">
              <w:rPr>
                <w:rFonts w:ascii="Times New Roman" w:eastAsia="CIDFont+F4" w:hAnsi="Times New Roman" w:cs="Times New Roman"/>
                <w:sz w:val="20"/>
              </w:rPr>
              <w:t>осте Еспинг-Андерсена. У: (ур.)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 Мастиловић, </w:t>
            </w:r>
            <w:r>
              <w:rPr>
                <w:rFonts w:ascii="Times New Roman" w:eastAsia="CIDFont+F4" w:hAnsi="Times New Roman" w:cs="Times New Roman"/>
                <w:sz w:val="20"/>
              </w:rPr>
              <w:lastRenderedPageBreak/>
              <w:t xml:space="preserve">Драгана.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Наука и евроинтеграције</w:t>
            </w:r>
            <w:r>
              <w:rPr>
                <w:rFonts w:ascii="Times New Roman" w:eastAsia="CIDFont+F4" w:hAnsi="Times New Roman" w:cs="Times New Roman"/>
                <w:sz w:val="20"/>
              </w:rPr>
              <w:t>. Пале: Филозофски факултет: 543-560. DOI 10.7251/ZRNETOM11510543F (M63)</w:t>
            </w:r>
          </w:p>
          <w:p w:rsidR="00453225" w:rsidRDefault="00342C17" w:rsidP="00652F3D"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eastAsia="CIDFont+F4" w:hAnsi="Times New Roman" w:cs="Times New Roman"/>
                <w:sz w:val="20"/>
              </w:rPr>
              <w:t>Филиповић, Божидар. (2015). Socialism, communism, capitalism - Durkheim as classifier and critic</w:t>
            </w:r>
            <w:r w:rsidR="00652F3D">
              <w:rPr>
                <w:rFonts w:ascii="Times New Roman" w:eastAsia="CIDFont+F4" w:hAnsi="Times New Roman" w:cs="Times New Roman"/>
                <w:sz w:val="20"/>
              </w:rPr>
              <w:t>.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 </w:t>
            </w:r>
            <w:r w:rsidR="00652F3D">
              <w:rPr>
                <w:rFonts w:ascii="Times New Roman" w:eastAsia="CIDFont+F4" w:hAnsi="Times New Roman" w:cs="Times New Roman"/>
                <w:sz w:val="20"/>
              </w:rPr>
              <w:t>I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n: (eds.) Matković, Aleksandar; Losoncz, Mark; Krtolica, Igor.   </w:t>
            </w:r>
            <w:r>
              <w:rPr>
                <w:rFonts w:ascii="Times New Roman" w:eastAsia="CIDFont+F4" w:hAnsi="Times New Roman" w:cs="Times New Roman"/>
                <w:i/>
                <w:iCs/>
                <w:sz w:val="20"/>
              </w:rPr>
              <w:t>Thinking beyond Capitalism.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 Beograd: Institut za filozofiju i društvenu teoriju: 81-106. ISBN: </w:t>
            </w:r>
            <w:r>
              <w:rPr>
                <w:rFonts w:ascii="Times New Roman" w:eastAsia="sans-serif" w:hAnsi="Times New Roman" w:cs="Times New Roman"/>
                <w:sz w:val="20"/>
                <w:shd w:val="clear" w:color="auto" w:fill="FFFFFF"/>
              </w:rPr>
              <w:t>978-86-80484-00-6</w:t>
            </w:r>
            <w:r>
              <w:rPr>
                <w:rFonts w:ascii="Times New Roman" w:eastAsia="CIDFont+F4" w:hAnsi="Times New Roman" w:cs="Times New Roman"/>
                <w:sz w:val="20"/>
              </w:rPr>
              <w:t xml:space="preserve"> (M33)</w:t>
            </w: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spacing w:after="0"/>
              <w:rPr>
                <w:rFonts w:ascii="Times New Roman" w:hAnsi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32" style="position:absolute;margin-left:-1.25pt;margin-top:.2pt;width:11.8pt;height:13.9pt;z-index:251676672;mso-position-horizontal-relative:text;mso-position-vertical-relative:text;v-text-anchor:middle" o:gfxdata="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tmTxY1AAAAAUBAAAPAAAAAAAAAAEAIAAA&#10;ACIAAABkcnMvZG93bnJldi54bWxQSwECFAAUAAAACACHTuJAPGuIMEkCAACLBAAADgAAAAAAAAAB&#10;ACAAAAAjAQAAZHJzL2Uyb0RvYy54bWxQSwUGAAAAAAYABgBZAQAA3gUAAAAA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3D1BBE" w:rsidRDefault="00342C1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Оригинално стручно остварење или руковођење или учешће у пројекту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pStyle w:val="NormalWeb"/>
              <w:rPr>
                <w:sz w:val="20"/>
              </w:rPr>
            </w:pPr>
            <w:r>
              <w:rPr>
                <w:sz w:val="20"/>
                <w:szCs w:val="20"/>
              </w:rPr>
              <w:t>Истраживач у националном тиму за спровођење “Европског друштвеног истраживања у Србији” (European Social Survey).</w:t>
            </w: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DC3D22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из научне области за коју се бира, у периоду од избора у претходно звање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Један рад са научног скупа националног значаја објављен у целини категорије М61 или М63.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DC3D22">
            <w:pPr>
              <w:tabs>
                <w:tab w:val="left" w:pos="-72"/>
              </w:tabs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Један рад са међународног научног скупа објављен у целини категорије М31 или М33.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DC3D22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Један рад са научног скупа националног значаја објављен у целини категорије М61 или М63. 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ascii="Times New Roman" w:hAnsi="Times New Roman"/>
                <w:sz w:val="20"/>
              </w:rPr>
              <w:t xml:space="preserve">ванредног професора 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из научне области за коју се бира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ascii="Times New Roman" w:hAnsi="Times New Roman"/>
                <w:sz w:val="20"/>
              </w:rPr>
              <w:lastRenderedPageBreak/>
              <w:t>ванредног професора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Цитираност од 10 xeтepo цитата.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Два рада са међународног научног скупа објављена у целини категорије М31 или М33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3D1BB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453225" w:rsidTr="00C66971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 w:rsidP="00DC3D22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Број радова као услов за менторство у вођењу докт. дис.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453225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453225" w:rsidRDefault="00453225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453225" w:rsidRDefault="00453225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606F8F" w:rsidRPr="00606F8F" w:rsidRDefault="00606F8F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453225" w:rsidRDefault="00342C17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ИЗБОРНИ УСЛОВИ:</w:t>
      </w:r>
    </w:p>
    <w:p w:rsidR="00453225" w:rsidRDefault="00453225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5713"/>
      </w:tblGrid>
      <w:tr w:rsidR="0045322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>
              <w:rPr>
                <w:rFonts w:ascii="Times New Roman" w:hAnsi="Times New Roman"/>
                <w:bCs/>
                <w:i/>
                <w:sz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453225" w:rsidRDefault="00342C17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453225" w:rsidRDefault="0045322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453225" w:rsidRPr="007300D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Cambria Math" w:eastAsia="Arial Unicode MS" w:hAnsi="Cambria Math" w:cs="Cambria Math"/>
                <w:sz w:val="20"/>
              </w:rPr>
              <w:t>①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3BB5">
              <w:rPr>
                <w:rFonts w:ascii="Times New Roman" w:hAnsi="Times New Roman"/>
                <w:sz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453225" w:rsidRPr="007300D6" w:rsidRDefault="00A87C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A87CA4">
              <w:rPr>
                <w:sz w:val="20"/>
              </w:rPr>
              <w:pict>
                <v:oval id="_x0000_s1031" style="position:absolute;margin-left:-3.3pt;margin-top:12.9pt;width:13.4pt;height:14.45pt;flip:y;z-index:251658240;v-text-anchor:middle" o:gfxdata="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/M0ZJdYAAAAHAQAADwAAAAAAAAABACAAAAAi&#10;AAAAZHJzL2Rvd25yZXYueG1sUEsBAhQAFAAAAAgAh07iQL+T3FRFAgAAhwQAAA4AAAAAAAAAAQAg&#10;AAAAJQEAAGRycy9lMm9Eb2MueG1sUEsFBgAAAAAGAAYAWQEAANwFAAAAAA==&#10;" filled="f" strokecolor="black [3213]" strokeweight="1pt">
                  <v:stroke joinstyle="miter"/>
                </v:oval>
              </w:pict>
            </w:r>
          </w:p>
          <w:p w:rsidR="00606F8F" w:rsidRPr="007300D6" w:rsidRDefault="00342C17" w:rsidP="00606F8F">
            <w:pPr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Cambria Math" w:eastAsia="Arial Unicode MS" w:hAnsi="Cambria Math" w:cs="Cambria Math"/>
                <w:sz w:val="20"/>
                <w:lang w:val="sr-Cyrl-CS"/>
              </w:rPr>
              <w:t xml:space="preserve">4. </w:t>
            </w:r>
            <w:r w:rsidRPr="007300D6">
              <w:rPr>
                <w:rFonts w:ascii="Times New Roman" w:hAnsi="Times New Roman"/>
                <w:sz w:val="20"/>
                <w:lang w:val="sr-Cyrl-CS"/>
              </w:rPr>
              <w:t xml:space="preserve">Руководилац 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или сарадник на домаћим и међународним научним пројектима: </w:t>
            </w:r>
          </w:p>
          <w:p w:rsidR="00453225" w:rsidRPr="007300D6" w:rsidRDefault="00342C17" w:rsidP="00606F8F">
            <w:pPr>
              <w:spacing w:after="0"/>
              <w:rPr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Истраживач у националном тиму за спровођење “Европског друштвеног истраживања у Србији” (</w:t>
            </w:r>
            <w:r w:rsidRPr="00606F8F">
              <w:rPr>
                <w:rFonts w:ascii="Times New Roman" w:hAnsi="Times New Roman" w:cs="Times New Roman"/>
                <w:sz w:val="20"/>
              </w:rPr>
              <w:t>European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 w:rsidRPr="00606F8F">
              <w:rPr>
                <w:rFonts w:ascii="Times New Roman" w:hAnsi="Times New Roman" w:cs="Times New Roman"/>
                <w:sz w:val="20"/>
              </w:rPr>
              <w:t>Social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 w:rsidRPr="00606F8F">
              <w:rPr>
                <w:rFonts w:ascii="Times New Roman" w:hAnsi="Times New Roman" w:cs="Times New Roman"/>
                <w:sz w:val="20"/>
              </w:rPr>
              <w:t>Survey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).</w:t>
            </w:r>
          </w:p>
        </w:tc>
      </w:tr>
      <w:tr w:rsidR="00453225" w:rsidRPr="00D03BB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A87CA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A87CA4">
              <w:rPr>
                <w:rFonts w:ascii="Calibri" w:hAnsi="Calibri"/>
                <w:sz w:val="20"/>
              </w:rPr>
              <w:pict>
                <v:oval id="_x0000_s1030" style="position:absolute;margin-left:134.3pt;margin-top:38.75pt;width:16.25pt;height:15.6pt;z-index:251677696;mso-position-horizontal-relative:text;mso-position-vertical-relative:text;v-text-anchor:middle" o:gfxdata="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8bVm7WAAAACAEAAA8AAAAAAAAA&#10;AQAgAAAAIgAAAGRycy9kb3ducmV2LnhtbFBLAQIUABQAAAAIAIdO4kBizZqmTAIAAIkEAAAOAAAA&#10;AAAAAAEAIAAAACUBAABkcnMvZTJvRG9jLnhtbFBLBQYAAAAABgAGAFkBAADjBQAAAAA=&#10;" filled="f" strokecolor="black [3213]" strokeweight="1pt">
                  <v:stroke joinstyle="miter"/>
                </v:oval>
              </w:pict>
            </w:r>
            <w:r w:rsidR="00342C17">
              <w:rPr>
                <w:rFonts w:ascii="Cambria Math" w:eastAsia="Arial Unicode MS" w:hAnsi="Cambria Math" w:cs="Cambria Math"/>
                <w:sz w:val="20"/>
              </w:rPr>
              <w:t>②</w:t>
            </w:r>
            <w:r w:rsidR="00342C17">
              <w:rPr>
                <w:rFonts w:ascii="Times New Roman" w:hAnsi="Times New Roman"/>
                <w:sz w:val="20"/>
              </w:rPr>
              <w:t>. Допринос академској и широј 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3BB5">
              <w:rPr>
                <w:rFonts w:ascii="Times New Roman" w:hAnsi="Times New Roman"/>
                <w:sz w:val="20"/>
                <w:lang w:val="sr-Cyrl-CS"/>
              </w:rPr>
              <w:t>1. Чланство у страним или домаћим академијама наука, чланство у</w:t>
            </w:r>
            <w:r w:rsidRPr="007300D6">
              <w:rPr>
                <w:rFonts w:ascii="Times New Roman" w:hAnsi="Times New Roman"/>
                <w:sz w:val="20"/>
                <w:lang w:val="sr-Cyrl-CS"/>
              </w:rPr>
              <w:t xml:space="preserve"> </w:t>
            </w:r>
            <w:r w:rsidRPr="00D03BB5">
              <w:rPr>
                <w:rFonts w:ascii="Times New Roman" w:hAnsi="Times New Roman"/>
                <w:sz w:val="20"/>
                <w:lang w:val="sr-Cyrl-CS"/>
              </w:rPr>
              <w:t>стручним или научним асоцијацијама у које се члан бира.</w:t>
            </w:r>
          </w:p>
          <w:p w:rsidR="00606F8F" w:rsidRPr="007300D6" w:rsidRDefault="00606F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lastRenderedPageBreak/>
              <w:t>2. Председник или члан органа управљања, стручног органа или комисија на факултету или универзитету у земљи или иностранству.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Више година је био одељенски члан комисије за пријем докумената и праћење регуларности спровођења пријемног испита за упис на Филозофски факултет, као и одељенски координатор за промотивне активности Филозофског факултета.</w:t>
            </w:r>
          </w:p>
          <w:p w:rsidR="009305E9" w:rsidRPr="007300D6" w:rsidRDefault="009305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 xml:space="preserve">3. Члан националног савета, стручног, законодавног или другог 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органа и комисије министарстава.</w:t>
            </w:r>
          </w:p>
          <w:p w:rsidR="009305E9" w:rsidRPr="007300D6" w:rsidRDefault="009305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453225" w:rsidRPr="007300D6" w:rsidRDefault="00A87C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A87CA4">
              <w:rPr>
                <w:sz w:val="20"/>
              </w:rPr>
              <w:pict>
                <v:oval id="_x0000_s1029" style="position:absolute;margin-left:-1.3pt;margin-top:.05pt;width:11.75pt;height:14.45pt;z-index:251660288;v-text-anchor:middle" o:gfxdata="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V8lS7TAAAABQEAAA8AAAAAAAAAAQAg&#10;AAAAIgAAAGRycy9kb3ducmV2LnhtbFBLAQIUABQAAAAIAIdO4kDID7wRTAIAAIkEAAAOAAAAAAAA&#10;AAEAIAAAACIBAABkcnMvZTJvRG9jLnhtbFBLBQYAAAAABgAGAFkBAADgBQAAAAA=&#10;" filled="f" strokecolor="black [3213]" strokeweight="1pt">
                  <v:stroke joinstyle="miter"/>
                </v:oval>
              </w:pict>
            </w:r>
            <w:r w:rsidR="00342C17" w:rsidRPr="007300D6">
              <w:rPr>
                <w:rFonts w:ascii="Times New Roman" w:hAnsi="Times New Roman" w:cs="Times New Roman"/>
                <w:sz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професионалних удружења и институција, програми едукације</w:t>
            </w:r>
          </w:p>
          <w:p w:rsidR="00453225" w:rsidRPr="007300D6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наставника) или у активностима популаризације науке: </w:t>
            </w:r>
          </w:p>
          <w:p w:rsidR="003F288E" w:rsidRPr="007300D6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Био је члан комисије за оцену кандидата регионалног такмичења ученика средњих школа из социологије. </w:t>
            </w:r>
          </w:p>
          <w:p w:rsidR="00453225" w:rsidRPr="007300D6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Организовао самосталну продукцију 12 промотивних видео записа о Одељењу за социологију.</w:t>
            </w:r>
            <w:bookmarkStart w:id="0" w:name="_GoBack"/>
            <w:bookmarkEnd w:id="0"/>
          </w:p>
          <w:p w:rsidR="00453225" w:rsidRPr="007300D6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Предавач у Истраживачкој станици Петница.</w:t>
            </w:r>
          </w:p>
          <w:p w:rsidR="00453225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Део је Management Committee member COST акције “Who Care in Europe” (CA18119).</w:t>
            </w:r>
          </w:p>
          <w:p w:rsidR="003F288E" w:rsidRDefault="003F288E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</w:p>
          <w:p w:rsidR="00453225" w:rsidRPr="00D03BB5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03BB5">
              <w:rPr>
                <w:rFonts w:ascii="Times New Roman" w:hAnsi="Times New Roman"/>
                <w:sz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453225" w:rsidRPr="007300D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03BB5">
              <w:rPr>
                <w:rFonts w:ascii="Cambria Math" w:eastAsia="Arial Unicode MS" w:hAnsi="Cambria Math" w:cs="Cambria Math"/>
                <w:sz w:val="20"/>
              </w:rPr>
              <w:lastRenderedPageBreak/>
              <w:t>③</w:t>
            </w:r>
            <w:r w:rsidRPr="00D03BB5">
              <w:rPr>
                <w:rFonts w:ascii="Times New Roman" w:hAnsi="Times New Roman" w:cs="Times New Roman"/>
                <w:sz w:val="20"/>
              </w:rPr>
              <w:t>.</w:t>
            </w:r>
            <w:r w:rsidRPr="00D03BB5">
              <w:rPr>
                <w:rFonts w:ascii="Times New Roman" w:hAnsi="Times New Roman"/>
                <w:sz w:val="20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453225" w:rsidRDefault="00342C1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25" w:rsidRPr="00D03BB5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D03BB5">
              <w:rPr>
                <w:rFonts w:ascii="Times New Roman" w:hAnsi="Times New Roman"/>
                <w:sz w:val="20"/>
                <w:lang w:val="sr-Cyrl-CS"/>
              </w:rPr>
              <w:t>1. Руковођење или учешће у међународним научним или стручним пројектима и студијама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2. Радно ангажовање у настави или комисијама на другим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453225" w:rsidRPr="007300D6" w:rsidRDefault="00A87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A87CA4">
              <w:rPr>
                <w:sz w:val="20"/>
              </w:rPr>
              <w:pict>
                <v:oval id="_x0000_s1028" style="position:absolute;left:0;text-align:left;margin-left:-2.05pt;margin-top:10.2pt;width:13.75pt;height:15.65pt;z-index:251679744;v-text-anchor:middle" o:gfxdata="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pbb4/VAAAABwEAAA8AAAAA&#10;AAAAAQAgAAAAIgAAAGRycy9kb3ducmV2LnhtbFBLAQIUABQAAAAIAIdO4kDdCiPmUAIAAIsEAAAO&#10;AAAAAAAAAAEAIAAAACQBAABkcnMvZTJvRG9jLnhtbFBLBQYAAAAABgAGAFkBAADmBQAAAAA=&#10;" filled="f" strokecolor="black [3213]" strokeweight="1pt">
                  <v:stroke joinstyle="miter"/>
                </v:oval>
              </w:pic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4. Учешће у програмима размене наставника и студената</w:t>
            </w: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Експерт оцењивач за академске мреже </w:t>
            </w:r>
            <w:r>
              <w:rPr>
                <w:rFonts w:ascii="Times New Roman" w:hAnsi="Times New Roman" w:cs="Times New Roman"/>
                <w:sz w:val="20"/>
              </w:rPr>
              <w:t>CEEPUS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III</w:t>
            </w:r>
            <w:r w:rsidRPr="007300D6">
              <w:rPr>
                <w:rFonts w:ascii="Times New Roman" w:hAnsi="Times New Roman" w:cs="Times New Roman"/>
                <w:sz w:val="20"/>
                <w:lang w:val="sr-Cyrl-CS"/>
              </w:rPr>
              <w:t xml:space="preserve"> 2019/20</w:t>
            </w:r>
          </w:p>
          <w:p w:rsidR="00453225" w:rsidRPr="007300D6" w:rsidRDefault="004532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453225" w:rsidRPr="007300D6" w:rsidRDefault="00342C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7300D6">
              <w:rPr>
                <w:rFonts w:ascii="Times New Roman" w:hAnsi="Times New Roman"/>
                <w:sz w:val="20"/>
                <w:lang w:val="sr-Cyrl-CS"/>
              </w:rPr>
              <w:t>5.Учешће у изради и спровођењу заједничких студијских програма</w:t>
            </w:r>
          </w:p>
          <w:p w:rsidR="00453225" w:rsidRPr="007300D6" w:rsidRDefault="0045322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  <w:p w:rsidR="00453225" w:rsidRDefault="00A87CA4">
            <w:pPr>
              <w:pStyle w:val="Header"/>
              <w:numPr>
                <w:ilvl w:val="0"/>
                <w:numId w:val="2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</w:rPr>
            </w:pPr>
            <w:r w:rsidRPr="00A87CA4">
              <w:rPr>
                <w:sz w:val="20"/>
              </w:rPr>
              <w:pict>
                <v:oval id="_x0000_s1027" style="position:absolute;left:0;text-align:left;margin-left:-1.3pt;margin-top:.55pt;width:12.85pt;height:14.45pt;z-index:251661312;v-text-anchor:middle" o:gfxdata="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HaE9HUAAAABgEAAA8AAAAAAAAA&#10;AQAgAAAAIgAAAGRycy9kb3ducmV2LnhtbFBLAQIUABQAAAAIAIdO4kB7injiTgIAAIkEAAAOAAAA&#10;AAAAAAEAIAAAACMBAABkcnMvZTJvRG9jLnhtbFBLBQYAAAAABgAGAFkBAADjBQAAAAA=&#10;" filled="f" strokecolor="black [3213]" strokeweight="1pt">
                  <v:stroke joinstyle="miter"/>
                </v:oval>
              </w:pict>
            </w:r>
            <w:r w:rsidR="00342C17">
              <w:rPr>
                <w:rFonts w:ascii="Times New Roman" w:hAnsi="Times New Roman"/>
                <w:sz w:val="20"/>
              </w:rPr>
              <w:t>Предавања по позиву на универзитетима у земљи или иностранству:</w:t>
            </w:r>
          </w:p>
          <w:p w:rsidR="00453225" w:rsidRDefault="00342C17" w:rsidP="00AD5081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Предавач по позиву, Факултет политичких наука Универзитета у Београду 2016. године</w:t>
            </w:r>
          </w:p>
        </w:tc>
      </w:tr>
    </w:tbl>
    <w:p w:rsidR="00453225" w:rsidRDefault="00342C17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7300D6">
        <w:rPr>
          <w:b/>
          <w:sz w:val="20"/>
          <w:lang w:val="sr-Cyrl-CS"/>
        </w:rPr>
        <w:t xml:space="preserve">*Напомена: </w:t>
      </w:r>
      <w:r w:rsidRPr="007300D6">
        <w:rPr>
          <w:rFonts w:ascii="Times New Roman" w:hAnsi="Times New Roman"/>
          <w:i/>
          <w:sz w:val="20"/>
          <w:lang w:val="sr-Cyrl-CS"/>
        </w:rPr>
        <w:t>На крају табеле кратко описати заокружену одредницу</w:t>
      </w:r>
    </w:p>
    <w:p w:rsidR="00453225" w:rsidRDefault="00453225">
      <w:pPr>
        <w:rPr>
          <w:rFonts w:ascii="Times New Roman" w:hAnsi="Times New Roman"/>
          <w:i/>
          <w:sz w:val="20"/>
          <w:lang w:val="sr-Cyrl-CS"/>
        </w:rPr>
      </w:pPr>
    </w:p>
    <w:p w:rsidR="00606F8F" w:rsidRDefault="00606F8F">
      <w:pPr>
        <w:rPr>
          <w:rFonts w:ascii="Times New Roman" w:hAnsi="Times New Roman"/>
          <w:i/>
          <w:sz w:val="20"/>
          <w:lang w:val="sr-Cyrl-CS"/>
        </w:rPr>
      </w:pPr>
    </w:p>
    <w:p w:rsidR="00453225" w:rsidRPr="007300D6" w:rsidRDefault="00453225">
      <w:pPr>
        <w:spacing w:after="0"/>
        <w:rPr>
          <w:rFonts w:ascii="Times New Roman" w:hAnsi="Times New Roman"/>
          <w:b/>
          <w:sz w:val="20"/>
          <w:lang w:val="sr-Cyrl-CS"/>
        </w:rPr>
      </w:pPr>
    </w:p>
    <w:p w:rsidR="00C66971" w:rsidRPr="007300D6" w:rsidRDefault="00C66971">
      <w:pPr>
        <w:spacing w:after="0"/>
        <w:rPr>
          <w:rFonts w:ascii="Times New Roman" w:hAnsi="Times New Roman"/>
          <w:b/>
          <w:sz w:val="20"/>
          <w:lang w:val="sr-Cyrl-CS"/>
        </w:rPr>
      </w:pPr>
    </w:p>
    <w:p w:rsidR="00C66971" w:rsidRPr="007300D6" w:rsidRDefault="00C66971">
      <w:pPr>
        <w:spacing w:after="0"/>
        <w:rPr>
          <w:rFonts w:ascii="Times New Roman" w:hAnsi="Times New Roman"/>
          <w:b/>
          <w:sz w:val="20"/>
          <w:lang w:val="sr-Cyrl-CS"/>
        </w:rPr>
      </w:pPr>
    </w:p>
    <w:p w:rsidR="00453225" w:rsidRPr="007300D6" w:rsidRDefault="00342C17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  <w:r>
        <w:rPr>
          <w:rFonts w:ascii="Times New Roman" w:hAnsi="Times New Roman"/>
          <w:b/>
          <w:sz w:val="20"/>
        </w:rPr>
        <w:lastRenderedPageBreak/>
        <w:t>I</w:t>
      </w:r>
      <w:r>
        <w:rPr>
          <w:rFonts w:ascii="Times New Roman" w:hAnsi="Times New Roman"/>
          <w:b/>
          <w:sz w:val="20"/>
          <w:lang w:val="sl-SI"/>
        </w:rPr>
        <w:t>I</w:t>
      </w:r>
      <w:r>
        <w:rPr>
          <w:rFonts w:ascii="Times New Roman" w:hAnsi="Times New Roman"/>
          <w:b/>
          <w:sz w:val="20"/>
        </w:rPr>
        <w:t>I</w:t>
      </w:r>
      <w:r w:rsidRPr="007300D6">
        <w:rPr>
          <w:rFonts w:ascii="Times New Roman" w:hAnsi="Times New Roman"/>
          <w:b/>
          <w:sz w:val="20"/>
          <w:lang w:val="sr-Cyrl-CS"/>
        </w:rPr>
        <w:t xml:space="preserve"> - ЗАКЉУЧНО МИШЉЕЊЕ И ПРЕДЛОГ КОМИСИЈЕ</w:t>
      </w:r>
    </w:p>
    <w:p w:rsidR="00453225" w:rsidRPr="007300D6" w:rsidRDefault="00453225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453225" w:rsidRPr="007300D6" w:rsidRDefault="00AD5081" w:rsidP="0092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0"/>
        <w:jc w:val="both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Прегледавши целокупну конкурсну документацију, чланови комисије су имали задовољство да констатују да су се на конкурс пријавила два одлична кандидата. Др Наташа Јовановић Ајзенхамер и др Божидар Филиповић су у својој досадашњој каријери вредно радили и доста тога урадили, тако да су премашили минималне услове који се на Универзитету у Београду траже за избор у звање доцента. Они су већ оставили траг у домаћој социологији (и, поготово, у области историје социолошких теорија), тако да чланови комисије имају основа да верују да ће у наредним годинама тај траг бити све дубљи и значајнији. Иако квалитет њихових досадашњих радова у великој мери осцилира, они свакако имају капацитет да га у наредном периоду подигну, не угрожавајући постојећи ниво пролиферације.</w:t>
      </w:r>
    </w:p>
    <w:p w:rsidR="00AD5081" w:rsidRPr="007300D6" w:rsidRDefault="00AD5081" w:rsidP="0092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0"/>
        <w:jc w:val="both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Сматрајући да се ради о прилично изједначеним кандидатима, чланови комисије су, поредећи резултате које је др Наташа Јовановић Ајзенхамер остварила од уписа на основне студије социологије 2009. и резултате које је др Божидар Филиповић остварио од уписа на основне студије социологије 2003. године, закључили да ипак благу предност има првопоменута кандидаткиња. Она не само што је у краћем року и са већим успехом окончала све нивое студија него је и брже испунила услове за избор у звање доцента, оставила бољи утисак на студенте којима је држала наставу и </w:t>
      </w:r>
      <w:r w:rsidR="00F00D76" w:rsidRPr="007300D6">
        <w:rPr>
          <w:rFonts w:ascii="Times New Roman" w:hAnsi="Times New Roman"/>
          <w:sz w:val="20"/>
          <w:lang w:val="sr-Cyrl-CS"/>
        </w:rPr>
        <w:t>р</w:t>
      </w:r>
      <w:r w:rsidRPr="007300D6">
        <w:rPr>
          <w:rFonts w:ascii="Times New Roman" w:hAnsi="Times New Roman"/>
          <w:sz w:val="20"/>
          <w:lang w:val="sr-Cyrl-CS"/>
        </w:rPr>
        <w:t xml:space="preserve">азвила </w:t>
      </w:r>
      <w:r w:rsidR="00F00D76" w:rsidRPr="007300D6">
        <w:rPr>
          <w:rFonts w:ascii="Times New Roman" w:hAnsi="Times New Roman"/>
          <w:sz w:val="20"/>
          <w:lang w:val="sr-Cyrl-CS"/>
        </w:rPr>
        <w:t xml:space="preserve">богатију </w:t>
      </w:r>
      <w:r w:rsidRPr="007300D6">
        <w:rPr>
          <w:rFonts w:ascii="Times New Roman" w:hAnsi="Times New Roman"/>
          <w:sz w:val="20"/>
          <w:lang w:val="sr-Cyrl-CS"/>
        </w:rPr>
        <w:t>социолошк</w:t>
      </w:r>
      <w:r w:rsidR="00F00D76" w:rsidRPr="007300D6">
        <w:rPr>
          <w:rFonts w:ascii="Times New Roman" w:hAnsi="Times New Roman"/>
          <w:sz w:val="20"/>
          <w:lang w:val="sr-Cyrl-CS"/>
        </w:rPr>
        <w:t>о-истраживачку</w:t>
      </w:r>
      <w:r w:rsidRPr="007300D6">
        <w:rPr>
          <w:rFonts w:ascii="Times New Roman" w:hAnsi="Times New Roman"/>
          <w:sz w:val="20"/>
          <w:lang w:val="sr-Cyrl-CS"/>
        </w:rPr>
        <w:t xml:space="preserve"> активност.</w:t>
      </w:r>
    </w:p>
    <w:p w:rsidR="00AD5081" w:rsidRPr="007300D6" w:rsidRDefault="00AD5081" w:rsidP="00920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420"/>
        <w:jc w:val="both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На основу тога комисија предлаже Изборном већу Универзитета у Београду – Филозофског факултета да за доцента за ужу научну област СОЦИОЛОГИЈА изабере др Наташу Јовановић Ајзенхамер.</w:t>
      </w:r>
    </w:p>
    <w:p w:rsidR="00AD5081" w:rsidRPr="007300D6" w:rsidRDefault="00AD5081" w:rsidP="00AD5081">
      <w:pPr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53225" w:rsidRPr="007300D6" w:rsidRDefault="00453225">
      <w:pPr>
        <w:spacing w:after="0"/>
        <w:rPr>
          <w:rFonts w:ascii="Times New Roman" w:hAnsi="Times New Roman"/>
          <w:sz w:val="20"/>
          <w:lang w:val="sr-Cyrl-CS"/>
        </w:rPr>
      </w:pPr>
    </w:p>
    <w:p w:rsidR="00453225" w:rsidRPr="007300D6" w:rsidRDefault="00342C17">
      <w:pPr>
        <w:spacing w:after="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Место и датум: Београд</w:t>
      </w:r>
      <w:r w:rsidR="00AD5081" w:rsidRPr="007300D6">
        <w:rPr>
          <w:rFonts w:ascii="Times New Roman" w:hAnsi="Times New Roman"/>
          <w:sz w:val="20"/>
          <w:lang w:val="sr-Cyrl-CS"/>
        </w:rPr>
        <w:t>,</w:t>
      </w:r>
      <w:r w:rsidRPr="007300D6">
        <w:rPr>
          <w:rFonts w:ascii="Times New Roman" w:hAnsi="Times New Roman"/>
          <w:sz w:val="20"/>
          <w:lang w:val="sr-Cyrl-CS"/>
        </w:rPr>
        <w:t xml:space="preserve"> </w:t>
      </w:r>
      <w:r w:rsidR="00AD5081" w:rsidRPr="007300D6">
        <w:rPr>
          <w:rFonts w:ascii="Times New Roman" w:hAnsi="Times New Roman"/>
          <w:sz w:val="20"/>
          <w:lang w:val="sr-Cyrl-CS"/>
        </w:rPr>
        <w:t>2</w:t>
      </w:r>
      <w:r w:rsidRPr="007300D6">
        <w:rPr>
          <w:rFonts w:ascii="Times New Roman" w:hAnsi="Times New Roman"/>
          <w:sz w:val="20"/>
          <w:lang w:val="sr-Cyrl-CS"/>
        </w:rPr>
        <w:t>.1</w:t>
      </w:r>
      <w:r w:rsidR="00AD5081" w:rsidRPr="007300D6">
        <w:rPr>
          <w:rFonts w:ascii="Times New Roman" w:hAnsi="Times New Roman"/>
          <w:sz w:val="20"/>
          <w:lang w:val="sr-Cyrl-CS"/>
        </w:rPr>
        <w:t>2</w:t>
      </w:r>
      <w:r w:rsidRPr="007300D6">
        <w:rPr>
          <w:rFonts w:ascii="Times New Roman" w:hAnsi="Times New Roman"/>
          <w:sz w:val="20"/>
          <w:lang w:val="sr-Cyrl-CS"/>
        </w:rPr>
        <w:t>.2019.</w:t>
      </w:r>
    </w:p>
    <w:p w:rsidR="00453225" w:rsidRPr="007300D6" w:rsidRDefault="00342C17">
      <w:pPr>
        <w:spacing w:after="0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0"/>
          <w:lang w:val="sr-Latn-CS"/>
        </w:rPr>
        <w:tab/>
      </w:r>
      <w:r>
        <w:rPr>
          <w:rFonts w:ascii="Times New Roman" w:hAnsi="Times New Roman"/>
          <w:sz w:val="20"/>
          <w:lang w:val="sr-Latn-CS"/>
        </w:rPr>
        <w:tab/>
      </w:r>
      <w:r w:rsidRPr="007300D6">
        <w:rPr>
          <w:rFonts w:ascii="Times New Roman" w:hAnsi="Times New Roman"/>
          <w:sz w:val="20"/>
          <w:lang w:val="sr-Cyrl-CS"/>
        </w:rPr>
        <w:t xml:space="preserve">                                </w:t>
      </w:r>
    </w:p>
    <w:p w:rsidR="00453225" w:rsidRPr="007300D6" w:rsidRDefault="00453225">
      <w:pPr>
        <w:spacing w:after="0"/>
        <w:rPr>
          <w:rFonts w:ascii="Times New Roman" w:hAnsi="Times New Roman"/>
          <w:sz w:val="20"/>
          <w:lang w:val="sr-Cyrl-CS"/>
        </w:rPr>
      </w:pPr>
    </w:p>
    <w:p w:rsidR="00453225" w:rsidRPr="007300D6" w:rsidRDefault="00342C17" w:rsidP="00215D77">
      <w:pPr>
        <w:wordWrap w:val="0"/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ПОТПИСИ ЧЛАНОВА КОМИСИЈЕ</w:t>
      </w:r>
    </w:p>
    <w:p w:rsidR="00453225" w:rsidRPr="007300D6" w:rsidRDefault="00453225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</w:p>
    <w:p w:rsidR="00453225" w:rsidRPr="007300D6" w:rsidRDefault="00453225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</w:p>
    <w:p w:rsidR="00453225" w:rsidRPr="007300D6" w:rsidRDefault="00342C17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Др Александар Молнар, редовни професор</w:t>
      </w:r>
    </w:p>
    <w:p w:rsidR="00453225" w:rsidRPr="007300D6" w:rsidRDefault="00342C17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Универзитет у Београду </w:t>
      </w:r>
      <w:r w:rsidR="008743BD" w:rsidRPr="007300D6">
        <w:rPr>
          <w:rFonts w:ascii="Times New Roman" w:hAnsi="Times New Roman"/>
          <w:sz w:val="24"/>
          <w:szCs w:val="24"/>
          <w:lang w:val="sr-Cyrl-CS"/>
        </w:rPr>
        <w:t>–</w:t>
      </w:r>
      <w:r w:rsidRPr="007300D6">
        <w:rPr>
          <w:rFonts w:ascii="Times New Roman" w:hAnsi="Times New Roman"/>
          <w:sz w:val="20"/>
          <w:lang w:val="sr-Cyrl-CS"/>
        </w:rPr>
        <w:t xml:space="preserve"> Филозофски факултет</w:t>
      </w:r>
    </w:p>
    <w:p w:rsidR="00453225" w:rsidRPr="007300D6" w:rsidRDefault="00453225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</w:p>
    <w:p w:rsidR="00453225" w:rsidRPr="007300D6" w:rsidRDefault="00453225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</w:p>
    <w:p w:rsidR="00453225" w:rsidRPr="007300D6" w:rsidRDefault="00342C17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Др Ивана Спасић, редовни професор</w:t>
      </w:r>
    </w:p>
    <w:p w:rsidR="00453225" w:rsidRPr="007300D6" w:rsidRDefault="00342C17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Универзитет у Београду </w:t>
      </w:r>
      <w:r w:rsidR="008743BD" w:rsidRPr="007300D6">
        <w:rPr>
          <w:rFonts w:ascii="Times New Roman" w:hAnsi="Times New Roman"/>
          <w:sz w:val="24"/>
          <w:szCs w:val="24"/>
          <w:lang w:val="sr-Cyrl-CS"/>
        </w:rPr>
        <w:t>–</w:t>
      </w:r>
      <w:r w:rsidRPr="007300D6">
        <w:rPr>
          <w:rFonts w:ascii="Times New Roman" w:hAnsi="Times New Roman"/>
          <w:sz w:val="20"/>
          <w:lang w:val="sr-Cyrl-CS"/>
        </w:rPr>
        <w:t xml:space="preserve"> Филозофски факултет</w:t>
      </w:r>
    </w:p>
    <w:p w:rsidR="00453225" w:rsidRPr="007300D6" w:rsidRDefault="00453225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</w:p>
    <w:p w:rsidR="00453225" w:rsidRPr="007300D6" w:rsidRDefault="00453225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</w:p>
    <w:p w:rsidR="00453225" w:rsidRPr="007300D6" w:rsidRDefault="00342C17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>Др Драган Тодоровић, ванредни професор</w:t>
      </w:r>
    </w:p>
    <w:p w:rsidR="00453225" w:rsidRPr="007300D6" w:rsidRDefault="00342C17" w:rsidP="00215D77">
      <w:pPr>
        <w:spacing w:beforeLines="50" w:afterLines="50"/>
        <w:ind w:firstLine="420"/>
        <w:jc w:val="right"/>
        <w:rPr>
          <w:rFonts w:ascii="Times New Roman" w:hAnsi="Times New Roman"/>
          <w:sz w:val="20"/>
          <w:lang w:val="sr-Cyrl-CS"/>
        </w:rPr>
      </w:pPr>
      <w:r w:rsidRPr="007300D6">
        <w:rPr>
          <w:rFonts w:ascii="Times New Roman" w:hAnsi="Times New Roman"/>
          <w:sz w:val="20"/>
          <w:lang w:val="sr-Cyrl-CS"/>
        </w:rPr>
        <w:t xml:space="preserve">Универзитет у Нишу </w:t>
      </w:r>
      <w:r w:rsidR="008743BD" w:rsidRPr="007300D6">
        <w:rPr>
          <w:rFonts w:ascii="Times New Roman" w:hAnsi="Times New Roman"/>
          <w:sz w:val="24"/>
          <w:szCs w:val="24"/>
          <w:lang w:val="sr-Cyrl-CS"/>
        </w:rPr>
        <w:t>–</w:t>
      </w:r>
      <w:r w:rsidRPr="007300D6">
        <w:rPr>
          <w:rFonts w:ascii="Times New Roman" w:hAnsi="Times New Roman"/>
          <w:sz w:val="20"/>
          <w:lang w:val="sr-Cyrl-CS"/>
        </w:rPr>
        <w:t xml:space="preserve"> Филозофски факултет </w:t>
      </w:r>
    </w:p>
    <w:p w:rsidR="00453225" w:rsidRPr="007300D6" w:rsidRDefault="00453225">
      <w:pPr>
        <w:rPr>
          <w:sz w:val="20"/>
          <w:lang w:val="sr-Cyrl-CS"/>
        </w:rPr>
      </w:pPr>
    </w:p>
    <w:sectPr w:rsidR="00453225" w:rsidRPr="007300D6" w:rsidSect="00453225">
      <w:footerReference w:type="default" r:id="rId1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D79" w:rsidRDefault="002F5D79" w:rsidP="007300D6">
      <w:pPr>
        <w:spacing w:after="0" w:line="240" w:lineRule="auto"/>
      </w:pPr>
      <w:r>
        <w:separator/>
      </w:r>
    </w:p>
  </w:endnote>
  <w:endnote w:type="continuationSeparator" w:id="1">
    <w:p w:rsidR="002F5D79" w:rsidRDefault="002F5D79" w:rsidP="00730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IDFont+F4">
    <w:altName w:val="MS Mincho"/>
    <w:charset w:val="80"/>
    <w:family w:val="auto"/>
    <w:pitch w:val="default"/>
    <w:sig w:usb0="00000000" w:usb1="00000000" w:usb2="00000000" w:usb3="00000000" w:csb0="00020000" w:csb1="00000000"/>
  </w:font>
  <w:font w:name="opensans-regular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ang Bleu Republic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410546"/>
      <w:docPartObj>
        <w:docPartGallery w:val="Page Numbers (Bottom of Page)"/>
        <w:docPartUnique/>
      </w:docPartObj>
    </w:sdtPr>
    <w:sdtContent>
      <w:p w:rsidR="007300D6" w:rsidRPr="007300D6" w:rsidRDefault="00A87CA4" w:rsidP="007300D6">
        <w:pPr>
          <w:pStyle w:val="Footer"/>
          <w:jc w:val="center"/>
        </w:pPr>
        <w:fldSimple w:instr=" PAGE   \* MERGEFORMAT ">
          <w:r w:rsidR="00215D77">
            <w:rPr>
              <w:noProof/>
            </w:rPr>
            <w:t>19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D79" w:rsidRDefault="002F5D79" w:rsidP="007300D6">
      <w:pPr>
        <w:spacing w:after="0" w:line="240" w:lineRule="auto"/>
      </w:pPr>
      <w:r>
        <w:separator/>
      </w:r>
    </w:p>
  </w:footnote>
  <w:footnote w:type="continuationSeparator" w:id="1">
    <w:p w:rsidR="002F5D79" w:rsidRDefault="002F5D79" w:rsidP="00730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D1F47"/>
    <w:multiLevelType w:val="singleLevel"/>
    <w:tmpl w:val="691D1F47"/>
    <w:lvl w:ilvl="0">
      <w:start w:val="1"/>
      <w:numFmt w:val="decimal"/>
      <w:suff w:val="space"/>
      <w:lvlText w:val="%1."/>
      <w:lvlJc w:val="left"/>
    </w:lvl>
  </w:abstractNum>
  <w:abstractNum w:abstractNumId="1">
    <w:nsid w:val="6E4AE0FB"/>
    <w:multiLevelType w:val="singleLevel"/>
    <w:tmpl w:val="6E4AE0FB"/>
    <w:lvl w:ilvl="0">
      <w:start w:val="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hideSpellingErrors/>
  <w:defaultTabStop w:val="420"/>
  <w:hyphenationZone w:val="425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65E2322"/>
    <w:rsid w:val="0015510C"/>
    <w:rsid w:val="001D71F2"/>
    <w:rsid w:val="00215D77"/>
    <w:rsid w:val="00233F68"/>
    <w:rsid w:val="00275FE4"/>
    <w:rsid w:val="00290108"/>
    <w:rsid w:val="002F5D79"/>
    <w:rsid w:val="00342C17"/>
    <w:rsid w:val="003D1BBE"/>
    <w:rsid w:val="003F288E"/>
    <w:rsid w:val="00411D5F"/>
    <w:rsid w:val="00453225"/>
    <w:rsid w:val="004D7B47"/>
    <w:rsid w:val="004E1F59"/>
    <w:rsid w:val="00541331"/>
    <w:rsid w:val="00596C8A"/>
    <w:rsid w:val="00606F8F"/>
    <w:rsid w:val="00652F3D"/>
    <w:rsid w:val="006B6488"/>
    <w:rsid w:val="007241B2"/>
    <w:rsid w:val="007300D6"/>
    <w:rsid w:val="00836528"/>
    <w:rsid w:val="008743BD"/>
    <w:rsid w:val="00917DEC"/>
    <w:rsid w:val="00920F2B"/>
    <w:rsid w:val="009305E9"/>
    <w:rsid w:val="00A87CA4"/>
    <w:rsid w:val="00AD5081"/>
    <w:rsid w:val="00AF30B8"/>
    <w:rsid w:val="00BB7483"/>
    <w:rsid w:val="00C66971"/>
    <w:rsid w:val="00D03BB5"/>
    <w:rsid w:val="00DC3D22"/>
    <w:rsid w:val="00E0197E"/>
    <w:rsid w:val="00E05296"/>
    <w:rsid w:val="00E6327E"/>
    <w:rsid w:val="00EA3502"/>
    <w:rsid w:val="00ED542E"/>
    <w:rsid w:val="00F00D76"/>
    <w:rsid w:val="00F304CC"/>
    <w:rsid w:val="01D4222D"/>
    <w:rsid w:val="0211677F"/>
    <w:rsid w:val="02727E8A"/>
    <w:rsid w:val="029E1CAC"/>
    <w:rsid w:val="03AA29DE"/>
    <w:rsid w:val="04B152A6"/>
    <w:rsid w:val="053449B1"/>
    <w:rsid w:val="06257B70"/>
    <w:rsid w:val="065E2322"/>
    <w:rsid w:val="06CB3D23"/>
    <w:rsid w:val="06EC2340"/>
    <w:rsid w:val="085F2623"/>
    <w:rsid w:val="08C30471"/>
    <w:rsid w:val="0AFB6F8F"/>
    <w:rsid w:val="0E6F1DAE"/>
    <w:rsid w:val="0ED25928"/>
    <w:rsid w:val="0FCC000C"/>
    <w:rsid w:val="1025099C"/>
    <w:rsid w:val="117D3597"/>
    <w:rsid w:val="144345AC"/>
    <w:rsid w:val="146C0C87"/>
    <w:rsid w:val="14BA3596"/>
    <w:rsid w:val="14C1323B"/>
    <w:rsid w:val="168D50A9"/>
    <w:rsid w:val="16D4476A"/>
    <w:rsid w:val="18087304"/>
    <w:rsid w:val="181027EA"/>
    <w:rsid w:val="1A03110A"/>
    <w:rsid w:val="1A7368DC"/>
    <w:rsid w:val="1B3475E0"/>
    <w:rsid w:val="1BA71E8B"/>
    <w:rsid w:val="1BC61D9B"/>
    <w:rsid w:val="1E99463E"/>
    <w:rsid w:val="1FE548E3"/>
    <w:rsid w:val="20CC5049"/>
    <w:rsid w:val="22076138"/>
    <w:rsid w:val="22C358DA"/>
    <w:rsid w:val="23B516FF"/>
    <w:rsid w:val="23ED2633"/>
    <w:rsid w:val="24617676"/>
    <w:rsid w:val="24763A96"/>
    <w:rsid w:val="24D245D3"/>
    <w:rsid w:val="2E2D5108"/>
    <w:rsid w:val="306C3AA8"/>
    <w:rsid w:val="31F14269"/>
    <w:rsid w:val="3A8F551B"/>
    <w:rsid w:val="3BC52F55"/>
    <w:rsid w:val="3C452389"/>
    <w:rsid w:val="3F4B31B2"/>
    <w:rsid w:val="3FA0146A"/>
    <w:rsid w:val="422576CC"/>
    <w:rsid w:val="423C1A7F"/>
    <w:rsid w:val="4267724B"/>
    <w:rsid w:val="459B03CC"/>
    <w:rsid w:val="46425BCA"/>
    <w:rsid w:val="46A15918"/>
    <w:rsid w:val="46AD1470"/>
    <w:rsid w:val="46BC5F84"/>
    <w:rsid w:val="497A200B"/>
    <w:rsid w:val="4B166B9D"/>
    <w:rsid w:val="4DC84539"/>
    <w:rsid w:val="4E3570E9"/>
    <w:rsid w:val="4F633F7A"/>
    <w:rsid w:val="50757A47"/>
    <w:rsid w:val="57190A00"/>
    <w:rsid w:val="58C718B3"/>
    <w:rsid w:val="59EB6ECA"/>
    <w:rsid w:val="5C7C7F8C"/>
    <w:rsid w:val="5E4835A0"/>
    <w:rsid w:val="5EC36B75"/>
    <w:rsid w:val="609466AF"/>
    <w:rsid w:val="63302A13"/>
    <w:rsid w:val="634C1E06"/>
    <w:rsid w:val="63644CED"/>
    <w:rsid w:val="6387056C"/>
    <w:rsid w:val="63907405"/>
    <w:rsid w:val="656D4C6F"/>
    <w:rsid w:val="683D383D"/>
    <w:rsid w:val="6AA01668"/>
    <w:rsid w:val="6B053AE8"/>
    <w:rsid w:val="6B25045C"/>
    <w:rsid w:val="6C83504B"/>
    <w:rsid w:val="6C9D0013"/>
    <w:rsid w:val="6E0A42EA"/>
    <w:rsid w:val="6F3E005E"/>
    <w:rsid w:val="70DD2834"/>
    <w:rsid w:val="71126D46"/>
    <w:rsid w:val="73AD31A1"/>
    <w:rsid w:val="76C62E7E"/>
    <w:rsid w:val="76F80061"/>
    <w:rsid w:val="783834BE"/>
    <w:rsid w:val="7C7B2425"/>
    <w:rsid w:val="7DAC2580"/>
    <w:rsid w:val="7E1A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3225"/>
    <w:pPr>
      <w:spacing w:after="160" w:line="259" w:lineRule="atLeast"/>
    </w:pPr>
    <w:rPr>
      <w:rFonts w:ascii="Calibri" w:eastAsia="Times New Roman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453225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paragraph" w:styleId="NormalWeb">
    <w:name w:val="Normal (Web)"/>
    <w:basedOn w:val="Normal"/>
    <w:unhideWhenUsed/>
    <w:qFormat/>
    <w:rsid w:val="00453225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qFormat/>
    <w:rsid w:val="00453225"/>
    <w:rPr>
      <w:color w:val="0563C1"/>
      <w:u w:val="single"/>
    </w:rPr>
  </w:style>
  <w:style w:type="character" w:styleId="Strong">
    <w:name w:val="Strong"/>
    <w:basedOn w:val="DefaultParagraphFont"/>
    <w:qFormat/>
    <w:rsid w:val="00453225"/>
    <w:rPr>
      <w:b/>
      <w:bCs/>
    </w:rPr>
  </w:style>
  <w:style w:type="character" w:customStyle="1" w:styleId="Bodytext22">
    <w:name w:val="Body text (2)2"/>
    <w:qFormat/>
    <w:rsid w:val="00453225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qFormat/>
    <w:rsid w:val="00453225"/>
    <w:rPr>
      <w:rFonts w:ascii="Calibri" w:hAnsi="Calibri"/>
      <w:color w:val="000000"/>
      <w:spacing w:val="0"/>
      <w:w w:val="100"/>
      <w:position w:val="0"/>
      <w:sz w:val="22"/>
      <w:u w:val="none"/>
    </w:rPr>
  </w:style>
  <w:style w:type="paragraph" w:styleId="Footer">
    <w:name w:val="footer"/>
    <w:basedOn w:val="Normal"/>
    <w:link w:val="FooterChar"/>
    <w:uiPriority w:val="99"/>
    <w:rsid w:val="007300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0D6"/>
    <w:rPr>
      <w:rFonts w:ascii="Calibri" w:eastAsia="Times New Roman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i.org/10.2298/SOC1703296F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oi.org/10.2298/MEDJP1703309J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8485/fb_ubur.2018.1.ch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22182/spm.4932015.1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i.org/10.2298/FID1201129F" TargetMode="External"/><Relationship Id="rId10" Type="http://schemas.openxmlformats.org/officeDocument/2006/relationships/hyperlink" Target="https://doi.org/10.22182/spm.5442016.25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doi.org/10.22182/spm.6022018.9" TargetMode="External"/><Relationship Id="rId14" Type="http://schemas.openxmlformats.org/officeDocument/2006/relationships/hyperlink" Target="https://doi.org/10.22182/ni.3112018.7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6187C74-8CA1-4EF7-81CB-D7642675D3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4967</Words>
  <Characters>28316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</dc:creator>
  <cp:lastModifiedBy>Korisnik</cp:lastModifiedBy>
  <cp:revision>2</cp:revision>
  <dcterms:created xsi:type="dcterms:W3CDTF">2019-12-03T10:10:00Z</dcterms:created>
  <dcterms:modified xsi:type="dcterms:W3CDTF">2019-12-03T10:10:00Z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1033-11.2.0.9052</vt:lpwstr>
  </property>
</Properties>
</file>