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4E5" w:rsidRPr="00F92908" w:rsidRDefault="009544E5" w:rsidP="00E321B1">
      <w:pPr>
        <w:spacing w:line="276" w:lineRule="auto"/>
        <w:jc w:val="both"/>
        <w:rPr>
          <w:rFonts w:ascii="Times New Roman" w:eastAsia="Times New Roman" w:hAnsi="Times New Roman" w:cs="Times New Roman"/>
          <w:sz w:val="24"/>
          <w:szCs w:val="24"/>
          <w:lang/>
        </w:rPr>
      </w:pPr>
      <w:bookmarkStart w:id="0" w:name="page1"/>
      <w:bookmarkEnd w:id="0"/>
      <w:r w:rsidRPr="00F92908">
        <w:rPr>
          <w:rFonts w:ascii="Times New Roman" w:eastAsia="Times New Roman" w:hAnsi="Times New Roman" w:cs="Times New Roman"/>
          <w:sz w:val="24"/>
          <w:szCs w:val="24"/>
          <w:lang/>
        </w:rPr>
        <w:t>УНИВЕРЗИТЕТ У БЕОГРАДУ</w:t>
      </w:r>
    </w:p>
    <w:p w:rsidR="009544E5" w:rsidRPr="00F92908" w:rsidRDefault="009544E5" w:rsidP="00E321B1">
      <w:pPr>
        <w:spacing w:line="276" w:lineRule="auto"/>
        <w:jc w:val="both"/>
        <w:rPr>
          <w:rFonts w:ascii="Times New Roman" w:eastAsia="Times New Roman" w:hAnsi="Times New Roman" w:cs="Times New Roman"/>
          <w:sz w:val="24"/>
          <w:szCs w:val="24"/>
          <w:lang/>
        </w:rPr>
      </w:pPr>
      <w:r w:rsidRPr="00F92908">
        <w:rPr>
          <w:rFonts w:ascii="Times New Roman" w:eastAsia="Times New Roman" w:hAnsi="Times New Roman" w:cs="Times New Roman"/>
          <w:sz w:val="24"/>
          <w:szCs w:val="24"/>
          <w:lang/>
        </w:rPr>
        <w:t>ФИЛОЗОФСКИ ФАКУЛТЕТ</w:t>
      </w:r>
    </w:p>
    <w:p w:rsidR="009544E5" w:rsidRPr="00F92908" w:rsidRDefault="009544E5" w:rsidP="00E321B1">
      <w:pPr>
        <w:spacing w:line="276" w:lineRule="auto"/>
        <w:jc w:val="both"/>
        <w:rPr>
          <w:rFonts w:ascii="Times New Roman" w:eastAsia="Times New Roman" w:hAnsi="Times New Roman" w:cs="Times New Roman"/>
          <w:sz w:val="24"/>
          <w:szCs w:val="24"/>
          <w:lang/>
        </w:rPr>
      </w:pPr>
      <w:r w:rsidRPr="00F92908">
        <w:rPr>
          <w:rFonts w:ascii="Times New Roman" w:eastAsia="Times New Roman" w:hAnsi="Times New Roman" w:cs="Times New Roman"/>
          <w:sz w:val="24"/>
          <w:szCs w:val="24"/>
          <w:lang/>
        </w:rPr>
        <w:t>ИЗБОРНО ВЕЋЕ</w:t>
      </w:r>
    </w:p>
    <w:p w:rsidR="009544E5" w:rsidRPr="00F92908" w:rsidRDefault="009544E5" w:rsidP="00E321B1">
      <w:pPr>
        <w:spacing w:line="276" w:lineRule="auto"/>
        <w:jc w:val="both"/>
        <w:rPr>
          <w:rFonts w:ascii="Times New Roman" w:eastAsia="Times New Roman" w:hAnsi="Times New Roman" w:cs="Times New Roman"/>
          <w:sz w:val="24"/>
          <w:szCs w:val="24"/>
          <w:lang/>
        </w:rPr>
      </w:pPr>
    </w:p>
    <w:p w:rsidR="009544E5" w:rsidRDefault="009544E5" w:rsidP="00E321B1">
      <w:pPr>
        <w:spacing w:line="276" w:lineRule="auto"/>
        <w:jc w:val="both"/>
        <w:rPr>
          <w:rFonts w:ascii="Times New Roman" w:eastAsia="Times New Roman" w:hAnsi="Times New Roman" w:cs="Times New Roman"/>
          <w:sz w:val="24"/>
          <w:szCs w:val="24"/>
          <w:lang/>
        </w:rPr>
      </w:pPr>
    </w:p>
    <w:p w:rsidR="00167C06" w:rsidRPr="00F92908" w:rsidRDefault="00167C06" w:rsidP="00E321B1">
      <w:pPr>
        <w:spacing w:line="276" w:lineRule="auto"/>
        <w:jc w:val="both"/>
        <w:rPr>
          <w:rFonts w:ascii="Times New Roman" w:eastAsia="Times New Roman" w:hAnsi="Times New Roman" w:cs="Times New Roman"/>
          <w:sz w:val="24"/>
          <w:szCs w:val="24"/>
          <w:lang/>
        </w:rPr>
      </w:pPr>
    </w:p>
    <w:p w:rsidR="009544E5" w:rsidRPr="00F92908" w:rsidRDefault="009544E5" w:rsidP="00E321B1">
      <w:pPr>
        <w:spacing w:line="276" w:lineRule="auto"/>
        <w:jc w:val="both"/>
        <w:rPr>
          <w:rFonts w:ascii="Times New Roman" w:eastAsia="Times New Roman" w:hAnsi="Times New Roman" w:cs="Times New Roman"/>
          <w:sz w:val="24"/>
          <w:szCs w:val="24"/>
          <w:lang/>
        </w:rPr>
      </w:pPr>
    </w:p>
    <w:p w:rsidR="003E3371" w:rsidRPr="00F92908" w:rsidRDefault="009544E5" w:rsidP="00E321B1">
      <w:pPr>
        <w:spacing w:line="276" w:lineRule="auto"/>
        <w:jc w:val="both"/>
        <w:rPr>
          <w:rFonts w:ascii="Times New Roman" w:eastAsia="Times New Roman" w:hAnsi="Times New Roman" w:cs="Times New Roman"/>
          <w:sz w:val="24"/>
          <w:szCs w:val="24"/>
          <w:lang/>
        </w:rPr>
      </w:pPr>
      <w:r w:rsidRPr="00F92908">
        <w:rPr>
          <w:rFonts w:ascii="Times New Roman" w:eastAsia="Times New Roman" w:hAnsi="Times New Roman" w:cs="Times New Roman"/>
          <w:sz w:val="24"/>
          <w:szCs w:val="24"/>
          <w:lang/>
        </w:rPr>
        <w:t xml:space="preserve">Одлуком Изборног већа Филозофског факултета од </w:t>
      </w:r>
      <w:r w:rsidR="00CE41D0" w:rsidRPr="00F92908">
        <w:rPr>
          <w:rFonts w:ascii="Times New Roman" w:eastAsia="Times New Roman" w:hAnsi="Times New Roman" w:cs="Times New Roman"/>
          <w:sz w:val="24"/>
          <w:szCs w:val="24"/>
          <w:lang/>
        </w:rPr>
        <w:t>26.09</w:t>
      </w:r>
      <w:r w:rsidRPr="00F92908">
        <w:rPr>
          <w:rFonts w:ascii="Times New Roman" w:eastAsia="Times New Roman" w:hAnsi="Times New Roman" w:cs="Times New Roman"/>
          <w:sz w:val="24"/>
          <w:szCs w:val="24"/>
          <w:lang/>
        </w:rPr>
        <w:t xml:space="preserve">.2019. године изабрани смо у комисију за припрему извештаја о кандидатима за избор у звање АСИСТЕНТА за ужу научну област ОПШТА ПСИХОЛОГИЈА – тежиште истраживања Квалитативна </w:t>
      </w:r>
    </w:p>
    <w:p w:rsidR="009544E5" w:rsidRPr="00F92908" w:rsidRDefault="009544E5" w:rsidP="00E321B1">
      <w:pPr>
        <w:spacing w:line="276" w:lineRule="auto"/>
        <w:jc w:val="both"/>
        <w:rPr>
          <w:rFonts w:ascii="Times New Roman" w:eastAsia="Times New Roman" w:hAnsi="Times New Roman" w:cs="Times New Roman"/>
          <w:sz w:val="24"/>
          <w:szCs w:val="24"/>
          <w:lang/>
        </w:rPr>
      </w:pPr>
      <w:r w:rsidRPr="00F92908">
        <w:rPr>
          <w:rFonts w:ascii="Times New Roman" w:eastAsia="Times New Roman" w:hAnsi="Times New Roman" w:cs="Times New Roman"/>
          <w:sz w:val="24"/>
          <w:szCs w:val="24"/>
          <w:lang/>
        </w:rPr>
        <w:t xml:space="preserve">истраживања, са 50% </w:t>
      </w:r>
      <w:r w:rsidR="00412E1D" w:rsidRPr="00F92908">
        <w:rPr>
          <w:rFonts w:ascii="Times New Roman" w:eastAsia="Times New Roman" w:hAnsi="Times New Roman" w:cs="Times New Roman"/>
          <w:sz w:val="24"/>
          <w:szCs w:val="24"/>
          <w:lang/>
        </w:rPr>
        <w:t xml:space="preserve">пуног </w:t>
      </w:r>
      <w:r w:rsidRPr="00F92908">
        <w:rPr>
          <w:rFonts w:ascii="Times New Roman" w:eastAsia="Times New Roman" w:hAnsi="Times New Roman" w:cs="Times New Roman"/>
          <w:sz w:val="24"/>
          <w:szCs w:val="24"/>
          <w:lang/>
        </w:rPr>
        <w:t xml:space="preserve">радног времена, на одређено време од </w:t>
      </w:r>
      <w:r w:rsidR="003A012A" w:rsidRPr="00F92908">
        <w:rPr>
          <w:rFonts w:ascii="Times New Roman" w:eastAsia="Times New Roman" w:hAnsi="Times New Roman" w:cs="Times New Roman"/>
          <w:sz w:val="24"/>
          <w:szCs w:val="24"/>
          <w:lang/>
        </w:rPr>
        <w:t>три</w:t>
      </w:r>
      <w:r w:rsidRPr="00F92908">
        <w:rPr>
          <w:rFonts w:ascii="Times New Roman" w:eastAsia="Times New Roman" w:hAnsi="Times New Roman" w:cs="Times New Roman"/>
          <w:sz w:val="24"/>
          <w:szCs w:val="24"/>
          <w:lang/>
        </w:rPr>
        <w:t xml:space="preserve"> годин</w:t>
      </w:r>
      <w:r w:rsidR="003A012A" w:rsidRPr="00F92908">
        <w:rPr>
          <w:rFonts w:ascii="Times New Roman" w:eastAsia="Times New Roman" w:hAnsi="Times New Roman" w:cs="Times New Roman"/>
          <w:sz w:val="24"/>
          <w:szCs w:val="24"/>
          <w:lang/>
        </w:rPr>
        <w:t>е</w:t>
      </w:r>
      <w:r w:rsidRPr="00F92908">
        <w:rPr>
          <w:rFonts w:ascii="Times New Roman" w:eastAsia="Times New Roman" w:hAnsi="Times New Roman" w:cs="Times New Roman"/>
          <w:sz w:val="24"/>
          <w:szCs w:val="24"/>
          <w:lang/>
        </w:rPr>
        <w:t>.</w:t>
      </w:r>
    </w:p>
    <w:p w:rsidR="009544E5" w:rsidRPr="00F92908" w:rsidRDefault="009544E5" w:rsidP="00E321B1">
      <w:pPr>
        <w:spacing w:line="276" w:lineRule="auto"/>
        <w:jc w:val="both"/>
        <w:rPr>
          <w:rFonts w:ascii="Times New Roman" w:eastAsia="Times New Roman" w:hAnsi="Times New Roman" w:cs="Times New Roman"/>
          <w:sz w:val="24"/>
          <w:szCs w:val="24"/>
          <w:lang/>
        </w:rPr>
      </w:pPr>
    </w:p>
    <w:p w:rsidR="009544E5" w:rsidRPr="00F92908" w:rsidRDefault="009544E5" w:rsidP="00E321B1">
      <w:pPr>
        <w:spacing w:line="276" w:lineRule="auto"/>
        <w:jc w:val="both"/>
        <w:rPr>
          <w:rFonts w:ascii="Times New Roman" w:eastAsia="Times New Roman" w:hAnsi="Times New Roman" w:cs="Times New Roman"/>
          <w:sz w:val="24"/>
          <w:szCs w:val="24"/>
          <w:lang/>
        </w:rPr>
      </w:pPr>
      <w:r w:rsidRPr="00F92908">
        <w:rPr>
          <w:rFonts w:ascii="Times New Roman" w:eastAsia="Times New Roman" w:hAnsi="Times New Roman" w:cs="Times New Roman"/>
          <w:sz w:val="24"/>
          <w:szCs w:val="24"/>
          <w:lang/>
        </w:rPr>
        <w:t>На конкурс објављен у листу Националне служб</w:t>
      </w:r>
      <w:r w:rsidR="001A4416" w:rsidRPr="00F92908">
        <w:rPr>
          <w:rFonts w:ascii="Times New Roman" w:eastAsia="Times New Roman" w:hAnsi="Times New Roman" w:cs="Times New Roman"/>
          <w:sz w:val="24"/>
          <w:szCs w:val="24"/>
          <w:lang/>
        </w:rPr>
        <w:t>е за запошљавање „Послови“ од 02.10</w:t>
      </w:r>
      <w:r w:rsidRPr="00F92908">
        <w:rPr>
          <w:rFonts w:ascii="Times New Roman" w:eastAsia="Times New Roman" w:hAnsi="Times New Roman" w:cs="Times New Roman"/>
          <w:sz w:val="24"/>
          <w:szCs w:val="24"/>
          <w:lang/>
        </w:rPr>
        <w:t>.2019. године</w:t>
      </w:r>
      <w:r w:rsidR="001A4416" w:rsidRPr="00F92908">
        <w:rPr>
          <w:rFonts w:ascii="Times New Roman" w:eastAsia="Times New Roman" w:hAnsi="Times New Roman" w:cs="Times New Roman"/>
          <w:sz w:val="24"/>
          <w:szCs w:val="24"/>
          <w:lang/>
        </w:rPr>
        <w:t xml:space="preserve"> (допуна конкурса објављена 23.10.2019. године)</w:t>
      </w:r>
      <w:r w:rsidRPr="00F92908">
        <w:rPr>
          <w:rFonts w:ascii="Times New Roman" w:eastAsia="Times New Roman" w:hAnsi="Times New Roman" w:cs="Times New Roman"/>
          <w:sz w:val="24"/>
          <w:szCs w:val="24"/>
          <w:lang/>
        </w:rPr>
        <w:t>, пријавил</w:t>
      </w:r>
      <w:r w:rsidR="001A4416" w:rsidRPr="00F92908">
        <w:rPr>
          <w:rFonts w:ascii="Times New Roman" w:eastAsia="Times New Roman" w:hAnsi="Times New Roman" w:cs="Times New Roman"/>
          <w:sz w:val="24"/>
          <w:szCs w:val="24"/>
          <w:lang/>
        </w:rPr>
        <w:t>о се</w:t>
      </w:r>
      <w:r w:rsidRPr="00F92908">
        <w:rPr>
          <w:rFonts w:ascii="Times New Roman" w:eastAsia="Times New Roman" w:hAnsi="Times New Roman" w:cs="Times New Roman"/>
          <w:sz w:val="24"/>
          <w:szCs w:val="24"/>
          <w:lang/>
        </w:rPr>
        <w:t xml:space="preserve"> </w:t>
      </w:r>
      <w:r w:rsidR="001A4416" w:rsidRPr="00F92908">
        <w:rPr>
          <w:rFonts w:ascii="Times New Roman" w:eastAsia="Times New Roman" w:hAnsi="Times New Roman" w:cs="Times New Roman"/>
          <w:sz w:val="24"/>
          <w:szCs w:val="24"/>
          <w:lang/>
        </w:rPr>
        <w:t>пет</w:t>
      </w:r>
      <w:r w:rsidRPr="00F92908">
        <w:rPr>
          <w:rFonts w:ascii="Times New Roman" w:eastAsia="Times New Roman" w:hAnsi="Times New Roman" w:cs="Times New Roman"/>
          <w:sz w:val="24"/>
          <w:szCs w:val="24"/>
          <w:lang/>
        </w:rPr>
        <w:t xml:space="preserve"> </w:t>
      </w:r>
      <w:r w:rsidR="003A012A" w:rsidRPr="00F92908">
        <w:rPr>
          <w:rFonts w:ascii="Times New Roman" w:eastAsia="Times New Roman" w:hAnsi="Times New Roman" w:cs="Times New Roman"/>
          <w:sz w:val="24"/>
          <w:szCs w:val="24"/>
          <w:lang/>
        </w:rPr>
        <w:t xml:space="preserve">кандидата – </w:t>
      </w:r>
      <w:r w:rsidR="001D4910" w:rsidRPr="00F92908">
        <w:rPr>
          <w:rFonts w:ascii="Times New Roman" w:eastAsia="Times New Roman" w:hAnsi="Times New Roman" w:cs="Times New Roman"/>
          <w:sz w:val="24"/>
          <w:szCs w:val="24"/>
          <w:lang/>
        </w:rPr>
        <w:t>Јелена Блануша</w:t>
      </w:r>
      <w:r w:rsidR="001D4910">
        <w:rPr>
          <w:rFonts w:ascii="Times New Roman" w:eastAsia="Times New Roman" w:hAnsi="Times New Roman" w:cs="Times New Roman"/>
          <w:sz w:val="24"/>
          <w:szCs w:val="24"/>
          <w:lang/>
        </w:rPr>
        <w:t xml:space="preserve">, </w:t>
      </w:r>
      <w:r w:rsidR="001D4910" w:rsidRPr="00F92908">
        <w:rPr>
          <w:rFonts w:ascii="Times New Roman" w:eastAsia="Times New Roman" w:hAnsi="Times New Roman" w:cs="Times New Roman"/>
          <w:sz w:val="24"/>
          <w:szCs w:val="24"/>
          <w:lang/>
        </w:rPr>
        <w:t xml:space="preserve"> Сања Грбић</w:t>
      </w:r>
      <w:r w:rsidR="001D4910">
        <w:rPr>
          <w:rFonts w:ascii="Times New Roman" w:eastAsia="Times New Roman" w:hAnsi="Times New Roman" w:cs="Times New Roman"/>
          <w:sz w:val="24"/>
          <w:szCs w:val="24"/>
          <w:lang/>
        </w:rPr>
        <w:t>,</w:t>
      </w:r>
      <w:r w:rsidR="001D4910" w:rsidRPr="00F92908">
        <w:rPr>
          <w:rFonts w:ascii="Times New Roman" w:eastAsia="Times New Roman" w:hAnsi="Times New Roman" w:cs="Times New Roman"/>
          <w:sz w:val="24"/>
          <w:szCs w:val="24"/>
          <w:lang/>
        </w:rPr>
        <w:t xml:space="preserve"> Јелена Живковић</w:t>
      </w:r>
      <w:r w:rsidR="001D4910">
        <w:rPr>
          <w:rFonts w:ascii="Times New Roman" w:eastAsia="Times New Roman" w:hAnsi="Times New Roman" w:cs="Times New Roman"/>
          <w:sz w:val="24"/>
          <w:szCs w:val="24"/>
          <w:lang/>
        </w:rPr>
        <w:t>,</w:t>
      </w:r>
      <w:r w:rsidR="001D4910" w:rsidRPr="00F92908">
        <w:rPr>
          <w:rFonts w:ascii="Times New Roman" w:eastAsia="Times New Roman" w:hAnsi="Times New Roman" w:cs="Times New Roman"/>
          <w:sz w:val="24"/>
          <w:szCs w:val="24"/>
          <w:lang/>
        </w:rPr>
        <w:t xml:space="preserve"> Тијана Никитовић </w:t>
      </w:r>
      <w:r w:rsidR="001D4910">
        <w:rPr>
          <w:rFonts w:ascii="Times New Roman" w:eastAsia="Times New Roman" w:hAnsi="Times New Roman" w:cs="Times New Roman"/>
          <w:sz w:val="24"/>
          <w:szCs w:val="24"/>
          <w:lang/>
        </w:rPr>
        <w:t>и Милица Скочајић</w:t>
      </w:r>
      <w:r w:rsidR="001A4416" w:rsidRPr="00F92908">
        <w:rPr>
          <w:rFonts w:ascii="Times New Roman" w:eastAsia="Times New Roman" w:hAnsi="Times New Roman" w:cs="Times New Roman"/>
          <w:sz w:val="24"/>
          <w:szCs w:val="24"/>
          <w:lang/>
        </w:rPr>
        <w:t xml:space="preserve"> </w:t>
      </w:r>
      <w:r w:rsidR="001D4910">
        <w:rPr>
          <w:rFonts w:ascii="Times New Roman" w:eastAsia="Times New Roman" w:hAnsi="Times New Roman" w:cs="Times New Roman"/>
          <w:sz w:val="24"/>
          <w:szCs w:val="24"/>
          <w:lang/>
        </w:rPr>
        <w:t>(</w:t>
      </w:r>
      <w:r w:rsidR="001D4910">
        <w:rPr>
          <w:rFonts w:ascii="Times New Roman" w:eastAsia="Times New Roman" w:hAnsi="Times New Roman" w:cs="Times New Roman"/>
          <w:sz w:val="24"/>
          <w:szCs w:val="24"/>
          <w:lang/>
        </w:rPr>
        <w:t>кандидаткиње ће бити приказане азбучним редом)</w:t>
      </w:r>
      <w:r w:rsidRPr="00F92908">
        <w:rPr>
          <w:rFonts w:ascii="Times New Roman" w:eastAsia="Times New Roman" w:hAnsi="Times New Roman" w:cs="Times New Roman"/>
          <w:sz w:val="24"/>
          <w:szCs w:val="24"/>
          <w:lang/>
        </w:rPr>
        <w:t>. Након што смо проучили конкурсни материјал, Изборном већу подносимо следећи</w:t>
      </w:r>
    </w:p>
    <w:p w:rsidR="009544E5" w:rsidRDefault="009544E5" w:rsidP="00E321B1">
      <w:pPr>
        <w:spacing w:line="276" w:lineRule="auto"/>
        <w:jc w:val="both"/>
        <w:rPr>
          <w:rFonts w:ascii="Times New Roman" w:eastAsia="Times New Roman" w:hAnsi="Times New Roman" w:cs="Times New Roman"/>
          <w:sz w:val="24"/>
          <w:szCs w:val="24"/>
          <w:lang/>
        </w:rPr>
      </w:pPr>
    </w:p>
    <w:p w:rsidR="00167C06" w:rsidRPr="00F92908" w:rsidRDefault="00167C06" w:rsidP="00E321B1">
      <w:pPr>
        <w:spacing w:line="276" w:lineRule="auto"/>
        <w:jc w:val="both"/>
        <w:rPr>
          <w:rFonts w:ascii="Times New Roman" w:eastAsia="Times New Roman" w:hAnsi="Times New Roman" w:cs="Times New Roman"/>
          <w:sz w:val="24"/>
          <w:szCs w:val="24"/>
          <w:lang/>
        </w:rPr>
      </w:pPr>
    </w:p>
    <w:p w:rsidR="00D3590D" w:rsidRPr="00F92908" w:rsidRDefault="00D3590D" w:rsidP="00E321B1">
      <w:pPr>
        <w:spacing w:line="276" w:lineRule="auto"/>
        <w:jc w:val="both"/>
        <w:rPr>
          <w:rFonts w:ascii="Times New Roman" w:eastAsia="Times New Roman" w:hAnsi="Times New Roman" w:cs="Times New Roman"/>
          <w:sz w:val="24"/>
          <w:szCs w:val="24"/>
          <w:lang/>
        </w:rPr>
      </w:pPr>
    </w:p>
    <w:p w:rsidR="009544E5" w:rsidRPr="00F92908" w:rsidRDefault="009544E5" w:rsidP="00E321B1">
      <w:pPr>
        <w:spacing w:line="276" w:lineRule="auto"/>
        <w:jc w:val="center"/>
        <w:rPr>
          <w:rFonts w:ascii="Times New Roman" w:eastAsia="Times New Roman" w:hAnsi="Times New Roman" w:cs="Times New Roman"/>
          <w:b/>
          <w:sz w:val="24"/>
          <w:szCs w:val="24"/>
          <w:lang/>
        </w:rPr>
      </w:pPr>
      <w:r w:rsidRPr="00F92908">
        <w:rPr>
          <w:rFonts w:ascii="Times New Roman" w:eastAsia="Times New Roman" w:hAnsi="Times New Roman" w:cs="Times New Roman"/>
          <w:b/>
          <w:sz w:val="24"/>
          <w:szCs w:val="24"/>
          <w:lang/>
        </w:rPr>
        <w:t>И З В Е Ш Т А Ј</w:t>
      </w:r>
    </w:p>
    <w:p w:rsidR="00CA6627" w:rsidRPr="00F92908" w:rsidRDefault="00CA6627" w:rsidP="00E321B1">
      <w:pPr>
        <w:spacing w:line="276" w:lineRule="auto"/>
        <w:jc w:val="both"/>
        <w:rPr>
          <w:rFonts w:ascii="Times New Roman" w:hAnsi="Times New Roman" w:cs="Times New Roman"/>
          <w:b/>
          <w:sz w:val="24"/>
          <w:szCs w:val="24"/>
          <w:lang/>
        </w:rPr>
      </w:pP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r w:rsidRPr="00C26C22">
        <w:rPr>
          <w:rFonts w:ascii="Times New Roman" w:eastAsia="Times New Roman" w:hAnsi="Times New Roman" w:cs="Times New Roman"/>
          <w:b/>
          <w:color w:val="000000"/>
          <w:sz w:val="24"/>
          <w:szCs w:val="24"/>
          <w:lang/>
        </w:rPr>
        <w:t>Јелена Блануша</w:t>
      </w:r>
      <w:r w:rsidRPr="00C26C22">
        <w:rPr>
          <w:rFonts w:ascii="Times New Roman" w:eastAsia="Times New Roman" w:hAnsi="Times New Roman" w:cs="Times New Roman"/>
          <w:color w:val="000000"/>
          <w:sz w:val="24"/>
          <w:szCs w:val="24"/>
          <w:lang/>
        </w:rPr>
        <w:t xml:space="preserve"> рође</w:t>
      </w:r>
      <w:r>
        <w:rPr>
          <w:rFonts w:ascii="Times New Roman" w:eastAsia="Times New Roman" w:hAnsi="Times New Roman" w:cs="Times New Roman"/>
          <w:color w:val="000000"/>
          <w:sz w:val="24"/>
          <w:szCs w:val="24"/>
          <w:lang/>
        </w:rPr>
        <w:t>на је 1987. године</w:t>
      </w:r>
      <w:r w:rsidRPr="00C26C22">
        <w:rPr>
          <w:rFonts w:ascii="Times New Roman" w:eastAsia="Times New Roman" w:hAnsi="Times New Roman" w:cs="Times New Roman"/>
          <w:color w:val="000000"/>
          <w:sz w:val="24"/>
          <w:szCs w:val="24"/>
          <w:lang/>
        </w:rPr>
        <w:t xml:space="preserve"> у Кикинди. Гимназију „Душан Васиљев“ у Кикинди</w:t>
      </w:r>
      <w:r>
        <w:rPr>
          <w:rFonts w:ascii="Times New Roman" w:eastAsia="Times New Roman" w:hAnsi="Times New Roman" w:cs="Times New Roman"/>
          <w:color w:val="000000"/>
          <w:sz w:val="24"/>
          <w:szCs w:val="24"/>
          <w:lang/>
        </w:rPr>
        <w:t xml:space="preserve"> завршила је </w:t>
      </w:r>
      <w:r w:rsidRPr="00C26C22">
        <w:rPr>
          <w:rFonts w:ascii="Times New Roman" w:eastAsia="Times New Roman" w:hAnsi="Times New Roman" w:cs="Times New Roman"/>
          <w:color w:val="000000"/>
          <w:sz w:val="24"/>
          <w:szCs w:val="24"/>
          <w:lang/>
        </w:rPr>
        <w:t xml:space="preserve"> </w:t>
      </w:r>
      <w:r>
        <w:rPr>
          <w:rFonts w:ascii="Times New Roman" w:hAnsi="Times New Roman" w:cs="Times New Roman"/>
          <w:sz w:val="24"/>
          <w:szCs w:val="24"/>
          <w:lang/>
        </w:rPr>
        <w:t>2006</w:t>
      </w:r>
      <w:r w:rsidRPr="00F92908">
        <w:rPr>
          <w:rFonts w:ascii="Times New Roman" w:hAnsi="Times New Roman" w:cs="Times New Roman"/>
          <w:sz w:val="24"/>
          <w:szCs w:val="24"/>
          <w:lang/>
        </w:rPr>
        <w:t xml:space="preserve">. године и исте године уписала је студије психологије на </w:t>
      </w:r>
      <w:r>
        <w:rPr>
          <w:rFonts w:ascii="Times New Roman" w:hAnsi="Times New Roman" w:cs="Times New Roman"/>
          <w:sz w:val="24"/>
          <w:szCs w:val="24"/>
          <w:lang/>
        </w:rPr>
        <w:t>Одсеку</w:t>
      </w:r>
      <w:r w:rsidRPr="00F92908">
        <w:rPr>
          <w:rFonts w:ascii="Times New Roman" w:hAnsi="Times New Roman" w:cs="Times New Roman"/>
          <w:sz w:val="24"/>
          <w:szCs w:val="24"/>
          <w:lang/>
        </w:rPr>
        <w:t xml:space="preserve"> за пси</w:t>
      </w:r>
      <w:r>
        <w:rPr>
          <w:rFonts w:ascii="Times New Roman" w:hAnsi="Times New Roman" w:cs="Times New Roman"/>
          <w:sz w:val="24"/>
          <w:szCs w:val="24"/>
          <w:lang/>
        </w:rPr>
        <w:t>хологију Филозофског факултета.</w:t>
      </w:r>
      <w:r w:rsidRPr="001D30D8">
        <w:rPr>
          <w:rFonts w:ascii="Times New Roman" w:hAnsi="Times New Roman" w:cs="Times New Roman"/>
          <w:sz w:val="24"/>
          <w:szCs w:val="24"/>
          <w:lang/>
        </w:rPr>
        <w:t xml:space="preserve"> </w:t>
      </w:r>
      <w:r>
        <w:rPr>
          <w:rFonts w:ascii="Times New Roman" w:hAnsi="Times New Roman" w:cs="Times New Roman"/>
          <w:sz w:val="24"/>
          <w:szCs w:val="24"/>
          <w:lang/>
        </w:rPr>
        <w:t>Дипломирала је 2009</w:t>
      </w:r>
      <w:r w:rsidRPr="00F92908">
        <w:rPr>
          <w:rFonts w:ascii="Times New Roman" w:hAnsi="Times New Roman" w:cs="Times New Roman"/>
          <w:sz w:val="24"/>
          <w:szCs w:val="24"/>
          <w:lang/>
        </w:rPr>
        <w:t xml:space="preserve">. године </w:t>
      </w:r>
      <w:r>
        <w:rPr>
          <w:rFonts w:ascii="Times New Roman" w:hAnsi="Times New Roman" w:cs="Times New Roman"/>
          <w:sz w:val="24"/>
          <w:szCs w:val="24"/>
          <w:lang/>
        </w:rPr>
        <w:t xml:space="preserve">са просечном оценом 9,52 и одмах уписала мастер студије на истом одсеку које је завршила 2011. године са просечном оценом 9,75. Одбранила је мастер тезу </w:t>
      </w:r>
      <w:r w:rsidRPr="00C26C22">
        <w:rPr>
          <w:rFonts w:ascii="Times New Roman" w:eastAsia="Times New Roman" w:hAnsi="Times New Roman" w:cs="Times New Roman"/>
          <w:color w:val="000000"/>
          <w:sz w:val="24"/>
          <w:szCs w:val="24"/>
          <w:lang/>
        </w:rPr>
        <w:t>из е</w:t>
      </w:r>
      <w:r>
        <w:rPr>
          <w:rFonts w:ascii="Times New Roman" w:eastAsia="Times New Roman" w:hAnsi="Times New Roman" w:cs="Times New Roman"/>
          <w:color w:val="000000"/>
          <w:sz w:val="24"/>
          <w:szCs w:val="24"/>
          <w:lang/>
        </w:rPr>
        <w:t xml:space="preserve">ксперименталне психологије „Перцепција и ментална визуализација: механизми и полне разлике“ под </w:t>
      </w:r>
      <w:r w:rsidRPr="00C26C22">
        <w:rPr>
          <w:rFonts w:ascii="Times New Roman" w:eastAsia="Times New Roman" w:hAnsi="Times New Roman" w:cs="Times New Roman"/>
          <w:color w:val="000000"/>
          <w:sz w:val="24"/>
          <w:szCs w:val="24"/>
          <w:lang/>
        </w:rPr>
        <w:t xml:space="preserve">менторством </w:t>
      </w:r>
      <w:r>
        <w:rPr>
          <w:rFonts w:ascii="Times New Roman" w:eastAsia="Times New Roman" w:hAnsi="Times New Roman" w:cs="Times New Roman"/>
          <w:color w:val="000000"/>
          <w:sz w:val="24"/>
          <w:szCs w:val="24"/>
          <w:lang/>
        </w:rPr>
        <w:t xml:space="preserve">проф. </w:t>
      </w:r>
      <w:r w:rsidRPr="00C26C22">
        <w:rPr>
          <w:rFonts w:ascii="Times New Roman" w:eastAsia="Times New Roman" w:hAnsi="Times New Roman" w:cs="Times New Roman"/>
          <w:color w:val="000000"/>
          <w:sz w:val="24"/>
          <w:szCs w:val="24"/>
          <w:lang/>
        </w:rPr>
        <w:t>др Сунчице Здравковић</w:t>
      </w:r>
      <w:r>
        <w:rPr>
          <w:rFonts w:ascii="Times New Roman" w:eastAsia="Times New Roman" w:hAnsi="Times New Roman" w:cs="Times New Roman"/>
          <w:color w:val="000000"/>
          <w:sz w:val="24"/>
          <w:szCs w:val="24"/>
          <w:lang/>
        </w:rPr>
        <w:t>, са оценом 10. Д</w:t>
      </w:r>
      <w:r w:rsidRPr="00F92908">
        <w:rPr>
          <w:rFonts w:ascii="Times New Roman" w:hAnsi="Times New Roman" w:cs="Times New Roman"/>
          <w:sz w:val="24"/>
          <w:szCs w:val="24"/>
          <w:lang/>
        </w:rPr>
        <w:t>окторске студије на Одељењу за психологију Филозофског факултета у Београду</w:t>
      </w:r>
      <w:r>
        <w:rPr>
          <w:rFonts w:ascii="Times New Roman" w:hAnsi="Times New Roman" w:cs="Times New Roman"/>
          <w:sz w:val="24"/>
          <w:szCs w:val="24"/>
          <w:lang/>
        </w:rPr>
        <w:t xml:space="preserve"> уписала је 2012. године и до завршетка студија преостала јој је само још одбрана докторског рада. Пр</w:t>
      </w:r>
      <w:r w:rsidRPr="00F92908">
        <w:rPr>
          <w:rFonts w:ascii="Times New Roman" w:hAnsi="Times New Roman" w:cs="Times New Roman"/>
          <w:sz w:val="24"/>
          <w:szCs w:val="24"/>
          <w:lang/>
        </w:rPr>
        <w:t xml:space="preserve">едлог теме докторске дисертације </w:t>
      </w:r>
      <w:r>
        <w:rPr>
          <w:rFonts w:ascii="Times New Roman" w:hAnsi="Times New Roman" w:cs="Times New Roman"/>
          <w:sz w:val="24"/>
          <w:szCs w:val="24"/>
          <w:lang/>
        </w:rPr>
        <w:t xml:space="preserve">из области експерименталне естетике </w:t>
      </w:r>
      <w:r w:rsidRPr="00F92908">
        <w:rPr>
          <w:rFonts w:ascii="Times New Roman" w:hAnsi="Times New Roman" w:cs="Times New Roman"/>
          <w:sz w:val="24"/>
          <w:szCs w:val="24"/>
          <w:lang/>
        </w:rPr>
        <w:t>под називом</w:t>
      </w:r>
      <w:r>
        <w:rPr>
          <w:rFonts w:ascii="Times New Roman" w:hAnsi="Times New Roman" w:cs="Times New Roman"/>
          <w:sz w:val="24"/>
          <w:szCs w:val="24"/>
          <w:lang/>
        </w:rPr>
        <w:t xml:space="preserve"> „Утицај формалних, афективних и контекстуалних чинилаца на естетску преференцију облих објеката“, под </w:t>
      </w:r>
      <w:r w:rsidRPr="00C26C22">
        <w:rPr>
          <w:rFonts w:ascii="Times New Roman" w:eastAsia="Times New Roman" w:hAnsi="Times New Roman" w:cs="Times New Roman"/>
          <w:color w:val="000000"/>
          <w:sz w:val="24"/>
          <w:szCs w:val="24"/>
          <w:lang/>
        </w:rPr>
        <w:t>менторство</w:t>
      </w:r>
      <w:r>
        <w:rPr>
          <w:rFonts w:ascii="Times New Roman" w:eastAsia="Times New Roman" w:hAnsi="Times New Roman" w:cs="Times New Roman"/>
          <w:color w:val="000000"/>
          <w:sz w:val="24"/>
          <w:szCs w:val="24"/>
          <w:lang/>
        </w:rPr>
        <w:t>м проф. др Слободана Марковића, одбранила је 2016. године пред комисијом у саставу проф. др Дејан Тодоровић, проф. др Сунчица Здравковић и доц. др Оливер Тошковић.</w:t>
      </w:r>
    </w:p>
    <w:p w:rsidR="001D4910" w:rsidRPr="00C26C22"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r w:rsidRPr="009542E6">
        <w:rPr>
          <w:rFonts w:ascii="Times New Roman" w:hAnsi="Times New Roman" w:cs="Times New Roman"/>
          <w:sz w:val="24"/>
          <w:szCs w:val="24"/>
          <w:lang/>
        </w:rPr>
        <w:t>Током претходних нивоа студија Јелена Блануша била је добитница различитих стипендиј</w:t>
      </w:r>
      <w:r>
        <w:rPr>
          <w:rFonts w:ascii="Times New Roman" w:hAnsi="Times New Roman" w:cs="Times New Roman"/>
          <w:sz w:val="24"/>
          <w:szCs w:val="24"/>
          <w:lang/>
        </w:rPr>
        <w:t>а и награда за одличне студенте: с</w:t>
      </w:r>
      <w:r>
        <w:rPr>
          <w:rFonts w:ascii="Times New Roman" w:eastAsia="Times New Roman" w:hAnsi="Times New Roman" w:cs="Times New Roman"/>
          <w:color w:val="000000"/>
          <w:sz w:val="24"/>
          <w:szCs w:val="24"/>
          <w:lang/>
        </w:rPr>
        <w:t>типендије</w:t>
      </w:r>
      <w:r w:rsidRPr="00C26C22">
        <w:rPr>
          <w:rFonts w:ascii="Times New Roman" w:eastAsia="Times New Roman" w:hAnsi="Times New Roman" w:cs="Times New Roman"/>
          <w:color w:val="000000"/>
          <w:sz w:val="24"/>
          <w:szCs w:val="24"/>
          <w:lang/>
        </w:rPr>
        <w:t xml:space="preserve"> Фонда за младе таленте – Доситеја (2008/09. и 2010/11</w:t>
      </w:r>
      <w:r>
        <w:rPr>
          <w:rFonts w:ascii="Times New Roman" w:eastAsia="Times New Roman" w:hAnsi="Times New Roman" w:cs="Times New Roman"/>
          <w:color w:val="000000"/>
          <w:sz w:val="24"/>
          <w:szCs w:val="24"/>
          <w:lang/>
        </w:rPr>
        <w:t>.), награде</w:t>
      </w:r>
      <w:r w:rsidRPr="00C26C22">
        <w:rPr>
          <w:rFonts w:ascii="Times New Roman" w:eastAsia="Times New Roman" w:hAnsi="Times New Roman" w:cs="Times New Roman"/>
          <w:color w:val="000000"/>
          <w:sz w:val="24"/>
          <w:szCs w:val="24"/>
          <w:lang/>
        </w:rPr>
        <w:t xml:space="preserve"> </w:t>
      </w:r>
      <w:r>
        <w:rPr>
          <w:rFonts w:ascii="Times New Roman" w:eastAsia="Times New Roman" w:hAnsi="Times New Roman" w:cs="Times New Roman"/>
          <w:color w:val="000000"/>
          <w:sz w:val="24"/>
          <w:szCs w:val="24"/>
          <w:lang/>
        </w:rPr>
        <w:t>У</w:t>
      </w:r>
      <w:r w:rsidRPr="00C26C22">
        <w:rPr>
          <w:rFonts w:ascii="Times New Roman" w:eastAsia="Times New Roman" w:hAnsi="Times New Roman" w:cs="Times New Roman"/>
          <w:color w:val="000000"/>
          <w:sz w:val="24"/>
          <w:szCs w:val="24"/>
          <w:lang/>
        </w:rPr>
        <w:t>ниверзитета</w:t>
      </w:r>
      <w:r>
        <w:rPr>
          <w:rFonts w:ascii="Times New Roman" w:eastAsia="Times New Roman" w:hAnsi="Times New Roman" w:cs="Times New Roman"/>
          <w:color w:val="000000"/>
          <w:sz w:val="24"/>
          <w:szCs w:val="24"/>
          <w:lang/>
        </w:rPr>
        <w:t xml:space="preserve"> у Новом Саду</w:t>
      </w:r>
      <w:r w:rsidRPr="00C26C22">
        <w:rPr>
          <w:rFonts w:ascii="Times New Roman" w:eastAsia="Times New Roman" w:hAnsi="Times New Roman" w:cs="Times New Roman"/>
          <w:color w:val="000000"/>
          <w:sz w:val="24"/>
          <w:szCs w:val="24"/>
          <w:lang/>
        </w:rPr>
        <w:t xml:space="preserve"> за остварени успех током </w:t>
      </w:r>
      <w:r w:rsidRPr="00C26C22">
        <w:rPr>
          <w:rFonts w:ascii="Times New Roman" w:eastAsia="Times New Roman" w:hAnsi="Times New Roman" w:cs="Times New Roman"/>
          <w:color w:val="000000"/>
          <w:sz w:val="24"/>
          <w:szCs w:val="24"/>
          <w:lang/>
        </w:rPr>
        <w:lastRenderedPageBreak/>
        <w:t>студија (2008/09</w:t>
      </w:r>
      <w:r>
        <w:rPr>
          <w:rFonts w:ascii="Times New Roman" w:eastAsia="Times New Roman" w:hAnsi="Times New Roman" w:cs="Times New Roman"/>
          <w:color w:val="000000"/>
          <w:sz w:val="24"/>
          <w:szCs w:val="24"/>
          <w:lang/>
        </w:rPr>
        <w:t>.</w:t>
      </w:r>
      <w:r w:rsidRPr="00C26C22">
        <w:rPr>
          <w:rFonts w:ascii="Times New Roman" w:eastAsia="Times New Roman" w:hAnsi="Times New Roman" w:cs="Times New Roman"/>
          <w:color w:val="000000"/>
          <w:sz w:val="24"/>
          <w:szCs w:val="24"/>
          <w:lang/>
        </w:rPr>
        <w:t>)</w:t>
      </w:r>
      <w:r>
        <w:rPr>
          <w:rFonts w:ascii="Times New Roman" w:eastAsia="Times New Roman" w:hAnsi="Times New Roman" w:cs="Times New Roman"/>
          <w:color w:val="000000"/>
          <w:sz w:val="24"/>
          <w:szCs w:val="24"/>
          <w:lang/>
        </w:rPr>
        <w:t>, као и стипендије Општине Кикинда за најбоље студенте (2007/08</w:t>
      </w:r>
      <w:r w:rsidRPr="00C26C22">
        <w:rPr>
          <w:rFonts w:ascii="Times New Roman" w:eastAsia="Times New Roman" w:hAnsi="Times New Roman" w:cs="Times New Roman"/>
          <w:color w:val="000000"/>
          <w:sz w:val="24"/>
          <w:szCs w:val="24"/>
          <w:lang/>
        </w:rPr>
        <w:t>.</w:t>
      </w:r>
      <w:r>
        <w:rPr>
          <w:rFonts w:ascii="Times New Roman" w:eastAsia="Times New Roman" w:hAnsi="Times New Roman" w:cs="Times New Roman"/>
          <w:color w:val="000000"/>
          <w:sz w:val="24"/>
          <w:szCs w:val="24"/>
          <w:lang/>
        </w:rPr>
        <w:t xml:space="preserve"> и </w:t>
      </w:r>
      <w:r w:rsidRPr="00C26C22">
        <w:rPr>
          <w:rFonts w:ascii="Times New Roman" w:eastAsia="Times New Roman" w:hAnsi="Times New Roman" w:cs="Times New Roman"/>
          <w:color w:val="000000"/>
          <w:sz w:val="24"/>
          <w:szCs w:val="24"/>
          <w:lang/>
        </w:rPr>
        <w:t>2008/09.</w:t>
      </w:r>
      <w:r>
        <w:rPr>
          <w:rFonts w:ascii="Times New Roman" w:eastAsia="Times New Roman" w:hAnsi="Times New Roman" w:cs="Times New Roman"/>
          <w:color w:val="000000"/>
          <w:sz w:val="24"/>
          <w:szCs w:val="24"/>
          <w:lang/>
        </w:rPr>
        <w:t>)</w:t>
      </w:r>
      <w:r w:rsidRPr="00C26C22">
        <w:rPr>
          <w:rFonts w:ascii="Times New Roman" w:eastAsia="Times New Roman" w:hAnsi="Times New Roman" w:cs="Times New Roman"/>
          <w:color w:val="000000"/>
          <w:sz w:val="24"/>
          <w:szCs w:val="24"/>
          <w:lang/>
        </w:rPr>
        <w:t>.</w:t>
      </w: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 xml:space="preserve">Од септембра 2016. године Јелена Блануша запослена је у </w:t>
      </w:r>
      <w:r w:rsidRPr="00C26C22">
        <w:rPr>
          <w:rFonts w:ascii="Times New Roman" w:eastAsia="Times New Roman" w:hAnsi="Times New Roman" w:cs="Times New Roman"/>
          <w:color w:val="000000"/>
          <w:sz w:val="24"/>
          <w:szCs w:val="24"/>
          <w:lang/>
        </w:rPr>
        <w:t>Високој школи струковних студија за образовање васпитача и тренера у Суботици</w:t>
      </w:r>
      <w:r w:rsidRPr="006717D4">
        <w:rPr>
          <w:rFonts w:ascii="Times New Roman" w:eastAsia="Times New Roman" w:hAnsi="Times New Roman" w:cs="Times New Roman"/>
          <w:color w:val="000000"/>
          <w:sz w:val="24"/>
          <w:szCs w:val="24"/>
          <w:lang/>
        </w:rPr>
        <w:t xml:space="preserve"> </w:t>
      </w:r>
      <w:r>
        <w:rPr>
          <w:rFonts w:ascii="Times New Roman" w:eastAsia="Times New Roman" w:hAnsi="Times New Roman" w:cs="Times New Roman"/>
          <w:color w:val="000000"/>
          <w:sz w:val="24"/>
          <w:szCs w:val="24"/>
          <w:lang/>
        </w:rPr>
        <w:t xml:space="preserve">као сарадник у настави, а од 2017. године као асистент из области психолошких наука на смеровима струковни васпитач, струковни тренер у спорту, струковна медицинска сестра, струковни нутриционичар-дијететичар и специјалниста струковни васпитач. Кандидаткиња је ангажована у настави на чак 15 предмета на пет различитих смерова (у оквиру конкурсне документације доставила је детаљан опис оптерећења у настави по семестрима за све наведене курсеве): Општа психологија, Развојна психологија, Педагошка психологија, Психологија емоција, Ментална хигијена, Методологија педагошких истраживања, Рад са децом на болничком лечењу, Психолошка припрема, Филозофија спорта, Психологија исхране, Менаџмент, Неуропсихологија развојног доба, Дефектолошка дијагностика, Методика рада с децом благо ометеном у развоју, Реедукација психомоторике и практогностичке организованости. О квалитету педагошког рада кандидаткиње сведоче високе просечне оцене у студентским евалуацијама (4,35 и 4.34 у претходне две школске године). </w:t>
      </w: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p>
    <w:p w:rsidR="001D4910" w:rsidRPr="00B829D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Током 2018. године била је ангажована као истраживач на два пројекта које реализује Висока школа</w:t>
      </w:r>
      <w:r w:rsidRPr="00C26C22">
        <w:rPr>
          <w:rFonts w:ascii="Times New Roman" w:eastAsia="Times New Roman" w:hAnsi="Times New Roman" w:cs="Times New Roman"/>
          <w:color w:val="000000"/>
          <w:sz w:val="24"/>
          <w:szCs w:val="24"/>
          <w:lang/>
        </w:rPr>
        <w:t xml:space="preserve"> струковних студија за образовање васпитача и тренера у Суботици</w:t>
      </w:r>
      <w:r>
        <w:rPr>
          <w:rFonts w:ascii="Times New Roman" w:eastAsia="Times New Roman" w:hAnsi="Times New Roman" w:cs="Times New Roman"/>
          <w:color w:val="000000"/>
          <w:sz w:val="24"/>
          <w:szCs w:val="24"/>
          <w:lang/>
        </w:rPr>
        <w:t xml:space="preserve"> и који финансира Покрајински секретаријат за високо образовање и научноистраживачку делатност: „Релације моторичке координације и опште интелектуалне способности деце предшколског узраста“ и „Развијање способности саморегулације у исхрани код деце предшколског узраста“. </w:t>
      </w:r>
      <w:r>
        <w:rPr>
          <w:rFonts w:ascii="Times New Roman" w:hAnsi="Times New Roman" w:cs="Times New Roman"/>
          <w:sz w:val="24"/>
          <w:szCs w:val="24"/>
          <w:lang/>
        </w:rPr>
        <w:t xml:space="preserve">У оквиру исте институције ангажована је и као руководилац Центра за каријерно саветовање (од 2017.) и члан Радне групе за израду плана интегритета </w:t>
      </w:r>
      <w:r>
        <w:rPr>
          <w:rFonts w:ascii="Times New Roman" w:eastAsia="Times New Roman" w:hAnsi="Times New Roman" w:cs="Times New Roman"/>
          <w:color w:val="000000"/>
          <w:sz w:val="24"/>
          <w:szCs w:val="24"/>
          <w:lang/>
        </w:rPr>
        <w:t>Високе школе</w:t>
      </w:r>
      <w:r w:rsidRPr="00C26C22">
        <w:rPr>
          <w:rFonts w:ascii="Times New Roman" w:eastAsia="Times New Roman" w:hAnsi="Times New Roman" w:cs="Times New Roman"/>
          <w:color w:val="000000"/>
          <w:sz w:val="24"/>
          <w:szCs w:val="24"/>
          <w:lang/>
        </w:rPr>
        <w:t xml:space="preserve"> струковних студија за образовање васпитача и тренера у Суботици</w:t>
      </w:r>
      <w:r>
        <w:rPr>
          <w:rFonts w:ascii="Times New Roman" w:eastAsia="Times New Roman" w:hAnsi="Times New Roman" w:cs="Times New Roman"/>
          <w:color w:val="000000"/>
          <w:sz w:val="24"/>
          <w:szCs w:val="24"/>
          <w:lang/>
        </w:rPr>
        <w:t>.</w:t>
      </w: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r>
        <w:rPr>
          <w:rFonts w:ascii="Times New Roman" w:eastAsia="Times New Roman" w:hAnsi="Times New Roman" w:cs="Times New Roman"/>
          <w:color w:val="000000"/>
          <w:sz w:val="24"/>
          <w:szCs w:val="24"/>
          <w:lang/>
        </w:rPr>
        <w:t>Јелена Блануша је ч</w:t>
      </w:r>
      <w:r w:rsidRPr="00C26C22">
        <w:rPr>
          <w:rFonts w:ascii="Times New Roman" w:eastAsia="Times New Roman" w:hAnsi="Times New Roman" w:cs="Times New Roman"/>
          <w:color w:val="000000"/>
          <w:sz w:val="24"/>
          <w:szCs w:val="24"/>
          <w:lang/>
        </w:rPr>
        <w:t>лан Лабораторије за експерименталну психологију у Новом Саду од 200</w:t>
      </w:r>
      <w:r>
        <w:rPr>
          <w:rFonts w:ascii="Times New Roman" w:eastAsia="Times New Roman" w:hAnsi="Times New Roman" w:cs="Times New Roman"/>
          <w:color w:val="000000"/>
          <w:sz w:val="24"/>
          <w:szCs w:val="24"/>
          <w:lang/>
        </w:rPr>
        <w:t>9</w:t>
      </w:r>
      <w:r w:rsidRPr="00C26C22">
        <w:rPr>
          <w:rFonts w:ascii="Times New Roman" w:eastAsia="Times New Roman" w:hAnsi="Times New Roman" w:cs="Times New Roman"/>
          <w:color w:val="000000"/>
          <w:sz w:val="24"/>
          <w:szCs w:val="24"/>
          <w:lang/>
        </w:rPr>
        <w:t>. године, а Лабораторије за експерименталну психологију Филозофског факул</w:t>
      </w:r>
      <w:r>
        <w:rPr>
          <w:rFonts w:ascii="Times New Roman" w:eastAsia="Times New Roman" w:hAnsi="Times New Roman" w:cs="Times New Roman"/>
          <w:color w:val="000000"/>
          <w:sz w:val="24"/>
          <w:szCs w:val="24"/>
          <w:lang/>
        </w:rPr>
        <w:t xml:space="preserve">ета у Београду од 2012. године. </w:t>
      </w:r>
    </w:p>
    <w:p w:rsidR="001D4910"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p>
    <w:p w:rsidR="001D4910" w:rsidRPr="00036E78" w:rsidRDefault="001D4910" w:rsidP="001D4910">
      <w:pPr>
        <w:shd w:val="clear" w:color="auto" w:fill="FFFFFF"/>
        <w:spacing w:line="276" w:lineRule="auto"/>
        <w:jc w:val="both"/>
        <w:rPr>
          <w:rFonts w:ascii="Times New Roman" w:eastAsia="Times New Roman" w:hAnsi="Times New Roman" w:cs="Times New Roman"/>
          <w:color w:val="000000"/>
          <w:sz w:val="24"/>
          <w:szCs w:val="24"/>
          <w:lang/>
        </w:rPr>
      </w:pPr>
      <w:r>
        <w:rPr>
          <w:rFonts w:ascii="Times New Roman" w:hAnsi="Times New Roman" w:cs="Times New Roman"/>
          <w:sz w:val="24"/>
          <w:szCs w:val="24"/>
          <w:lang/>
        </w:rPr>
        <w:t xml:space="preserve">Заједно са проф. др </w:t>
      </w:r>
      <w:r w:rsidRPr="00F92908">
        <w:rPr>
          <w:rFonts w:ascii="Times New Roman" w:hAnsi="Times New Roman" w:cs="Times New Roman"/>
          <w:sz w:val="24"/>
          <w:szCs w:val="24"/>
          <w:lang/>
        </w:rPr>
        <w:t xml:space="preserve">Сунчицом Здравковић </w:t>
      </w:r>
      <w:r>
        <w:rPr>
          <w:rFonts w:ascii="Times New Roman" w:hAnsi="Times New Roman" w:cs="Times New Roman"/>
          <w:sz w:val="24"/>
          <w:szCs w:val="24"/>
          <w:lang/>
        </w:rPr>
        <w:t xml:space="preserve">2009. године одржала је </w:t>
      </w:r>
      <w:r w:rsidRPr="00F92908">
        <w:rPr>
          <w:rFonts w:ascii="Times New Roman" w:hAnsi="Times New Roman" w:cs="Times New Roman"/>
          <w:sz w:val="24"/>
          <w:szCs w:val="24"/>
          <w:lang/>
        </w:rPr>
        <w:t xml:space="preserve">предавања по позиву у Лабораторији за експерименталну психологију </w:t>
      </w:r>
      <w:r w:rsidRPr="00C26C22">
        <w:rPr>
          <w:rFonts w:ascii="Times New Roman" w:eastAsia="Times New Roman" w:hAnsi="Times New Roman" w:cs="Times New Roman"/>
          <w:color w:val="000000"/>
          <w:sz w:val="24"/>
          <w:szCs w:val="24"/>
          <w:lang/>
        </w:rPr>
        <w:t>Филозофског факулета у Београду</w:t>
      </w:r>
      <w:r>
        <w:rPr>
          <w:rFonts w:ascii="Times New Roman" w:hAnsi="Times New Roman" w:cs="Times New Roman"/>
          <w:sz w:val="24"/>
          <w:szCs w:val="24"/>
          <w:lang/>
        </w:rPr>
        <w:t xml:space="preserve"> под називом</w:t>
      </w:r>
      <w:r w:rsidRPr="00F92908">
        <w:rPr>
          <w:rFonts w:ascii="Times New Roman" w:hAnsi="Times New Roman" w:cs="Times New Roman"/>
          <w:sz w:val="24"/>
          <w:szCs w:val="24"/>
          <w:lang/>
        </w:rPr>
        <w:t xml:space="preserve"> „</w:t>
      </w:r>
      <w:r>
        <w:rPr>
          <w:rFonts w:ascii="Times New Roman" w:hAnsi="Times New Roman" w:cs="Times New Roman"/>
          <w:sz w:val="24"/>
          <w:szCs w:val="24"/>
          <w:lang/>
        </w:rPr>
        <w:t>Перцепција и ментална визуа</w:t>
      </w:r>
      <w:r w:rsidRPr="00F92908">
        <w:rPr>
          <w:rFonts w:ascii="Times New Roman" w:hAnsi="Times New Roman" w:cs="Times New Roman"/>
          <w:sz w:val="24"/>
          <w:szCs w:val="24"/>
          <w:lang/>
        </w:rPr>
        <w:t>лизација: механизми и полне разлике – I и II део</w:t>
      </w:r>
      <w:r>
        <w:rPr>
          <w:rFonts w:ascii="Times New Roman" w:hAnsi="Times New Roman" w:cs="Times New Roman"/>
          <w:sz w:val="24"/>
          <w:szCs w:val="24"/>
          <w:lang/>
        </w:rPr>
        <w:t>“</w:t>
      </w:r>
      <w:r w:rsidRPr="00F92908">
        <w:rPr>
          <w:rFonts w:ascii="Times New Roman" w:hAnsi="Times New Roman" w:cs="Times New Roman"/>
          <w:sz w:val="24"/>
          <w:szCs w:val="24"/>
          <w:lang/>
        </w:rPr>
        <w:t>.</w:t>
      </w:r>
    </w:p>
    <w:p w:rsidR="001D4910" w:rsidRDefault="001D4910" w:rsidP="001D4910">
      <w:pPr>
        <w:shd w:val="clear" w:color="auto" w:fill="FFFFFF"/>
        <w:spacing w:line="276" w:lineRule="auto"/>
        <w:jc w:val="both"/>
        <w:rPr>
          <w:rFonts w:ascii="Times New Roman" w:hAnsi="Times New Roman" w:cs="Times New Roman"/>
          <w:sz w:val="24"/>
          <w:szCs w:val="24"/>
          <w:lang/>
        </w:rPr>
      </w:pPr>
    </w:p>
    <w:p w:rsidR="001D4910" w:rsidRPr="00F92908" w:rsidRDefault="001D4910" w:rsidP="001D4910">
      <w:pPr>
        <w:shd w:val="clear" w:color="auto" w:fill="FFFFFF"/>
        <w:spacing w:line="276" w:lineRule="auto"/>
        <w:jc w:val="both"/>
        <w:rPr>
          <w:rFonts w:ascii="Times New Roman" w:hAnsi="Times New Roman" w:cs="Times New Roman"/>
          <w:sz w:val="24"/>
          <w:szCs w:val="24"/>
          <w:lang/>
        </w:rPr>
      </w:pPr>
      <w:r>
        <w:rPr>
          <w:rFonts w:ascii="Times New Roman" w:hAnsi="Times New Roman" w:cs="Times New Roman"/>
          <w:sz w:val="24"/>
          <w:szCs w:val="24"/>
          <w:lang/>
        </w:rPr>
        <w:t xml:space="preserve">Кандидаткиња </w:t>
      </w:r>
      <w:r w:rsidRPr="00F92908">
        <w:rPr>
          <w:rFonts w:ascii="Times New Roman" w:hAnsi="Times New Roman" w:cs="Times New Roman"/>
          <w:sz w:val="24"/>
          <w:szCs w:val="24"/>
          <w:lang/>
        </w:rPr>
        <w:t>Јелена Блануша поседује сертификат о похађању „Уводног курса за примену неуропсихолошке дијагностике</w:t>
      </w:r>
      <w:r>
        <w:rPr>
          <w:rFonts w:ascii="Times New Roman" w:hAnsi="Times New Roman" w:cs="Times New Roman"/>
          <w:sz w:val="24"/>
          <w:szCs w:val="24"/>
          <w:lang/>
        </w:rPr>
        <w:t>“ у организацији Центра за примењену психологију Друштва психолога Србије. Положила је и напредни ниво едукације за рад са жртвама насиља и дуже од две године је волонтирала у СОС центру за помоћ женама и деци жртвама насиља. Има завршене тренинге из писања предлога пројеката и пројектног менаџмента.</w:t>
      </w:r>
    </w:p>
    <w:p w:rsidR="001D4910" w:rsidRDefault="001D4910" w:rsidP="001D4910">
      <w:pPr>
        <w:spacing w:line="276" w:lineRule="auto"/>
        <w:jc w:val="both"/>
        <w:rPr>
          <w:rFonts w:ascii="Times New Roman" w:hAnsi="Times New Roman" w:cs="Times New Roman"/>
          <w:sz w:val="24"/>
          <w:szCs w:val="24"/>
          <w:lang/>
        </w:rPr>
      </w:pPr>
      <w:r>
        <w:rPr>
          <w:rFonts w:ascii="Times New Roman" w:hAnsi="Times New Roman" w:cs="Times New Roman"/>
          <w:sz w:val="24"/>
          <w:szCs w:val="24"/>
          <w:lang/>
        </w:rPr>
        <w:lastRenderedPageBreak/>
        <w:t xml:space="preserve">Оснивач је и активни члан удружења </w:t>
      </w:r>
      <w:r>
        <w:rPr>
          <w:rFonts w:ascii="Times New Roman" w:eastAsia="Times New Roman" w:hAnsi="Times New Roman" w:cs="Times New Roman"/>
          <w:color w:val="000000"/>
          <w:sz w:val="24"/>
          <w:szCs w:val="24"/>
          <w:lang/>
        </w:rPr>
        <w:t>„</w:t>
      </w:r>
      <w:r w:rsidRPr="00C26C22">
        <w:rPr>
          <w:rFonts w:ascii="Times New Roman" w:eastAsia="Times New Roman" w:hAnsi="Times New Roman" w:cs="Times New Roman"/>
          <w:color w:val="000000"/>
          <w:sz w:val="24"/>
          <w:szCs w:val="24"/>
          <w:lang/>
        </w:rPr>
        <w:t>Центар за активно друштво</w:t>
      </w:r>
      <w:r>
        <w:rPr>
          <w:rFonts w:ascii="Times New Roman" w:eastAsia="Times New Roman" w:hAnsi="Times New Roman" w:cs="Times New Roman"/>
          <w:color w:val="000000"/>
          <w:sz w:val="24"/>
          <w:szCs w:val="24"/>
          <w:lang/>
        </w:rPr>
        <w:t>“</w:t>
      </w:r>
      <w:r w:rsidRPr="00C26C22">
        <w:rPr>
          <w:rFonts w:ascii="Times New Roman" w:eastAsia="Times New Roman" w:hAnsi="Times New Roman" w:cs="Times New Roman"/>
          <w:color w:val="000000"/>
          <w:sz w:val="24"/>
          <w:szCs w:val="24"/>
          <w:lang/>
        </w:rPr>
        <w:t xml:space="preserve"> из Кикинде које се бави решавањем различити</w:t>
      </w:r>
      <w:r>
        <w:rPr>
          <w:rFonts w:ascii="Times New Roman" w:eastAsia="Times New Roman" w:hAnsi="Times New Roman" w:cs="Times New Roman"/>
          <w:color w:val="000000"/>
          <w:sz w:val="24"/>
          <w:szCs w:val="24"/>
          <w:lang/>
        </w:rPr>
        <w:t>х проблема у локалној заједници</w:t>
      </w:r>
      <w:r>
        <w:rPr>
          <w:rFonts w:ascii="Times New Roman" w:hAnsi="Times New Roman" w:cs="Times New Roman"/>
          <w:sz w:val="24"/>
          <w:szCs w:val="24"/>
          <w:lang/>
        </w:rPr>
        <w:t xml:space="preserve"> (од 2014. године). У оквиру удружења била је ангажована као истраживач на истраживању положаја младих у Кикинди за сврху израде Локалног акционог плана за младе (2014.), као психолог у </w:t>
      </w:r>
      <w:r w:rsidRPr="00C26C22">
        <w:rPr>
          <w:rFonts w:ascii="Times New Roman" w:eastAsia="Times New Roman" w:hAnsi="Times New Roman" w:cs="Times New Roman"/>
          <w:color w:val="000000"/>
          <w:sz w:val="24"/>
          <w:szCs w:val="24"/>
          <w:lang/>
        </w:rPr>
        <w:t xml:space="preserve">Психолошком саветовалишту за младе </w:t>
      </w:r>
      <w:r>
        <w:rPr>
          <w:rFonts w:ascii="Times New Roman" w:eastAsia="Times New Roman" w:hAnsi="Times New Roman" w:cs="Times New Roman"/>
          <w:color w:val="000000"/>
          <w:sz w:val="24"/>
          <w:szCs w:val="24"/>
          <w:lang/>
        </w:rPr>
        <w:t>(2015. и 2016.) и као координатор пројекта „Чувари природе“ (2016.)</w:t>
      </w:r>
      <w:r>
        <w:rPr>
          <w:rFonts w:ascii="Times New Roman" w:hAnsi="Times New Roman" w:cs="Times New Roman"/>
          <w:sz w:val="24"/>
          <w:szCs w:val="24"/>
          <w:lang/>
        </w:rPr>
        <w:t>. У оквиру Кикиндске иницијативе младих радила је као истраживач на изради базе података о потенцијалима младих на тржишту рада за ангажовање у туристичкој привреди (2013.). Од 2018. године је ангажована, најпре као теренска сарадница, а онда и као регионална координаторка, на пројекту „Хуманитарна помоћ у храни за мигранте, тражиоце азила и избеглице које су смештене у владиним центрима у Србији“ (</w:t>
      </w:r>
      <w:r>
        <w:rPr>
          <w:rFonts w:ascii="Times New Roman" w:hAnsi="Times New Roman" w:cs="Times New Roman"/>
          <w:sz w:val="24"/>
          <w:szCs w:val="24"/>
        </w:rPr>
        <w:t xml:space="preserve">Care International </w:t>
      </w:r>
      <w:r>
        <w:rPr>
          <w:rFonts w:ascii="Times New Roman" w:hAnsi="Times New Roman" w:cs="Times New Roman"/>
          <w:sz w:val="24"/>
          <w:szCs w:val="24"/>
          <w:lang/>
        </w:rPr>
        <w:t>Србија).</w:t>
      </w:r>
    </w:p>
    <w:p w:rsidR="001D4910"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Јелена Блануша је песникиња и има две објављене и вишеструко награђиване књиге поезије. Поред тога је била и уредница часописа „Балкански књижевни гласник“ (2018-2019) и коуредница два зборника поезије.</w:t>
      </w:r>
    </w:p>
    <w:p w:rsidR="001D4910"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Библиографија кандидаткиње Јелене Блануше састоји се од 19 референци: једног чланка у врхунском међународном часопису</w:t>
      </w:r>
      <w:r w:rsidR="00314225">
        <w:rPr>
          <w:rFonts w:ascii="Times New Roman" w:hAnsi="Times New Roman" w:cs="Times New Roman"/>
          <w:sz w:val="24"/>
          <w:szCs w:val="24"/>
          <w:lang/>
        </w:rPr>
        <w:t xml:space="preserve"> (M21)</w:t>
      </w:r>
      <w:r w:rsidRPr="00F92908">
        <w:rPr>
          <w:rFonts w:ascii="Times New Roman" w:hAnsi="Times New Roman" w:cs="Times New Roman"/>
          <w:sz w:val="24"/>
          <w:szCs w:val="24"/>
          <w:lang/>
        </w:rPr>
        <w:t>, једног поглавља у монографији међународног значаја</w:t>
      </w:r>
      <w:r w:rsidR="00314225">
        <w:rPr>
          <w:rFonts w:ascii="Times New Roman" w:hAnsi="Times New Roman" w:cs="Times New Roman"/>
          <w:sz w:val="24"/>
          <w:szCs w:val="24"/>
          <w:lang/>
        </w:rPr>
        <w:t xml:space="preserve"> (M14)</w:t>
      </w:r>
      <w:r w:rsidR="00314225">
        <w:rPr>
          <w:rFonts w:ascii="Times New Roman" w:hAnsi="Times New Roman" w:cs="Times New Roman"/>
          <w:sz w:val="24"/>
          <w:szCs w:val="24"/>
          <w:lang/>
        </w:rPr>
        <w:t>, једног чланка у врхунском</w:t>
      </w:r>
      <w:r w:rsidRPr="00F92908">
        <w:rPr>
          <w:rFonts w:ascii="Times New Roman" w:hAnsi="Times New Roman" w:cs="Times New Roman"/>
          <w:sz w:val="24"/>
          <w:szCs w:val="24"/>
          <w:lang/>
        </w:rPr>
        <w:t xml:space="preserve"> часопису националног значаја</w:t>
      </w:r>
      <w:r w:rsidR="00314225">
        <w:rPr>
          <w:rFonts w:ascii="Times New Roman" w:hAnsi="Times New Roman" w:cs="Times New Roman"/>
          <w:sz w:val="24"/>
          <w:szCs w:val="24"/>
          <w:lang/>
        </w:rPr>
        <w:t xml:space="preserve"> (М51)</w:t>
      </w:r>
      <w:r w:rsidRPr="00F92908">
        <w:rPr>
          <w:rFonts w:ascii="Times New Roman" w:hAnsi="Times New Roman" w:cs="Times New Roman"/>
          <w:sz w:val="24"/>
          <w:szCs w:val="24"/>
          <w:lang/>
        </w:rPr>
        <w:t>, два рада са међународне конференције штампана у целини</w:t>
      </w:r>
      <w:r w:rsidR="00314225">
        <w:rPr>
          <w:rFonts w:ascii="Times New Roman" w:hAnsi="Times New Roman" w:cs="Times New Roman"/>
          <w:sz w:val="24"/>
          <w:szCs w:val="24"/>
          <w:lang/>
        </w:rPr>
        <w:t xml:space="preserve"> (М33)</w:t>
      </w:r>
      <w:r w:rsidRPr="00F92908">
        <w:rPr>
          <w:rFonts w:ascii="Times New Roman" w:hAnsi="Times New Roman" w:cs="Times New Roman"/>
          <w:sz w:val="24"/>
          <w:szCs w:val="24"/>
          <w:lang/>
        </w:rPr>
        <w:t xml:space="preserve"> и тринаест саопштења са научних скупова штампаних у изводу – девет са међународних</w:t>
      </w:r>
      <w:r w:rsidR="00314225">
        <w:rPr>
          <w:rFonts w:ascii="Times New Roman" w:hAnsi="Times New Roman" w:cs="Times New Roman"/>
          <w:sz w:val="24"/>
          <w:szCs w:val="24"/>
          <w:lang/>
        </w:rPr>
        <w:t xml:space="preserve"> (М34)</w:t>
      </w:r>
      <w:r w:rsidRPr="00F92908">
        <w:rPr>
          <w:rFonts w:ascii="Times New Roman" w:hAnsi="Times New Roman" w:cs="Times New Roman"/>
          <w:sz w:val="24"/>
          <w:szCs w:val="24"/>
          <w:lang/>
        </w:rPr>
        <w:t xml:space="preserve"> и четири са националних конференција</w:t>
      </w:r>
      <w:r w:rsidR="00314225">
        <w:rPr>
          <w:rFonts w:ascii="Times New Roman" w:hAnsi="Times New Roman" w:cs="Times New Roman"/>
          <w:sz w:val="24"/>
          <w:szCs w:val="24"/>
          <w:lang/>
        </w:rPr>
        <w:t xml:space="preserve"> (М64)</w:t>
      </w:r>
      <w:r w:rsidRPr="00F92908">
        <w:rPr>
          <w:rFonts w:ascii="Times New Roman" w:hAnsi="Times New Roman" w:cs="Times New Roman"/>
          <w:sz w:val="24"/>
          <w:szCs w:val="24"/>
          <w:lang/>
        </w:rPr>
        <w:t>, као и једног стручног приручника за студенте високих школа струковних студија за образовање васпитача. Увид у садржај радова указује на то да сви радови кандидаткиње извештавају о квантитативним и експерименталним студијама. Са листе приложене библиографије одабрали смо за посебан приказ коауторски рад из врхунског међународног часописа</w:t>
      </w:r>
      <w:r>
        <w:rPr>
          <w:rFonts w:ascii="Times New Roman" w:hAnsi="Times New Roman" w:cs="Times New Roman"/>
          <w:sz w:val="24"/>
          <w:szCs w:val="24"/>
          <w:lang/>
        </w:rPr>
        <w:t xml:space="preserve"> </w:t>
      </w:r>
      <w:r>
        <w:rPr>
          <w:rFonts w:ascii="Times New Roman" w:hAnsi="Times New Roman" w:cs="Times New Roman"/>
          <w:sz w:val="24"/>
          <w:szCs w:val="24"/>
          <w:lang/>
        </w:rPr>
        <w:t>у коме је кандидаткиња први аутор</w:t>
      </w:r>
      <w:r w:rsidR="00314225">
        <w:rPr>
          <w:rFonts w:ascii="Times New Roman" w:hAnsi="Times New Roman" w:cs="Times New Roman"/>
          <w:sz w:val="24"/>
          <w:szCs w:val="24"/>
          <w:lang/>
        </w:rPr>
        <w:t xml:space="preserve"> (M21)</w:t>
      </w:r>
      <w:r w:rsidRPr="00F92908">
        <w:rPr>
          <w:rFonts w:ascii="Times New Roman" w:hAnsi="Times New Roman" w:cs="Times New Roman"/>
          <w:sz w:val="24"/>
          <w:szCs w:val="24"/>
          <w:lang/>
        </w:rPr>
        <w:t>.</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ind w:left="720" w:hanging="720"/>
        <w:jc w:val="both"/>
        <w:rPr>
          <w:rFonts w:ascii="Times New Roman" w:hAnsi="Times New Roman" w:cs="Times New Roman"/>
          <w:sz w:val="24"/>
          <w:szCs w:val="24"/>
          <w:lang/>
        </w:rPr>
      </w:pPr>
      <w:r w:rsidRPr="00F92908">
        <w:rPr>
          <w:rFonts w:ascii="Times New Roman" w:hAnsi="Times New Roman" w:cs="Times New Roman"/>
          <w:sz w:val="24"/>
          <w:szCs w:val="24"/>
          <w:lang/>
        </w:rPr>
        <w:t>Blanuša, J., &amp; Zdravković, S. (2015). Horizontal-vertical illusion in mental imagery: quantitative evidence. </w:t>
      </w:r>
      <w:r w:rsidRPr="00F92908">
        <w:rPr>
          <w:rFonts w:ascii="Times New Roman" w:hAnsi="Times New Roman" w:cs="Times New Roman"/>
          <w:i/>
          <w:iCs/>
          <w:sz w:val="24"/>
          <w:szCs w:val="24"/>
          <w:lang/>
        </w:rPr>
        <w:t>Frontiers in human neuroscience</w:t>
      </w:r>
      <w:r w:rsidRPr="00F92908">
        <w:rPr>
          <w:rFonts w:ascii="Times New Roman" w:hAnsi="Times New Roman" w:cs="Times New Roman"/>
          <w:sz w:val="24"/>
          <w:szCs w:val="24"/>
          <w:lang/>
        </w:rPr>
        <w:t>, </w:t>
      </w:r>
      <w:r w:rsidRPr="00F92908">
        <w:rPr>
          <w:rFonts w:ascii="Times New Roman" w:hAnsi="Times New Roman" w:cs="Times New Roman"/>
          <w:i/>
          <w:iCs/>
          <w:sz w:val="24"/>
          <w:szCs w:val="24"/>
          <w:lang/>
        </w:rPr>
        <w:t>9</w:t>
      </w:r>
      <w:r w:rsidRPr="00F92908">
        <w:rPr>
          <w:rFonts w:ascii="Times New Roman" w:hAnsi="Times New Roman" w:cs="Times New Roman"/>
          <w:sz w:val="24"/>
          <w:szCs w:val="24"/>
          <w:lang/>
        </w:rPr>
        <w:t>, 33. doi:10.3389/fnhum.2015.00033</w:t>
      </w:r>
    </w:p>
    <w:p w:rsidR="001D4910" w:rsidRDefault="001D4910" w:rsidP="001D4910">
      <w:pPr>
        <w:spacing w:line="276" w:lineRule="auto"/>
        <w:jc w:val="both"/>
        <w:rPr>
          <w:rFonts w:ascii="Times New Roman" w:hAnsi="Times New Roman" w:cs="Times New Roman"/>
          <w:sz w:val="24"/>
          <w:szCs w:val="24"/>
          <w:lang/>
        </w:rPr>
      </w:pPr>
    </w:p>
    <w:p w:rsidR="001D4910" w:rsidRPr="00E21930" w:rsidRDefault="001D4910" w:rsidP="001D4910">
      <w:pPr>
        <w:spacing w:line="276" w:lineRule="auto"/>
        <w:jc w:val="both"/>
        <w:rPr>
          <w:rFonts w:ascii="Times New Roman" w:hAnsi="Times New Roman" w:cs="Times New Roman"/>
          <w:sz w:val="24"/>
          <w:szCs w:val="24"/>
          <w:lang/>
        </w:rPr>
      </w:pPr>
      <w:r>
        <w:rPr>
          <w:rFonts w:ascii="Times New Roman" w:hAnsi="Times New Roman" w:cs="Times New Roman"/>
          <w:sz w:val="24"/>
          <w:szCs w:val="24"/>
          <w:lang/>
        </w:rPr>
        <w:t>У овом чланку представљена је експериментална студија која</w:t>
      </w:r>
      <w:r w:rsidRPr="00F92908">
        <w:rPr>
          <w:rFonts w:ascii="Times New Roman" w:hAnsi="Times New Roman" w:cs="Times New Roman"/>
          <w:sz w:val="24"/>
          <w:szCs w:val="24"/>
          <w:lang/>
        </w:rPr>
        <w:t xml:space="preserve"> је </w:t>
      </w:r>
      <w:r>
        <w:rPr>
          <w:rFonts w:ascii="Times New Roman" w:hAnsi="Times New Roman" w:cs="Times New Roman"/>
          <w:sz w:val="24"/>
          <w:szCs w:val="24"/>
          <w:lang/>
        </w:rPr>
        <w:t xml:space="preserve">била усмерена на </w:t>
      </w:r>
      <w:r w:rsidRPr="00F92908">
        <w:rPr>
          <w:rFonts w:ascii="Times New Roman" w:hAnsi="Times New Roman" w:cs="Times New Roman"/>
          <w:sz w:val="24"/>
          <w:szCs w:val="24"/>
          <w:lang/>
        </w:rPr>
        <w:t xml:space="preserve">два </w:t>
      </w:r>
      <w:r>
        <w:rPr>
          <w:rFonts w:ascii="Times New Roman" w:hAnsi="Times New Roman" w:cs="Times New Roman"/>
          <w:sz w:val="24"/>
          <w:szCs w:val="24"/>
          <w:lang/>
        </w:rPr>
        <w:t>основна</w:t>
      </w:r>
      <w:r>
        <w:rPr>
          <w:rFonts w:ascii="Times New Roman" w:hAnsi="Times New Roman" w:cs="Times New Roman"/>
          <w:sz w:val="24"/>
          <w:szCs w:val="24"/>
          <w:lang/>
        </w:rPr>
        <w:t xml:space="preserve"> циља:</w:t>
      </w:r>
      <w:r w:rsidRPr="00F92908">
        <w:rPr>
          <w:rFonts w:ascii="Times New Roman" w:hAnsi="Times New Roman" w:cs="Times New Roman"/>
          <w:sz w:val="24"/>
          <w:szCs w:val="24"/>
          <w:lang/>
        </w:rPr>
        <w:t xml:space="preserve"> </w:t>
      </w:r>
      <w:r>
        <w:rPr>
          <w:rFonts w:ascii="Times New Roman" w:hAnsi="Times New Roman" w:cs="Times New Roman"/>
          <w:sz w:val="24"/>
          <w:szCs w:val="24"/>
          <w:lang/>
        </w:rPr>
        <w:t>да истражи</w:t>
      </w:r>
      <w:r w:rsidRPr="00F92908">
        <w:rPr>
          <w:rFonts w:ascii="Times New Roman" w:hAnsi="Times New Roman" w:cs="Times New Roman"/>
          <w:sz w:val="24"/>
          <w:szCs w:val="24"/>
          <w:lang/>
        </w:rPr>
        <w:t xml:space="preserve"> разлик</w:t>
      </w:r>
      <w:r>
        <w:rPr>
          <w:rFonts w:ascii="Times New Roman" w:hAnsi="Times New Roman" w:cs="Times New Roman"/>
          <w:sz w:val="24"/>
          <w:szCs w:val="24"/>
          <w:lang/>
        </w:rPr>
        <w:t>у</w:t>
      </w:r>
      <w:r w:rsidRPr="00F92908">
        <w:rPr>
          <w:rFonts w:ascii="Times New Roman" w:hAnsi="Times New Roman" w:cs="Times New Roman"/>
          <w:sz w:val="24"/>
          <w:szCs w:val="24"/>
          <w:lang/>
        </w:rPr>
        <w:t xml:space="preserve"> између перцепције и </w:t>
      </w:r>
      <w:r>
        <w:rPr>
          <w:rFonts w:ascii="Times New Roman" w:hAnsi="Times New Roman" w:cs="Times New Roman"/>
          <w:sz w:val="24"/>
          <w:szCs w:val="24"/>
          <w:lang/>
        </w:rPr>
        <w:t>менталне визуализације уз коришћење</w:t>
      </w:r>
      <w:r w:rsidRPr="00F92908">
        <w:rPr>
          <w:rFonts w:ascii="Times New Roman" w:hAnsi="Times New Roman" w:cs="Times New Roman"/>
          <w:sz w:val="24"/>
          <w:szCs w:val="24"/>
          <w:lang/>
        </w:rPr>
        <w:t xml:space="preserve"> визуелн</w:t>
      </w:r>
      <w:r>
        <w:rPr>
          <w:rFonts w:ascii="Times New Roman" w:hAnsi="Times New Roman" w:cs="Times New Roman"/>
          <w:sz w:val="24"/>
          <w:szCs w:val="24"/>
          <w:lang/>
        </w:rPr>
        <w:t>е</w:t>
      </w:r>
      <w:r w:rsidRPr="00F92908">
        <w:rPr>
          <w:rFonts w:ascii="Times New Roman" w:hAnsi="Times New Roman" w:cs="Times New Roman"/>
          <w:sz w:val="24"/>
          <w:szCs w:val="24"/>
          <w:lang/>
        </w:rPr>
        <w:t xml:space="preserve"> илузиј</w:t>
      </w:r>
      <w:r>
        <w:rPr>
          <w:rFonts w:ascii="Times New Roman" w:hAnsi="Times New Roman" w:cs="Times New Roman"/>
          <w:sz w:val="24"/>
          <w:szCs w:val="24"/>
          <w:lang/>
        </w:rPr>
        <w:t>е</w:t>
      </w:r>
      <w:r w:rsidRPr="00F92908">
        <w:rPr>
          <w:rFonts w:ascii="Times New Roman" w:hAnsi="Times New Roman" w:cs="Times New Roman"/>
          <w:sz w:val="24"/>
          <w:szCs w:val="24"/>
          <w:lang/>
        </w:rPr>
        <w:t xml:space="preserve"> као стимул</w:t>
      </w:r>
      <w:r>
        <w:rPr>
          <w:rFonts w:ascii="Times New Roman" w:hAnsi="Times New Roman" w:cs="Times New Roman"/>
          <w:sz w:val="24"/>
          <w:szCs w:val="24"/>
          <w:lang/>
        </w:rPr>
        <w:t>уса, као и</w:t>
      </w:r>
      <w:r w:rsidRPr="00F92908">
        <w:rPr>
          <w:rFonts w:ascii="Times New Roman" w:hAnsi="Times New Roman" w:cs="Times New Roman"/>
          <w:sz w:val="24"/>
          <w:szCs w:val="24"/>
          <w:lang/>
        </w:rPr>
        <w:t xml:space="preserve"> </w:t>
      </w:r>
      <w:r>
        <w:rPr>
          <w:rFonts w:ascii="Times New Roman" w:hAnsi="Times New Roman" w:cs="Times New Roman"/>
          <w:sz w:val="24"/>
          <w:szCs w:val="24"/>
          <w:lang/>
        </w:rPr>
        <w:t xml:space="preserve">да испита родне </w:t>
      </w:r>
      <w:r w:rsidRPr="00F92908">
        <w:rPr>
          <w:rFonts w:ascii="Times New Roman" w:hAnsi="Times New Roman" w:cs="Times New Roman"/>
          <w:sz w:val="24"/>
          <w:szCs w:val="24"/>
          <w:lang/>
        </w:rPr>
        <w:t xml:space="preserve">разлике у перцепцији и </w:t>
      </w:r>
      <w:r>
        <w:rPr>
          <w:rFonts w:ascii="Times New Roman" w:hAnsi="Times New Roman" w:cs="Times New Roman"/>
          <w:sz w:val="24"/>
          <w:szCs w:val="24"/>
          <w:lang/>
        </w:rPr>
        <w:t>менталној визуализацији</w:t>
      </w:r>
      <w:r w:rsidRPr="00F92908">
        <w:rPr>
          <w:rFonts w:ascii="Times New Roman" w:hAnsi="Times New Roman" w:cs="Times New Roman"/>
          <w:sz w:val="24"/>
          <w:szCs w:val="24"/>
          <w:lang/>
        </w:rPr>
        <w:t xml:space="preserve">. </w:t>
      </w:r>
      <w:r>
        <w:rPr>
          <w:rFonts w:ascii="Times New Roman" w:hAnsi="Times New Roman" w:cs="Times New Roman"/>
          <w:sz w:val="24"/>
          <w:szCs w:val="24"/>
          <w:lang/>
        </w:rPr>
        <w:t xml:space="preserve">На основу налаза ранијих неуронаучних истраживања, ауторке полазе од хипотезе да се неће јавити разлике између </w:t>
      </w:r>
      <w:r w:rsidRPr="00F92908">
        <w:rPr>
          <w:rFonts w:ascii="Times New Roman" w:hAnsi="Times New Roman" w:cs="Times New Roman"/>
          <w:sz w:val="24"/>
          <w:szCs w:val="24"/>
          <w:lang/>
        </w:rPr>
        <w:t xml:space="preserve">перцепције и </w:t>
      </w:r>
      <w:r>
        <w:rPr>
          <w:rFonts w:ascii="Times New Roman" w:hAnsi="Times New Roman" w:cs="Times New Roman"/>
          <w:sz w:val="24"/>
          <w:szCs w:val="24"/>
          <w:lang/>
        </w:rPr>
        <w:t xml:space="preserve">менталне визуализације, иако је ова претпоставка у нескладу са налазима добијеним у бихевиоралним студијама који су донекле неконзистентни. Претпоставка ауторки је да је ова недоследност у налазима различитих бихевиоралних студија </w:t>
      </w:r>
      <w:r w:rsidRPr="00F92908">
        <w:rPr>
          <w:rFonts w:ascii="Times New Roman" w:hAnsi="Times New Roman" w:cs="Times New Roman"/>
          <w:sz w:val="24"/>
          <w:szCs w:val="24"/>
          <w:lang/>
        </w:rPr>
        <w:t>последица методолошких разлика</w:t>
      </w:r>
      <w:r>
        <w:rPr>
          <w:rFonts w:ascii="Times New Roman" w:hAnsi="Times New Roman" w:cs="Times New Roman"/>
          <w:sz w:val="24"/>
          <w:szCs w:val="24"/>
          <w:lang/>
        </w:rPr>
        <w:t xml:space="preserve"> међу њима. Како би превазишле методолошке недостатке претходних студија, ослониле су се на модификовану експерименталну процедуру која је подразумевала коришћење </w:t>
      </w:r>
      <w:r>
        <w:rPr>
          <w:rFonts w:ascii="Times New Roman" w:hAnsi="Times New Roman" w:cs="Times New Roman"/>
          <w:sz w:val="24"/>
          <w:szCs w:val="24"/>
          <w:lang/>
        </w:rPr>
        <w:lastRenderedPageBreak/>
        <w:t xml:space="preserve">једноставних и недвосмислених стимулуса, поједностављени задатак визуализације, прецизно мерење одговора, контролисање стратегија одговарања итд. </w:t>
      </w:r>
      <w:r w:rsidRPr="00F92908">
        <w:rPr>
          <w:rFonts w:ascii="Times New Roman" w:hAnsi="Times New Roman" w:cs="Times New Roman"/>
          <w:sz w:val="24"/>
          <w:szCs w:val="24"/>
          <w:lang/>
        </w:rPr>
        <w:t xml:space="preserve">Додатно </w:t>
      </w:r>
      <w:r>
        <w:rPr>
          <w:rFonts w:ascii="Times New Roman" w:hAnsi="Times New Roman" w:cs="Times New Roman"/>
          <w:sz w:val="24"/>
          <w:szCs w:val="24"/>
          <w:lang/>
        </w:rPr>
        <w:t>испитивање</w:t>
      </w:r>
      <w:r w:rsidRPr="00F92908">
        <w:rPr>
          <w:rFonts w:ascii="Times New Roman" w:hAnsi="Times New Roman" w:cs="Times New Roman"/>
          <w:sz w:val="24"/>
          <w:szCs w:val="24"/>
          <w:lang/>
        </w:rPr>
        <w:t xml:space="preserve"> родних разлика </w:t>
      </w:r>
      <w:r>
        <w:rPr>
          <w:rFonts w:ascii="Times New Roman" w:hAnsi="Times New Roman" w:cs="Times New Roman"/>
          <w:sz w:val="24"/>
          <w:szCs w:val="24"/>
          <w:lang/>
        </w:rPr>
        <w:t>било је мотивисано</w:t>
      </w:r>
      <w:r w:rsidRPr="00F92908">
        <w:rPr>
          <w:rFonts w:ascii="Times New Roman" w:hAnsi="Times New Roman" w:cs="Times New Roman"/>
          <w:sz w:val="24"/>
          <w:szCs w:val="24"/>
          <w:lang/>
        </w:rPr>
        <w:t xml:space="preserve"> нескладом између </w:t>
      </w:r>
      <w:r>
        <w:rPr>
          <w:rFonts w:ascii="Times New Roman" w:hAnsi="Times New Roman" w:cs="Times New Roman"/>
          <w:sz w:val="24"/>
          <w:szCs w:val="24"/>
          <w:lang/>
        </w:rPr>
        <w:t xml:space="preserve">њихових </w:t>
      </w:r>
      <w:r w:rsidRPr="00F92908">
        <w:rPr>
          <w:rFonts w:ascii="Times New Roman" w:hAnsi="Times New Roman" w:cs="Times New Roman"/>
          <w:sz w:val="24"/>
          <w:szCs w:val="24"/>
          <w:lang/>
        </w:rPr>
        <w:t xml:space="preserve">налаза и постојеће литературе. Резултати су потврдили да не постоји значајна разлика између перцепције и </w:t>
      </w:r>
      <w:r>
        <w:rPr>
          <w:rFonts w:ascii="Times New Roman" w:hAnsi="Times New Roman" w:cs="Times New Roman"/>
          <w:sz w:val="24"/>
          <w:szCs w:val="24"/>
          <w:lang/>
        </w:rPr>
        <w:t>менталне визуализације</w:t>
      </w:r>
      <w:r w:rsidRPr="00F92908">
        <w:rPr>
          <w:rFonts w:ascii="Times New Roman" w:hAnsi="Times New Roman" w:cs="Times New Roman"/>
          <w:sz w:val="24"/>
          <w:szCs w:val="24"/>
          <w:lang/>
        </w:rPr>
        <w:t xml:space="preserve">: </w:t>
      </w:r>
      <w:r>
        <w:rPr>
          <w:rFonts w:ascii="Times New Roman" w:hAnsi="Times New Roman" w:cs="Times New Roman"/>
          <w:sz w:val="24"/>
          <w:szCs w:val="24"/>
          <w:lang/>
        </w:rPr>
        <w:t>испитаници су подједнако реаговали на илузију</w:t>
      </w:r>
      <w:r w:rsidRPr="00F92908">
        <w:rPr>
          <w:rFonts w:ascii="Times New Roman" w:hAnsi="Times New Roman" w:cs="Times New Roman"/>
          <w:sz w:val="24"/>
          <w:szCs w:val="24"/>
          <w:lang/>
        </w:rPr>
        <w:t xml:space="preserve"> у оба задатка. </w:t>
      </w:r>
      <w:r>
        <w:rPr>
          <w:rFonts w:ascii="Times New Roman" w:hAnsi="Times New Roman" w:cs="Times New Roman"/>
          <w:sz w:val="24"/>
          <w:szCs w:val="24"/>
          <w:lang/>
        </w:rPr>
        <w:t>У додатном експерименту тестиран је утицај величине стимулуса и резултати су указали на то да, док нема значајних разлика када је о јачини илузије реч, јављају се родне разлике у погледу менталне визуализације средњих и великих стимулуса, што потенцијално указује на спацијалну природу менталних репрезентација.</w:t>
      </w:r>
    </w:p>
    <w:p w:rsidR="001D4910" w:rsidRDefault="001D4910" w:rsidP="001D4910">
      <w:pPr>
        <w:spacing w:line="276" w:lineRule="auto"/>
        <w:jc w:val="both"/>
        <w:rPr>
          <w:rFonts w:ascii="Times New Roman" w:hAnsi="Times New Roman" w:cs="Times New Roman"/>
          <w:sz w:val="24"/>
          <w:szCs w:val="24"/>
          <w:lang/>
        </w:rPr>
      </w:pPr>
    </w:p>
    <w:p w:rsidR="001D4910" w:rsidRPr="00E21930" w:rsidRDefault="001D4910" w:rsidP="001D4910">
      <w:pPr>
        <w:spacing w:line="276" w:lineRule="auto"/>
        <w:jc w:val="both"/>
        <w:rPr>
          <w:rFonts w:ascii="Times New Roman" w:hAnsi="Times New Roman" w:cs="Times New Roman"/>
          <w:sz w:val="24"/>
          <w:szCs w:val="24"/>
          <w:lang/>
        </w:rPr>
      </w:pPr>
    </w:p>
    <w:p w:rsidR="001D4910" w:rsidRDefault="001D4910" w:rsidP="001D4910">
      <w:pPr>
        <w:tabs>
          <w:tab w:val="left" w:pos="2760"/>
        </w:tabs>
        <w:spacing w:line="276" w:lineRule="auto"/>
        <w:jc w:val="center"/>
        <w:rPr>
          <w:rFonts w:ascii="Times New Roman" w:hAnsi="Times New Roman" w:cs="Times New Roman"/>
          <w:sz w:val="24"/>
          <w:szCs w:val="24"/>
          <w:lang/>
        </w:rPr>
      </w:pPr>
      <w:r w:rsidRPr="00F92908">
        <w:rPr>
          <w:rFonts w:ascii="Times New Roman" w:hAnsi="Times New Roman" w:cs="Times New Roman"/>
          <w:sz w:val="24"/>
          <w:szCs w:val="24"/>
          <w:lang/>
        </w:rPr>
        <w:t>* * *</w:t>
      </w:r>
    </w:p>
    <w:p w:rsidR="001D4910" w:rsidRDefault="001D4910" w:rsidP="001D4910">
      <w:pPr>
        <w:spacing w:line="276" w:lineRule="auto"/>
        <w:jc w:val="both"/>
        <w:rPr>
          <w:rFonts w:ascii="Times New Roman" w:hAnsi="Times New Roman" w:cs="Times New Roman"/>
          <w:b/>
          <w:sz w:val="24"/>
          <w:szCs w:val="24"/>
          <w:lang/>
        </w:rPr>
      </w:pP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b/>
          <w:sz w:val="24"/>
          <w:szCs w:val="24"/>
          <w:lang/>
        </w:rPr>
        <w:t>Сања Грбић</w:t>
      </w:r>
      <w:r w:rsidRPr="00F92908">
        <w:rPr>
          <w:rFonts w:ascii="Times New Roman" w:hAnsi="Times New Roman" w:cs="Times New Roman"/>
          <w:sz w:val="24"/>
          <w:szCs w:val="24"/>
          <w:lang/>
        </w:rPr>
        <w:t xml:space="preserve"> рођена је 1991. године у Панчеву. Као ђак генерације је 2006. године завршила основну школу „Жарко Зрењанин“ у Зрењанину, а 2010. године и Зрењанинску гимназију. Исте године уписала је основне академске студије психологије на Филозофском факултету Универз</w:t>
      </w:r>
      <w:r>
        <w:rPr>
          <w:rFonts w:ascii="Times New Roman" w:hAnsi="Times New Roman" w:cs="Times New Roman"/>
          <w:sz w:val="24"/>
          <w:szCs w:val="24"/>
          <w:lang/>
        </w:rPr>
        <w:t>итета у Београду, које је завршила</w:t>
      </w:r>
      <w:r w:rsidRPr="00F92908">
        <w:rPr>
          <w:rFonts w:ascii="Times New Roman" w:hAnsi="Times New Roman" w:cs="Times New Roman"/>
          <w:sz w:val="24"/>
          <w:szCs w:val="24"/>
          <w:lang/>
        </w:rPr>
        <w:t xml:space="preserve"> 2014. године са просечном оценом 9,73. Исте године, као прва у генерацији, уписала је мастер студије психологије. Под менторством проф. др Лазара Тењовића одбранила је мастер рад и завршила мастер студије са просечном оценом 10 и то 2015. године. Исте године уписала је докторске студије на Одељењу за психологију Филозофског факултета у Београду, и до сада је извела све самосталне истраживачке радове и положила све испите на студијама са просечном оценом 10. Током студија положила је и основни и виши (докторски) курс из квалитативне методологије са највишом оценом.</w:t>
      </w:r>
      <w:r>
        <w:rPr>
          <w:rFonts w:ascii="Times New Roman" w:hAnsi="Times New Roman" w:cs="Times New Roman"/>
          <w:sz w:val="24"/>
          <w:szCs w:val="24"/>
          <w:lang/>
        </w:rPr>
        <w:t xml:space="preserve"> </w:t>
      </w:r>
      <w:r w:rsidRPr="00F92908">
        <w:rPr>
          <w:rFonts w:ascii="Times New Roman" w:hAnsi="Times New Roman" w:cs="Times New Roman"/>
          <w:sz w:val="24"/>
          <w:szCs w:val="24"/>
          <w:lang/>
        </w:rPr>
        <w:t>У децембру 2018. године одбранила је предлог теме докторске дисертације под називом „Ко-конструисање идентитета у адолесценцији кроз процес колаборативне наративизације“, под заједничким менторством доц. др Биљане Станковић и проф. др Ксеније Крстић и пред комисијом коју су чинили проф. др Александар Бауцал, проф. др Зоран Павловић и доц. др Ивана Степановић Илић. Докторска дисертација, чија израда је у току, полази од наративног приступа у оквиру социокултурне психологије и усмерена је на разумевање процеса идентитетске експлорације која се одвија током адолесценције у интеракцији са вршњацима. Дисертација се у методолошком смислу ослања на квалитативни приступ, прецизније на технике наративне и конверзационо-дискурзивне анализе.</w:t>
      </w:r>
    </w:p>
    <w:p w:rsidR="001D4910"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eastAsiaTheme="minorHAnsi" w:hAnsi="Times New Roman" w:cs="Times New Roman"/>
          <w:noProof/>
          <w:sz w:val="24"/>
          <w:szCs w:val="24"/>
          <w:lang/>
        </w:rPr>
      </w:pPr>
      <w:r w:rsidRPr="00F92908">
        <w:rPr>
          <w:rFonts w:ascii="Times New Roman" w:eastAsiaTheme="minorHAnsi" w:hAnsi="Times New Roman" w:cs="Times New Roman"/>
          <w:noProof/>
          <w:sz w:val="24"/>
          <w:szCs w:val="24"/>
          <w:lang/>
        </w:rPr>
        <w:t>Током претходних нивоа студија Сања Грбић била је добитница различитих стипендија за најбоље студенте. Током мастер студија примала је стипендију Фонда за младе таленте – Доситеја. По упису докторских студија, била је добитник стипендије Министарства просвете, науке и технолошког развоја намењене најбољим докторантима у Србији, коју је користила током прве две године студија (2016-2018), односно док се није запослила.</w:t>
      </w:r>
    </w:p>
    <w:p w:rsidR="001D4910" w:rsidRPr="00F92908" w:rsidRDefault="001D4910" w:rsidP="001D4910">
      <w:pPr>
        <w:spacing w:line="276" w:lineRule="auto"/>
        <w:jc w:val="both"/>
        <w:rPr>
          <w:rFonts w:ascii="Times New Roman" w:hAnsi="Times New Roman" w:cs="Times New Roman"/>
          <w:color w:val="365F91" w:themeColor="accent1" w:themeShade="BF"/>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lastRenderedPageBreak/>
        <w:t>Од фебруара 2018. године Сања Грбић запослена је као истраживач сарадник на Институту за педагошка истраживања, на пројекту под називом „Од подстицања иницијативе, сарадње и стваралаштва у образовању, до нових улога и идентитета у друштву“, који финансира Министарство просвете, науке и технолошког развоја Републике Србије. На истом пројекту била је ангажована од 2016. године као стипендиста Министарства просвете, науке и технолошког развоја. У оквиру овог пројекта је током 2018. била укључена у истраживање које се тиче мотивације будућих наставника за бављење професијом, а рад са приказаним досадашњим резултатима је у процесу рецензирања у врхунском међународном часопису</w:t>
      </w:r>
      <w:r w:rsidR="00BD42A2">
        <w:rPr>
          <w:rFonts w:ascii="Times New Roman" w:hAnsi="Times New Roman" w:cs="Times New Roman"/>
          <w:sz w:val="24"/>
          <w:szCs w:val="24"/>
          <w:lang/>
        </w:rPr>
        <w:t xml:space="preserve"> (М21)</w:t>
      </w:r>
      <w:r w:rsidRPr="00F92908">
        <w:rPr>
          <w:rFonts w:ascii="Times New Roman" w:hAnsi="Times New Roman" w:cs="Times New Roman"/>
          <w:sz w:val="24"/>
          <w:szCs w:val="24"/>
          <w:lang/>
        </w:rPr>
        <w:t>. У наредној, 2019. години, укључила се у другу истраживачку линију, ближу њеном тематско-методолошком усмерењу, у оквиру које се, користећи квалитативну методологију, бави темом ко-конструисања идентитета младих у школском контексту. Путем наратива и интервјуа прикупила је податке о начину на који млади доживљавају себе и своју генерацију, о томе како виде улогу школе у развоју свог идентитета, и о месту које школа има у слици о њиховој будућности. Почетни део ових резултата објављен је у зборнику сажетака са међународне научне конференције</w:t>
      </w:r>
      <w:r w:rsidR="00BD42A2">
        <w:rPr>
          <w:rFonts w:ascii="Times New Roman" w:hAnsi="Times New Roman" w:cs="Times New Roman"/>
          <w:sz w:val="24"/>
          <w:szCs w:val="24"/>
          <w:lang/>
        </w:rPr>
        <w:t xml:space="preserve"> (М34)</w:t>
      </w:r>
      <w:r w:rsidRPr="00F92908">
        <w:rPr>
          <w:rFonts w:ascii="Times New Roman" w:hAnsi="Times New Roman" w:cs="Times New Roman"/>
          <w:sz w:val="24"/>
          <w:szCs w:val="24"/>
          <w:lang/>
        </w:rPr>
        <w:t xml:space="preserve"> и у процесу је рецензирања у домаћем часопису међународног значаја</w:t>
      </w:r>
      <w:r w:rsidR="00BD42A2">
        <w:rPr>
          <w:rFonts w:ascii="Times New Roman" w:hAnsi="Times New Roman" w:cs="Times New Roman"/>
          <w:sz w:val="24"/>
          <w:szCs w:val="24"/>
          <w:lang/>
        </w:rPr>
        <w:t xml:space="preserve"> (М24)</w:t>
      </w:r>
      <w:r w:rsidRPr="00F92908">
        <w:rPr>
          <w:rFonts w:ascii="Times New Roman" w:hAnsi="Times New Roman" w:cs="Times New Roman"/>
          <w:sz w:val="24"/>
          <w:szCs w:val="24"/>
          <w:lang/>
        </w:rPr>
        <w:t xml:space="preserve">. Током 2020. године предвиђено је даље објављивање емпиријских радова у међународним и домаћим часописима који су проистекли из ових истраживачких активности. </w:t>
      </w: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Поред овог, кандидаткиња је учествовала и у више других домаћих и међународних истраживачких пројеката. У Институту за педагошка истраживања је, као члан истраживачког тима, била укључена у реализацију међународних евалуативних истраживачких пројеката: „TIMSS 2019 -  Trends in International Mathematics and Science Study“ и „LaNA 2019 - Literacy and Numeracy Assessment“, а актуелно је ангажована у организацији и извођењу студије „PIRLS 2021 – Progress in International Reading Literacy Study“.</w:t>
      </w: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Додатно истраживачкo искуствo у примени квалитативне методологије стицала је кроз ангажовања на пројектима институција које се баве образовањем. Први такав пројекат је „Подршка образовању ученика избеглица/ миграната на територији Републике Србије“ чији су носиоци Центар за образовне политике и УНИЦЕФ. Током 2017. године, са сарадницима је извела интервјуе и фокус групе са наставницима и стручним сарадницима у школама које су похађали ученици избеглице, које је потом квалитативно анализирала. У наредној, 2018. години, у оквиру истог пројекта квалитативно је анализирала нове податке, и овог пута прикупљене из вишеструких извора: путем наратива домаћих ученика о интеракцији са ученицима избеглицама, путем фокус групе са самим ученицима избеглицама, као и у фокус групама и интервјуима са наставницима и стручним сарадницима. Ова истраживања имала су за циљ разумевање процеса инклузије избеглица/миграната у српске школе из перспективе различитих актера, са циљем идентификовања препрека и формулисања препорука за унапређење праксе инклузије. Резултати су објављени у монографији од међународног значаја</w:t>
      </w:r>
      <w:r w:rsidR="00BD42A2">
        <w:rPr>
          <w:rFonts w:ascii="Times New Roman" w:hAnsi="Times New Roman" w:cs="Times New Roman"/>
          <w:sz w:val="24"/>
          <w:szCs w:val="24"/>
          <w:lang/>
        </w:rPr>
        <w:t xml:space="preserve"> (М14)</w:t>
      </w:r>
      <w:r w:rsidRPr="00F92908">
        <w:rPr>
          <w:rFonts w:ascii="Times New Roman" w:hAnsi="Times New Roman" w:cs="Times New Roman"/>
          <w:sz w:val="24"/>
          <w:szCs w:val="24"/>
          <w:lang/>
        </w:rPr>
        <w:t xml:space="preserve">, а саопштени су на </w:t>
      </w:r>
      <w:r w:rsidRPr="00F92908">
        <w:rPr>
          <w:rFonts w:ascii="Times New Roman" w:hAnsi="Times New Roman" w:cs="Times New Roman"/>
          <w:sz w:val="24"/>
          <w:szCs w:val="24"/>
          <w:lang/>
        </w:rPr>
        <w:lastRenderedPageBreak/>
        <w:t xml:space="preserve">међународној и </w:t>
      </w:r>
      <w:r w:rsidR="00BD42A2">
        <w:rPr>
          <w:rFonts w:ascii="Times New Roman" w:hAnsi="Times New Roman" w:cs="Times New Roman"/>
          <w:sz w:val="24"/>
          <w:szCs w:val="24"/>
          <w:lang/>
        </w:rPr>
        <w:t>националној</w:t>
      </w:r>
      <w:r w:rsidRPr="00F92908">
        <w:rPr>
          <w:rFonts w:ascii="Times New Roman" w:hAnsi="Times New Roman" w:cs="Times New Roman"/>
          <w:sz w:val="24"/>
          <w:szCs w:val="24"/>
          <w:lang/>
        </w:rPr>
        <w:t xml:space="preserve"> научној конференцији</w:t>
      </w:r>
      <w:r w:rsidR="00BD42A2">
        <w:rPr>
          <w:rFonts w:ascii="Times New Roman" w:hAnsi="Times New Roman" w:cs="Times New Roman"/>
          <w:sz w:val="24"/>
          <w:szCs w:val="24"/>
          <w:lang/>
        </w:rPr>
        <w:t xml:space="preserve"> (М33 и М64)</w:t>
      </w:r>
      <w:r w:rsidRPr="00F92908">
        <w:rPr>
          <w:rFonts w:ascii="Times New Roman" w:hAnsi="Times New Roman" w:cs="Times New Roman"/>
          <w:sz w:val="24"/>
          <w:szCs w:val="24"/>
          <w:lang/>
        </w:rPr>
        <w:t>. Затим, у оквиру пројекта „SHARE - Унапређивање квалитета образовног система Републике Србије кроз унапређивање ефективности система спољашњег вредновања рада школа и развој хоризонталног учења између школа“, током 2016. године квалитативно је анализирала податке за две  школе, које је прикупила путем фокус група са наставницима и ученицима и интервјуа са стручним сарадницима и директорима, са циљем идентификације типа и процеса промене школа као последице учешћа у пројекту. На другим пројектима Центра за образовне политике, једном међународном и два национална, током 2015. и 2016. године, стицала је разноврсно додатно истраживачко искуство. На овим пројектима бавила се прегледом правних оквира и институција које се баве инклузивним образовањем, потом конструкцијом упитника и квантитативном анализом резултата везаних за интеркултурално образовање, као и писањем коначног пројектног извештаја о имплементацији Болоњског система у земљама источне Европе на основу деск анализе.</w:t>
      </w:r>
    </w:p>
    <w:p w:rsidR="001D4910" w:rsidRPr="00F92908"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Осим у области психологије образовања, током докторских студија имала је прилику да примени квалитативну истраживачку методологију и у области наративне психологије идентитета, а наративизација искустава на којима почива лични идентитет је касније постало кандидаткињино главно истраживачко усмерење. У „Oral history“ пројекту насталом у оквиру „Trauma, trust and memory – DAAD funded research network in Central and South Eastern Europe“, користећи прилагођени интервју животне приче, са сарадницама је прикупила наративе о кључним друштвеним и личним животним догађајима припадника различитих генерација у оквиру истих породица. Део података анализиран је и објављен 2018. године у зборницима радова са националних научних конференција</w:t>
      </w:r>
      <w:r w:rsidR="00BD42A2">
        <w:rPr>
          <w:rFonts w:ascii="Times New Roman" w:hAnsi="Times New Roman" w:cs="Times New Roman"/>
          <w:sz w:val="24"/>
          <w:szCs w:val="24"/>
          <w:lang/>
        </w:rPr>
        <w:t xml:space="preserve"> (М63 и М64)</w:t>
      </w:r>
      <w:r w:rsidRPr="00F92908">
        <w:rPr>
          <w:rFonts w:ascii="Times New Roman" w:hAnsi="Times New Roman" w:cs="Times New Roman"/>
          <w:sz w:val="24"/>
          <w:szCs w:val="24"/>
          <w:lang/>
        </w:rPr>
        <w:t>.</w:t>
      </w: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У примени квалитативног и мултиметодског приступа у акционом истраживачком пројекту кандидаткиња се опробала још на крају основних студија. Током 2013. и 2014. године, у оквиру два истраживачка пројекта – о бескућништву и о неформалном образовању младих из нехигијенских насеља (у организацији Црвеног крста Палилула и са подршком Фонда за отворено друштво), била је ангажована на извођењу интервјуа и фокус група са младима који долазе из нехигијенских насеља и на квалитативној анализи прикупљених података, као и на конструкцији упитника на основу те анализе, координацији тима теренских испитивача и квантитативној обради података. Један од продуката рада на овом пројекту представља и издавање стручног приручника „Ја сам...“ намењеног едукаторима младих из маргинализованих група у области неформалног образовања, чији је кандидаткиња коаутор.</w:t>
      </w:r>
    </w:p>
    <w:p w:rsidR="001D4910" w:rsidRDefault="001D4910" w:rsidP="001D4910">
      <w:pPr>
        <w:pStyle w:val="ListParagraph"/>
        <w:spacing w:after="0" w:line="276" w:lineRule="auto"/>
        <w:ind w:left="0"/>
        <w:rPr>
          <w:szCs w:val="24"/>
        </w:rPr>
      </w:pPr>
    </w:p>
    <w:p w:rsidR="001D4910" w:rsidRPr="00F92908" w:rsidRDefault="001D4910" w:rsidP="001D4910">
      <w:pPr>
        <w:pStyle w:val="ListParagraph"/>
        <w:spacing w:after="0" w:line="276" w:lineRule="auto"/>
        <w:ind w:left="0"/>
        <w:rPr>
          <w:szCs w:val="24"/>
        </w:rPr>
      </w:pPr>
      <w:r w:rsidRPr="00F92908">
        <w:rPr>
          <w:szCs w:val="24"/>
        </w:rPr>
        <w:t xml:space="preserve">Одмах по упису докторских студија, Сања Грбић била је укључена у извођење наставе на Одељењу за психологију Филозофског факултета у Београду. У школској 2015/16. години је као студенткиња демонстраторка учествовала у извођењу вежби на курсу „Увод у квалитативна истраживања“ на првој години основних академских студија, где је под </w:t>
      </w:r>
      <w:r w:rsidRPr="00F92908">
        <w:rPr>
          <w:szCs w:val="24"/>
        </w:rPr>
        <w:lastRenderedPageBreak/>
        <w:t>супервизијом пратила и евалуирала квалитативне истраживачке пројекте неколико студентских група. Током двогодишњег ангажовања на Катедри за развојну и педагошку психологију, у периоду од 2016. до 2018. године,  као студенткиња докторских студија ангажована у настави водила је вежбе и учествовала у оцењивању студената на курсевима „Увод у психологију образовања“ и „Психологија учења и наставе“, који се држе на трећој и четвртој години основних академских студија психологије. Поред тога, кандидаткиња је као менторка укључена у рад квалитативних студентских истраживачких група које су факултативно организоване за студенте каснијих година студија психологије.</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eastAsiaTheme="minorHAnsi" w:hAnsi="Times New Roman" w:cs="Times New Roman"/>
          <w:noProof/>
          <w:sz w:val="24"/>
          <w:szCs w:val="24"/>
          <w:lang/>
        </w:rPr>
      </w:pPr>
      <w:r w:rsidRPr="00F92908">
        <w:rPr>
          <w:rFonts w:ascii="Times New Roman" w:eastAsia="Times New Roman" w:hAnsi="Times New Roman" w:cs="Times New Roman"/>
          <w:noProof/>
          <w:sz w:val="24"/>
          <w:szCs w:val="24"/>
          <w:lang/>
        </w:rPr>
        <w:t xml:space="preserve">На првој години докторских студија, у 2016. години, похађала је међународну летњу школу у организацији „Trauma, trust and memory – DAAD funded research network in Central and South Eastern Europe“, чија је тема била „Траума, миграције и интеркултуралне релације“. Две године касније, на међународној летњој школи “Migration – Trauma in Transition: Exploring sociotraumatic roots of dealing with refugees” у оквиру исте истраживачке мреже, по позиву је била учесник експертске дискусионе групе на тему </w:t>
      </w:r>
      <w:r w:rsidRPr="00F92908">
        <w:rPr>
          <w:rFonts w:ascii="Times New Roman" w:eastAsiaTheme="minorHAnsi" w:hAnsi="Times New Roman" w:cs="Times New Roman"/>
          <w:noProof/>
          <w:sz w:val="24"/>
          <w:szCs w:val="24"/>
          <w:lang/>
        </w:rPr>
        <w:t xml:space="preserve">изазова образовне интеграције ученика избеглица и миграната, и накнадне панел дискусије са студентима </w:t>
      </w:r>
      <w:r w:rsidRPr="00F92908">
        <w:rPr>
          <w:rFonts w:ascii="Times New Roman" w:eastAsiaTheme="minorHAnsi" w:hAnsi="Times New Roman" w:cs="Times New Roman"/>
          <w:b/>
          <w:bCs/>
          <w:noProof/>
          <w:color w:val="948A54" w:themeColor="background2" w:themeShade="80"/>
          <w:sz w:val="24"/>
          <w:szCs w:val="24"/>
          <w:lang/>
        </w:rPr>
        <w:t>–</w:t>
      </w:r>
      <w:r w:rsidRPr="00F92908">
        <w:rPr>
          <w:rFonts w:ascii="Times New Roman" w:eastAsiaTheme="minorHAnsi" w:hAnsi="Times New Roman" w:cs="Times New Roman"/>
          <w:noProof/>
          <w:sz w:val="24"/>
          <w:szCs w:val="24"/>
          <w:lang/>
        </w:rPr>
        <w:t xml:space="preserve"> полазницима летње школе. </w:t>
      </w:r>
      <w:r w:rsidRPr="00F92908">
        <w:rPr>
          <w:rFonts w:ascii="Times New Roman" w:eastAsia="Times New Roman" w:hAnsi="Times New Roman" w:cs="Times New Roman"/>
          <w:noProof/>
          <w:sz w:val="24"/>
          <w:szCs w:val="24"/>
          <w:lang/>
        </w:rPr>
        <w:t>Од 2016. године похађа едукацију у Европски акредитованом образовном институту у области гешталт психотерапије у Београду и стечена знања користи као ресурс у квалитативно оријентисаном научно-истраживачком раду.  У 2017. години била је учесник II међународног интердисциплинарног Конгреса гешталт терапије: „Човек и процеси промене – импликације за гешталт терапију и сродне дисциплине“. На основу претходног ангажовања, позвана је да наставницима и едукантима, у оквиру обавезног дела едукације, у предстојећем периоду одржи предавање о примени квалитативних истраживања у психотерапијској пракси.</w:t>
      </w:r>
    </w:p>
    <w:p w:rsidR="001D4910" w:rsidRPr="00F92908" w:rsidRDefault="001D4910" w:rsidP="001D4910">
      <w:pPr>
        <w:spacing w:line="276" w:lineRule="auto"/>
        <w:jc w:val="both"/>
        <w:rPr>
          <w:rFonts w:ascii="Times New Roman" w:eastAsiaTheme="minorHAnsi" w:hAnsi="Times New Roman" w:cs="Times New Roman"/>
          <w:noProof/>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Као секретар и председник организационог одбора, 2018. године је учествовала у организацији националног скупа „Квалитативна истраживања у друштвеним наукама: од личног искуства до социјалних пракси“, који на двогодишњем нивоу окупља квалитативне истраживаче из региона, а чији су организатори Институт за педагошка истраживања и Институт за психологију Филозофског факултета у Београду. Коуредник је зборника радова са овог скупа. У позицији генералног секретара, 2016. године је допринела одржавању међународне научне конференције „Инклузивно образовање у функцији позитивног развоја деце“, чији је суорганизатор Институт за педагошка истраживања и један је од уредника књиге сажетака са конференције.  </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Библиографија кандидаткиње Сање Грбић састоји се од 16 референци: једног поглавља у монографији међународног значаја</w:t>
      </w:r>
      <w:r w:rsidR="00BD42A2">
        <w:rPr>
          <w:rFonts w:ascii="Times New Roman" w:hAnsi="Times New Roman" w:cs="Times New Roman"/>
          <w:sz w:val="24"/>
          <w:szCs w:val="24"/>
          <w:lang/>
        </w:rPr>
        <w:t xml:space="preserve"> (М14)</w:t>
      </w:r>
      <w:r w:rsidRPr="00F92908">
        <w:rPr>
          <w:rFonts w:ascii="Times New Roman" w:hAnsi="Times New Roman" w:cs="Times New Roman"/>
          <w:sz w:val="24"/>
          <w:szCs w:val="24"/>
          <w:lang/>
        </w:rPr>
        <w:t>, два рада у истакнутом тематском зборнику водећег националног значаја</w:t>
      </w:r>
      <w:r w:rsidR="00BD42A2">
        <w:rPr>
          <w:rFonts w:ascii="Times New Roman" w:hAnsi="Times New Roman" w:cs="Times New Roman"/>
          <w:sz w:val="24"/>
          <w:szCs w:val="24"/>
          <w:lang/>
        </w:rPr>
        <w:t xml:space="preserve"> (М44)</w:t>
      </w:r>
      <w:r w:rsidRPr="00F92908">
        <w:rPr>
          <w:rFonts w:ascii="Times New Roman" w:hAnsi="Times New Roman" w:cs="Times New Roman"/>
          <w:sz w:val="24"/>
          <w:szCs w:val="24"/>
          <w:lang/>
        </w:rPr>
        <w:t xml:space="preserve">, </w:t>
      </w:r>
      <w:r>
        <w:rPr>
          <w:rFonts w:ascii="Times New Roman" w:hAnsi="Times New Roman" w:cs="Times New Roman"/>
          <w:sz w:val="24"/>
          <w:szCs w:val="24"/>
          <w:lang/>
        </w:rPr>
        <w:t xml:space="preserve">пет радова </w:t>
      </w:r>
      <w:r w:rsidRPr="00F92908">
        <w:rPr>
          <w:rFonts w:ascii="Times New Roman" w:hAnsi="Times New Roman" w:cs="Times New Roman"/>
          <w:sz w:val="24"/>
          <w:szCs w:val="24"/>
          <w:lang/>
        </w:rPr>
        <w:t>штампан</w:t>
      </w:r>
      <w:r>
        <w:rPr>
          <w:rFonts w:ascii="Times New Roman" w:hAnsi="Times New Roman" w:cs="Times New Roman"/>
          <w:sz w:val="24"/>
          <w:szCs w:val="24"/>
          <w:lang/>
        </w:rPr>
        <w:t>их</w:t>
      </w:r>
      <w:r w:rsidRPr="00F92908">
        <w:rPr>
          <w:rFonts w:ascii="Times New Roman" w:hAnsi="Times New Roman" w:cs="Times New Roman"/>
          <w:sz w:val="24"/>
          <w:szCs w:val="24"/>
          <w:lang/>
        </w:rPr>
        <w:t xml:space="preserve"> у целини</w:t>
      </w:r>
      <w:r>
        <w:rPr>
          <w:rFonts w:ascii="Times New Roman" w:hAnsi="Times New Roman" w:cs="Times New Roman"/>
          <w:sz w:val="24"/>
          <w:szCs w:val="24"/>
          <w:lang/>
        </w:rPr>
        <w:t xml:space="preserve"> у зборницима са конференција – </w:t>
      </w:r>
      <w:r w:rsidRPr="00F92908">
        <w:rPr>
          <w:rFonts w:ascii="Times New Roman" w:hAnsi="Times New Roman" w:cs="Times New Roman"/>
          <w:sz w:val="24"/>
          <w:szCs w:val="24"/>
          <w:lang/>
        </w:rPr>
        <w:t>два са међународне</w:t>
      </w:r>
      <w:r w:rsidR="00BD42A2">
        <w:rPr>
          <w:rFonts w:ascii="Times New Roman" w:hAnsi="Times New Roman" w:cs="Times New Roman"/>
          <w:sz w:val="24"/>
          <w:szCs w:val="24"/>
          <w:lang/>
        </w:rPr>
        <w:t xml:space="preserve"> (М33)</w:t>
      </w:r>
      <w:r w:rsidRPr="00F92908">
        <w:rPr>
          <w:rFonts w:ascii="Times New Roman" w:hAnsi="Times New Roman" w:cs="Times New Roman"/>
          <w:sz w:val="24"/>
          <w:szCs w:val="24"/>
          <w:lang/>
        </w:rPr>
        <w:t xml:space="preserve"> </w:t>
      </w:r>
      <w:r>
        <w:rPr>
          <w:rFonts w:ascii="Times New Roman" w:hAnsi="Times New Roman" w:cs="Times New Roman"/>
          <w:sz w:val="24"/>
          <w:szCs w:val="24"/>
          <w:lang/>
        </w:rPr>
        <w:t>и</w:t>
      </w:r>
      <w:r w:rsidRPr="005E53C2">
        <w:rPr>
          <w:rFonts w:ascii="Times New Roman" w:hAnsi="Times New Roman" w:cs="Times New Roman"/>
          <w:sz w:val="24"/>
          <w:szCs w:val="24"/>
          <w:lang/>
        </w:rPr>
        <w:t xml:space="preserve"> </w:t>
      </w:r>
      <w:r w:rsidRPr="00F92908">
        <w:rPr>
          <w:rFonts w:ascii="Times New Roman" w:hAnsi="Times New Roman" w:cs="Times New Roman"/>
          <w:sz w:val="24"/>
          <w:szCs w:val="24"/>
          <w:lang/>
        </w:rPr>
        <w:t>три са националне конференције</w:t>
      </w:r>
      <w:r w:rsidR="00BD42A2">
        <w:rPr>
          <w:rFonts w:ascii="Times New Roman" w:hAnsi="Times New Roman" w:cs="Times New Roman"/>
          <w:sz w:val="24"/>
          <w:szCs w:val="24"/>
          <w:lang/>
        </w:rPr>
        <w:t xml:space="preserve"> (М63)</w:t>
      </w:r>
      <w:r w:rsidRPr="00F92908">
        <w:rPr>
          <w:rFonts w:ascii="Times New Roman" w:hAnsi="Times New Roman" w:cs="Times New Roman"/>
          <w:sz w:val="24"/>
          <w:szCs w:val="24"/>
          <w:lang/>
        </w:rPr>
        <w:t xml:space="preserve">, седам </w:t>
      </w:r>
      <w:r w:rsidRPr="00F92908">
        <w:rPr>
          <w:rFonts w:ascii="Times New Roman" w:hAnsi="Times New Roman" w:cs="Times New Roman"/>
          <w:sz w:val="24"/>
          <w:szCs w:val="24"/>
          <w:lang/>
        </w:rPr>
        <w:lastRenderedPageBreak/>
        <w:t>саопштења са научних скупова штампаних у изводу – четири са међународних</w:t>
      </w:r>
      <w:r w:rsidR="00BD42A2">
        <w:rPr>
          <w:rFonts w:ascii="Times New Roman" w:hAnsi="Times New Roman" w:cs="Times New Roman"/>
          <w:sz w:val="24"/>
          <w:szCs w:val="24"/>
          <w:lang/>
        </w:rPr>
        <w:t xml:space="preserve"> (М34)</w:t>
      </w:r>
      <w:r w:rsidRPr="00F92908">
        <w:rPr>
          <w:rFonts w:ascii="Times New Roman" w:hAnsi="Times New Roman" w:cs="Times New Roman"/>
          <w:sz w:val="24"/>
          <w:szCs w:val="24"/>
          <w:lang/>
        </w:rPr>
        <w:t xml:space="preserve"> и три са националних конференција</w:t>
      </w:r>
      <w:r w:rsidR="00BD42A2">
        <w:rPr>
          <w:rFonts w:ascii="Times New Roman" w:hAnsi="Times New Roman" w:cs="Times New Roman"/>
          <w:sz w:val="24"/>
          <w:szCs w:val="24"/>
          <w:lang/>
        </w:rPr>
        <w:t xml:space="preserve"> (М64)</w:t>
      </w:r>
      <w:r w:rsidRPr="00F92908">
        <w:rPr>
          <w:rFonts w:ascii="Times New Roman" w:hAnsi="Times New Roman" w:cs="Times New Roman"/>
          <w:sz w:val="24"/>
          <w:szCs w:val="24"/>
          <w:lang/>
        </w:rPr>
        <w:t>, као и једног стручног приручника. Поред тога, два чланка кандидаткиње су у процесу рецензирања – један у врхунском међународном часопису</w:t>
      </w:r>
      <w:r w:rsidR="00BD42A2">
        <w:rPr>
          <w:rFonts w:ascii="Times New Roman" w:hAnsi="Times New Roman" w:cs="Times New Roman"/>
          <w:sz w:val="24"/>
          <w:szCs w:val="24"/>
          <w:lang/>
        </w:rPr>
        <w:t xml:space="preserve"> (М21)</w:t>
      </w:r>
      <w:r w:rsidRPr="00F92908">
        <w:rPr>
          <w:rFonts w:ascii="Times New Roman" w:hAnsi="Times New Roman" w:cs="Times New Roman"/>
          <w:sz w:val="24"/>
          <w:szCs w:val="24"/>
          <w:lang/>
        </w:rPr>
        <w:t xml:space="preserve"> и један у националном часопису међународног значаја</w:t>
      </w:r>
      <w:r w:rsidR="00BD42A2">
        <w:rPr>
          <w:rFonts w:ascii="Times New Roman" w:hAnsi="Times New Roman" w:cs="Times New Roman"/>
          <w:sz w:val="24"/>
          <w:szCs w:val="24"/>
          <w:lang/>
        </w:rPr>
        <w:t xml:space="preserve"> (М24)</w:t>
      </w:r>
      <w:r w:rsidRPr="00F92908">
        <w:rPr>
          <w:rFonts w:ascii="Times New Roman" w:hAnsi="Times New Roman" w:cs="Times New Roman"/>
          <w:sz w:val="24"/>
          <w:szCs w:val="24"/>
          <w:lang/>
        </w:rPr>
        <w:t>. Уредила је и два зборника радова – један са међународне конференције</w:t>
      </w:r>
      <w:r w:rsidR="00BD42A2">
        <w:rPr>
          <w:rFonts w:ascii="Times New Roman" w:hAnsi="Times New Roman" w:cs="Times New Roman"/>
          <w:sz w:val="24"/>
          <w:szCs w:val="24"/>
          <w:lang/>
        </w:rPr>
        <w:t xml:space="preserve"> (М36)</w:t>
      </w:r>
      <w:r w:rsidRPr="00F92908">
        <w:rPr>
          <w:rFonts w:ascii="Times New Roman" w:hAnsi="Times New Roman" w:cs="Times New Roman"/>
          <w:sz w:val="24"/>
          <w:szCs w:val="24"/>
          <w:lang/>
        </w:rPr>
        <w:t>, а други са националне квалитативне истраживачке конференције</w:t>
      </w:r>
      <w:r w:rsidR="00BD42A2">
        <w:rPr>
          <w:rFonts w:ascii="Times New Roman" w:hAnsi="Times New Roman" w:cs="Times New Roman"/>
          <w:sz w:val="24"/>
          <w:szCs w:val="24"/>
          <w:lang/>
        </w:rPr>
        <w:t xml:space="preserve"> (М66)</w:t>
      </w:r>
      <w:r w:rsidRPr="00F92908">
        <w:rPr>
          <w:rFonts w:ascii="Times New Roman" w:hAnsi="Times New Roman" w:cs="Times New Roman"/>
          <w:sz w:val="24"/>
          <w:szCs w:val="24"/>
          <w:lang/>
        </w:rPr>
        <w:t>. Увид у садржај радова указује на то да већина радова кандидаткиње (више од две трећине) извештава о квалитативним и миксметодским студијама, које се ослањају на различите квалитативне технике за прикупљање и анализу података. Са листе приложене библиографије одабрали смо за посебан приказ коауторски рад из монографије међународног значаја у коме је кандидаткиња други аутор</w:t>
      </w:r>
      <w:r w:rsidR="00BD42A2">
        <w:rPr>
          <w:rFonts w:ascii="Times New Roman" w:hAnsi="Times New Roman" w:cs="Times New Roman"/>
          <w:sz w:val="24"/>
          <w:szCs w:val="24"/>
          <w:lang/>
        </w:rPr>
        <w:t xml:space="preserve"> (М14)</w:t>
      </w:r>
      <w:r w:rsidRPr="00F92908">
        <w:rPr>
          <w:rFonts w:ascii="Times New Roman" w:hAnsi="Times New Roman" w:cs="Times New Roman"/>
          <w:sz w:val="24"/>
          <w:szCs w:val="24"/>
          <w:lang/>
        </w:rPr>
        <w:t xml:space="preserve">. </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ind w:left="720" w:hanging="720"/>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Kovacs Cerović, T., Grbić, S., &amp; Vesić, D. (2018).  How do schools integrate refugee students? First experiences from Serbia. У: Fabio Dovigo (ур.), </w:t>
      </w:r>
      <w:r w:rsidRPr="00F92908">
        <w:rPr>
          <w:rFonts w:ascii="Times New Roman" w:hAnsi="Times New Roman" w:cs="Times New Roman"/>
          <w:i/>
          <w:sz w:val="24"/>
          <w:szCs w:val="24"/>
          <w:lang/>
        </w:rPr>
        <w:t>Studies in Inclusive Education series - Challenges and Opportunities in Education for Refugees in Europe: From Research to Good Practices</w:t>
      </w:r>
      <w:r w:rsidRPr="00F92908">
        <w:rPr>
          <w:rFonts w:ascii="Times New Roman" w:hAnsi="Times New Roman" w:cs="Times New Roman"/>
          <w:sz w:val="24"/>
          <w:szCs w:val="24"/>
          <w:lang/>
        </w:rPr>
        <w:t xml:space="preserve"> (стр. 78-112). Dordrecht, NL: Brill/Sense Publisher. ISBN 978-90-04-38321-3 </w:t>
      </w:r>
    </w:p>
    <w:p w:rsidR="001D4910"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У овом раду аутори приказују миксметодско истраживање процеса интеграције ученика избеглица/миграната са Блиског истока у српским школама. Циљ студије био је идентификовање кључних карактеристика процеса инклузије мигрантских ученика и то анализом перспектива различитих актера укључених у образовни процес. У методолошком смислу, истраживање је спроведено кроз три студије случаја школа и то уз ослањање и на квантитативне и на квалитативне истраживачке технике. У првој фази, од домаћих ученика и наставника сакупљени су квантитатвни подаци на основу различитих инструмената који су пружили генерални увид у психосоцијалну климу у школи кад је о инклузији миграната реч и који су указали на неке релевантне теме које су у другој фази детаљно и дубински испитане. Други, квалитативни део студије обухватао је фокус групе са наставницима, школским сарадницима и школским менторима, а увиди су допуњени етнографским истраживањем у три школе које је подразумевало посматрање часова и интеракција између локалних ученика и избеглица и неформалне разговоре са ученицима и наставницима. Анализа квалитативних података следила је принципе утемељене теорије и ослањала се на триангулацију података из различитих извора. У излагању налаза најпре је детаљно приказана анализа три школе, као студије случаја, кроз дискутовање релевантних разлика које су повезане са специфичностима њиховог локалног социо-културног контекста. Затим су представљени резултати трансверзалне анализе који су указали на релевантне сличности у сва три контекста и то кроз коментарисање позитивних аспеката процеса интеграције мигрантских ученика са једне стране, и слабих тачака и недостатака овог процеса са друге. На крају, на основу својих увида, аутори формулишу низ препорука за доносиоце одлука и актере укључене у образовни процес. </w:t>
      </w:r>
    </w:p>
    <w:p w:rsidR="001D4910" w:rsidRPr="00F92908" w:rsidRDefault="001D4910" w:rsidP="001D4910">
      <w:pPr>
        <w:spacing w:line="276" w:lineRule="auto"/>
        <w:jc w:val="center"/>
        <w:rPr>
          <w:rFonts w:ascii="Times New Roman" w:hAnsi="Times New Roman" w:cs="Times New Roman"/>
          <w:sz w:val="24"/>
          <w:szCs w:val="24"/>
          <w:lang/>
        </w:rPr>
      </w:pPr>
      <w:r w:rsidRPr="00F92908">
        <w:rPr>
          <w:rFonts w:ascii="Times New Roman" w:hAnsi="Times New Roman" w:cs="Times New Roman"/>
          <w:sz w:val="24"/>
          <w:szCs w:val="24"/>
          <w:lang/>
        </w:rPr>
        <w:lastRenderedPageBreak/>
        <w:t>***</w:t>
      </w:r>
    </w:p>
    <w:p w:rsidR="001D4910" w:rsidRDefault="001D4910" w:rsidP="001D4910">
      <w:pPr>
        <w:spacing w:line="276" w:lineRule="auto"/>
        <w:jc w:val="both"/>
        <w:rPr>
          <w:rFonts w:ascii="Times New Roman" w:hAnsi="Times New Roman" w:cs="Times New Roman"/>
          <w:b/>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b/>
          <w:sz w:val="24"/>
          <w:szCs w:val="24"/>
          <w:lang/>
        </w:rPr>
        <w:t>Јелена Живковић</w:t>
      </w:r>
      <w:r w:rsidRPr="00F92908">
        <w:rPr>
          <w:rFonts w:ascii="Times New Roman" w:hAnsi="Times New Roman" w:cs="Times New Roman"/>
          <w:sz w:val="24"/>
          <w:szCs w:val="24"/>
          <w:lang/>
        </w:rPr>
        <w:t xml:space="preserve"> рођена је 1987. године у Београду. Након завршене IX Београдске гимназије „Михаило Петровић Алас“, 2006. године уписала је студије психологије на </w:t>
      </w:r>
      <w:r>
        <w:rPr>
          <w:rFonts w:ascii="Times New Roman" w:hAnsi="Times New Roman" w:cs="Times New Roman"/>
          <w:sz w:val="24"/>
          <w:szCs w:val="24"/>
          <w:lang/>
        </w:rPr>
        <w:t>Катедри за развојну психологију Факултета</w:t>
      </w:r>
      <w:r w:rsidRPr="00F92908">
        <w:rPr>
          <w:rFonts w:ascii="Times New Roman" w:hAnsi="Times New Roman" w:cs="Times New Roman"/>
          <w:sz w:val="24"/>
          <w:szCs w:val="24"/>
          <w:lang/>
        </w:rPr>
        <w:t xml:space="preserve"> за педагогију и психологију Московског педагошког државног универзитета у Русији</w:t>
      </w:r>
      <w:r>
        <w:rPr>
          <w:rFonts w:ascii="Times New Roman" w:hAnsi="Times New Roman" w:cs="Times New Roman"/>
          <w:sz w:val="24"/>
          <w:szCs w:val="24"/>
          <w:lang/>
        </w:rPr>
        <w:t xml:space="preserve">. Студије је </w:t>
      </w:r>
      <w:r w:rsidRPr="00F92908">
        <w:rPr>
          <w:rFonts w:ascii="Times New Roman" w:hAnsi="Times New Roman" w:cs="Times New Roman"/>
          <w:sz w:val="24"/>
          <w:szCs w:val="24"/>
          <w:lang/>
        </w:rPr>
        <w:t>завршила 2011. го</w:t>
      </w:r>
      <w:r>
        <w:rPr>
          <w:rFonts w:ascii="Times New Roman" w:hAnsi="Times New Roman" w:cs="Times New Roman"/>
          <w:sz w:val="24"/>
          <w:szCs w:val="24"/>
          <w:lang/>
        </w:rPr>
        <w:t xml:space="preserve">дине са просечном оценом 4,97/5 </w:t>
      </w:r>
      <w:r w:rsidRPr="00F92908">
        <w:rPr>
          <w:rFonts w:ascii="Times New Roman" w:hAnsi="Times New Roman" w:cs="Times New Roman"/>
          <w:sz w:val="24"/>
          <w:szCs w:val="24"/>
          <w:lang/>
        </w:rPr>
        <w:t>(специјализација – Развојна психологија и психологија узраста)</w:t>
      </w:r>
      <w:r>
        <w:rPr>
          <w:rFonts w:ascii="Times New Roman" w:hAnsi="Times New Roman" w:cs="Times New Roman"/>
          <w:sz w:val="24"/>
          <w:szCs w:val="24"/>
          <w:lang/>
        </w:rPr>
        <w:t xml:space="preserve">, добила је диплому са одличјем </w:t>
      </w:r>
      <w:r w:rsidRPr="00F92908">
        <w:rPr>
          <w:rFonts w:ascii="Times New Roman" w:hAnsi="Times New Roman" w:cs="Times New Roman"/>
          <w:sz w:val="24"/>
          <w:szCs w:val="24"/>
          <w:lang/>
        </w:rPr>
        <w:t>и</w:t>
      </w:r>
      <w:r>
        <w:rPr>
          <w:rFonts w:ascii="Times New Roman" w:hAnsi="Times New Roman" w:cs="Times New Roman"/>
          <w:sz w:val="24"/>
          <w:szCs w:val="24"/>
          <w:lang/>
        </w:rPr>
        <w:t xml:space="preserve"> са највишом оценом</w:t>
      </w:r>
      <w:r w:rsidRPr="00F92908">
        <w:rPr>
          <w:rFonts w:ascii="Times New Roman" w:hAnsi="Times New Roman" w:cs="Times New Roman"/>
          <w:sz w:val="24"/>
          <w:szCs w:val="24"/>
          <w:lang/>
        </w:rPr>
        <w:t xml:space="preserve"> одбранила дипломски рад „Особине етничк</w:t>
      </w:r>
      <w:r>
        <w:rPr>
          <w:rFonts w:ascii="Times New Roman" w:hAnsi="Times New Roman" w:cs="Times New Roman"/>
          <w:sz w:val="24"/>
          <w:szCs w:val="24"/>
          <w:lang/>
        </w:rPr>
        <w:t>ог идентитета Срба и Бошњака“. К</w:t>
      </w:r>
      <w:r w:rsidRPr="00F92908">
        <w:rPr>
          <w:rFonts w:ascii="Times New Roman" w:hAnsi="Times New Roman" w:cs="Times New Roman"/>
          <w:sz w:val="24"/>
          <w:szCs w:val="24"/>
          <w:lang/>
        </w:rPr>
        <w:t>андидаткиња је приложила и Решење издато од стране Министарства просвете, науке и технолошког развоја Републике Србије којим се њена диплома признаје као диплома мастер академских студија</w:t>
      </w:r>
      <w:r>
        <w:rPr>
          <w:rFonts w:ascii="Times New Roman" w:hAnsi="Times New Roman" w:cs="Times New Roman"/>
          <w:sz w:val="24"/>
          <w:szCs w:val="24"/>
          <w:lang/>
        </w:rPr>
        <w:t xml:space="preserve"> психологије</w:t>
      </w:r>
      <w:r w:rsidRPr="00F92908">
        <w:rPr>
          <w:rFonts w:ascii="Times New Roman" w:hAnsi="Times New Roman" w:cs="Times New Roman"/>
          <w:sz w:val="24"/>
          <w:szCs w:val="24"/>
          <w:lang/>
        </w:rPr>
        <w:t>.</w:t>
      </w:r>
      <w:r>
        <w:rPr>
          <w:rFonts w:ascii="Times New Roman" w:hAnsi="Times New Roman" w:cs="Times New Roman"/>
          <w:sz w:val="24"/>
          <w:szCs w:val="24"/>
          <w:lang/>
        </w:rPr>
        <w:t xml:space="preserve"> Такође је са највишом оценом положила државни испит из психологије. </w:t>
      </w:r>
      <w:r w:rsidRPr="00F92908">
        <w:rPr>
          <w:rFonts w:ascii="Times New Roman" w:hAnsi="Times New Roman" w:cs="Times New Roman"/>
          <w:sz w:val="24"/>
          <w:szCs w:val="24"/>
          <w:lang/>
        </w:rPr>
        <w:t>Након тога на истом универзитету уписала је докторске студије психологије (научна област Социјална психологија) и одбранила је докторску тезу „Социјално-психолошке особине међуетничких ставова у Србији“ у септембру 2018. године.</w:t>
      </w:r>
      <w:r>
        <w:rPr>
          <w:rFonts w:ascii="Times New Roman" w:hAnsi="Times New Roman" w:cs="Times New Roman"/>
          <w:sz w:val="24"/>
          <w:szCs w:val="24"/>
          <w:lang/>
        </w:rPr>
        <w:t xml:space="preserve"> Њена докторска диплома призната је од стране Агенције за квалификације Републике Србије као диплома докторских академских студија психологије. </w:t>
      </w:r>
      <w:r w:rsidRPr="00F92908">
        <w:rPr>
          <w:rFonts w:ascii="Times New Roman" w:hAnsi="Times New Roman" w:cs="Times New Roman"/>
          <w:sz w:val="24"/>
          <w:szCs w:val="24"/>
          <w:lang/>
        </w:rPr>
        <w:t xml:space="preserve">Докторска теза кандидаткиње припада области социјалне психологије и усмерена је на испитивање садржаја међуетничких ставова као комплексног социо-психолошког феномена, као и функција и манифестација међуетничких ставова у мултикултуралном српском друштву. Поред тога, описани су фактори који утичу на формирање и развој међуетничких ставова на индивидуалном и групном нивоу међуетничке интеракције у локалном контексту. Спроведено истраживање ослањало се на квантитативну методологију. </w:t>
      </w:r>
    </w:p>
    <w:p w:rsidR="001D4910" w:rsidRPr="00F92908" w:rsidRDefault="001D4910" w:rsidP="001D4910">
      <w:pPr>
        <w:spacing w:line="276" w:lineRule="auto"/>
        <w:jc w:val="both"/>
        <w:rPr>
          <w:rFonts w:ascii="Times New Roman" w:hAnsi="Times New Roman" w:cs="Times New Roman"/>
          <w:sz w:val="24"/>
          <w:szCs w:val="24"/>
          <w:lang/>
        </w:rPr>
      </w:pPr>
    </w:p>
    <w:p w:rsidR="001D4910" w:rsidRPr="00255CC1" w:rsidRDefault="001D4910" w:rsidP="001D4910">
      <w:pPr>
        <w:spacing w:line="276" w:lineRule="auto"/>
        <w:jc w:val="both"/>
        <w:rPr>
          <w:rFonts w:ascii="Times New Roman" w:hAnsi="Times New Roman" w:cs="Times New Roman"/>
          <w:sz w:val="24"/>
          <w:szCs w:val="24"/>
          <w:lang/>
        </w:rPr>
      </w:pPr>
      <w:r w:rsidRPr="00255CC1">
        <w:rPr>
          <w:rFonts w:ascii="Times New Roman" w:hAnsi="Times New Roman" w:cs="Times New Roman"/>
          <w:sz w:val="24"/>
          <w:szCs w:val="24"/>
          <w:lang/>
        </w:rPr>
        <w:t>Кандидаткиња Јелена Живковић није похађала курс из квалитативне методологије ни на једном нивоу студија, али истиче да је током студија, у оквиру других курсева, као и у оквиру обавезне студијске праксе, изучавала и примењивала квалитативне технике, и то Тест имплицитних асоцијација, социометрију, различите пријективне технике и сл. Иако квалитативне по природи, ове технике по правилу не чине део силабуса из квалитативне методологије и не обрађују се у оквиру квалитативних методолошких уџбеника, јер не полазе од епистемолошких претпоставки квалитативне парадигме и анализа података прикупљених њима се ослања на унапред дефинисане шеме за кодирање. У том смислу, оне нису релевантне за тежиште конкурса. Поред тога, у оквиру обавезних истраживачких радова спроведених током студија примењивала је асоцијативни експеримент који подразумева категорисање слободних асоцијација испитаника (према унапред дефинисаној шеми) пре и након лексичке интервенције, као и методу слободних асоцијација, затим отворена питања унутар анкете, квантитативну анализу садржаја (пребројавање фреквенција атрибуција које су испитаници подвлачили са претходно дефинисане листе особина) и ТСТ тест (</w:t>
      </w:r>
      <w:r w:rsidRPr="00255CC1">
        <w:rPr>
          <w:rFonts w:ascii="Times New Roman" w:hAnsi="Times New Roman" w:cs="Times New Roman"/>
          <w:bCs/>
          <w:i/>
          <w:sz w:val="24"/>
          <w:szCs w:val="24"/>
        </w:rPr>
        <w:t>Twenty Statements Test</w:t>
      </w:r>
      <w:r w:rsidRPr="00255CC1">
        <w:rPr>
          <w:rFonts w:ascii="Times New Roman" w:hAnsi="Times New Roman" w:cs="Times New Roman"/>
          <w:sz w:val="24"/>
          <w:szCs w:val="24"/>
          <w:lang/>
        </w:rPr>
        <w:t xml:space="preserve">) на коме испитаници дају отворене одговоре на питања, али се они класификују према унапред дефинисаној шеми. </w:t>
      </w:r>
      <w:r w:rsidRPr="00255CC1">
        <w:rPr>
          <w:rFonts w:ascii="Times New Roman" w:hAnsi="Times New Roman" w:cs="Times New Roman"/>
          <w:sz w:val="24"/>
          <w:szCs w:val="24"/>
          <w:lang/>
        </w:rPr>
        <w:lastRenderedPageBreak/>
        <w:t xml:space="preserve">И током истраживања за потребе докторске дисертације кандидаткиња истиче да је користила анкету, (квантитативну) анализу садржаја, класификацију одговора испитаника према унапред дефинисаним категоријама и интервју са представницима етничких група у циљу адаптације тврдњи за једну од коришћених скала. Из разлога споменутих изнад, ниједна од техника које кандидаткиња наводи не чини део силабуса курсева из квалитативне методологије и литературе из ове области </w:t>
      </w:r>
      <w:r>
        <w:rPr>
          <w:rFonts w:ascii="Times New Roman" w:hAnsi="Times New Roman" w:cs="Times New Roman"/>
          <w:sz w:val="24"/>
          <w:szCs w:val="24"/>
          <w:lang/>
        </w:rPr>
        <w:t>па се не може сматрати релеванти</w:t>
      </w:r>
      <w:r w:rsidRPr="00255CC1">
        <w:rPr>
          <w:rFonts w:ascii="Times New Roman" w:hAnsi="Times New Roman" w:cs="Times New Roman"/>
          <w:sz w:val="24"/>
          <w:szCs w:val="24"/>
          <w:lang/>
        </w:rPr>
        <w:t>м за тежиште истраживања дефинисано конкурсом.</w:t>
      </w:r>
    </w:p>
    <w:p w:rsidR="001D4910" w:rsidRDefault="001D4910" w:rsidP="001D4910">
      <w:pPr>
        <w:spacing w:line="276" w:lineRule="auto"/>
        <w:jc w:val="both"/>
        <w:rPr>
          <w:rFonts w:ascii="Times New Roman" w:hAnsi="Times New Roman" w:cs="Times New Roman"/>
          <w:color w:val="FF0000"/>
          <w:sz w:val="24"/>
          <w:szCs w:val="24"/>
          <w:lang/>
        </w:rPr>
      </w:pPr>
    </w:p>
    <w:p w:rsidR="001D4910" w:rsidRPr="00D2177E"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Током студија, и на основном и на докторском нивоу, Јелена Живковић била је добитница стипендије за студирање у високошколским установама Руске Федерације додељене од стране Асоцијације дипломаца совјетских и руских факултета из Србије и Црне Горе при Међународном координационом већу за дипломце образовних установа „INCORVUZ-XXI</w:t>
      </w:r>
      <w:r>
        <w:rPr>
          <w:rFonts w:ascii="Times New Roman" w:hAnsi="Times New Roman" w:cs="Times New Roman"/>
          <w:sz w:val="24"/>
          <w:szCs w:val="24"/>
          <w:lang/>
        </w:rPr>
        <w:t>“</w:t>
      </w:r>
      <w:r>
        <w:rPr>
          <w:rFonts w:ascii="Times New Roman" w:hAnsi="Times New Roman" w:cs="Times New Roman"/>
          <w:sz w:val="24"/>
          <w:szCs w:val="24"/>
          <w:lang/>
        </w:rPr>
        <w:t xml:space="preserve"> – </w:t>
      </w:r>
      <w:r>
        <w:rPr>
          <w:rFonts w:ascii="Times New Roman" w:hAnsi="Times New Roman" w:cs="Times New Roman"/>
          <w:sz w:val="24"/>
          <w:szCs w:val="24"/>
          <w:lang/>
        </w:rPr>
        <w:t xml:space="preserve">стипендија за основне студије добијена је на основу успеха на градском такмичењу из руског језика у Београду, а стипендија за докторске студије на основу одличног успеха и укупног ангажовања током студија у Москви. </w:t>
      </w:r>
      <w:r>
        <w:rPr>
          <w:rFonts w:ascii="Times New Roman" w:hAnsi="Times New Roman" w:cs="Times New Roman"/>
          <w:sz w:val="24"/>
          <w:szCs w:val="24"/>
          <w:lang/>
        </w:rPr>
        <w:t xml:space="preserve"> </w:t>
      </w: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Током </w:t>
      </w:r>
      <w:r>
        <w:rPr>
          <w:rFonts w:ascii="Times New Roman" w:hAnsi="Times New Roman" w:cs="Times New Roman"/>
          <w:sz w:val="24"/>
          <w:szCs w:val="24"/>
          <w:lang/>
        </w:rPr>
        <w:t>докторских</w:t>
      </w:r>
      <w:r w:rsidRPr="00F92908">
        <w:rPr>
          <w:rFonts w:ascii="Times New Roman" w:hAnsi="Times New Roman" w:cs="Times New Roman"/>
          <w:sz w:val="24"/>
          <w:szCs w:val="24"/>
          <w:lang/>
        </w:rPr>
        <w:t xml:space="preserve"> студија кандидаткиња је </w:t>
      </w:r>
      <w:r>
        <w:rPr>
          <w:rFonts w:ascii="Times New Roman" w:hAnsi="Times New Roman" w:cs="Times New Roman"/>
          <w:sz w:val="24"/>
          <w:szCs w:val="24"/>
          <w:lang/>
        </w:rPr>
        <w:t xml:space="preserve">добила стипендију за размену студената у оквиру Еразмус програма и и од </w:t>
      </w:r>
      <w:r w:rsidRPr="00F92908">
        <w:rPr>
          <w:rFonts w:ascii="Times New Roman" w:hAnsi="Times New Roman" w:cs="Times New Roman"/>
          <w:sz w:val="24"/>
          <w:szCs w:val="24"/>
          <w:lang/>
        </w:rPr>
        <w:t>фебруар</w:t>
      </w:r>
      <w:r>
        <w:rPr>
          <w:rFonts w:ascii="Times New Roman" w:hAnsi="Times New Roman" w:cs="Times New Roman"/>
          <w:sz w:val="24"/>
          <w:szCs w:val="24"/>
          <w:lang/>
        </w:rPr>
        <w:t xml:space="preserve">а до </w:t>
      </w:r>
      <w:r w:rsidRPr="00F92908">
        <w:rPr>
          <w:rFonts w:ascii="Times New Roman" w:hAnsi="Times New Roman" w:cs="Times New Roman"/>
          <w:sz w:val="24"/>
          <w:szCs w:val="24"/>
          <w:lang/>
        </w:rPr>
        <w:t>ј</w:t>
      </w:r>
      <w:r>
        <w:rPr>
          <w:rFonts w:ascii="Times New Roman" w:hAnsi="Times New Roman" w:cs="Times New Roman"/>
          <w:sz w:val="24"/>
          <w:szCs w:val="24"/>
          <w:lang/>
        </w:rPr>
        <w:t>у</w:t>
      </w:r>
      <w:r w:rsidRPr="00F92908">
        <w:rPr>
          <w:rFonts w:ascii="Times New Roman" w:hAnsi="Times New Roman" w:cs="Times New Roman"/>
          <w:sz w:val="24"/>
          <w:szCs w:val="24"/>
          <w:lang/>
        </w:rPr>
        <w:t>н</w:t>
      </w:r>
      <w:r>
        <w:rPr>
          <w:rFonts w:ascii="Times New Roman" w:hAnsi="Times New Roman" w:cs="Times New Roman"/>
          <w:sz w:val="24"/>
          <w:szCs w:val="24"/>
          <w:lang/>
        </w:rPr>
        <w:t>а</w:t>
      </w:r>
      <w:r w:rsidRPr="00F92908">
        <w:rPr>
          <w:rFonts w:ascii="Times New Roman" w:hAnsi="Times New Roman" w:cs="Times New Roman"/>
          <w:sz w:val="24"/>
          <w:szCs w:val="24"/>
          <w:lang/>
        </w:rPr>
        <w:t xml:space="preserve"> 2013. године</w:t>
      </w:r>
      <w:r>
        <w:rPr>
          <w:rFonts w:ascii="Times New Roman" w:hAnsi="Times New Roman" w:cs="Times New Roman"/>
          <w:sz w:val="24"/>
          <w:szCs w:val="24"/>
          <w:lang/>
        </w:rPr>
        <w:t xml:space="preserve"> била је на студи</w:t>
      </w:r>
      <w:r w:rsidRPr="00F92908">
        <w:rPr>
          <w:rFonts w:ascii="Times New Roman" w:hAnsi="Times New Roman" w:cs="Times New Roman"/>
          <w:sz w:val="24"/>
          <w:szCs w:val="24"/>
          <w:lang/>
        </w:rPr>
        <w:t>јском боравку на Факултету за бизнис и информациони менаџмент на Универзитетском Колеџу Гент (Hogeschool Gent</w:t>
      </w:r>
      <w:r>
        <w:rPr>
          <w:rFonts w:ascii="Times New Roman" w:hAnsi="Times New Roman" w:cs="Times New Roman"/>
          <w:sz w:val="24"/>
          <w:szCs w:val="24"/>
          <w:lang/>
        </w:rPr>
        <w:t>) у Белгији (у Русији се овај боравак оцењује као „међународно стажирање)</w:t>
      </w:r>
      <w:r w:rsidRPr="00F92908">
        <w:rPr>
          <w:rFonts w:ascii="Times New Roman" w:hAnsi="Times New Roman" w:cs="Times New Roman"/>
          <w:sz w:val="24"/>
          <w:szCs w:val="24"/>
          <w:lang/>
        </w:rPr>
        <w:t>.</w:t>
      </w:r>
      <w:r>
        <w:rPr>
          <w:rFonts w:ascii="Times New Roman" w:hAnsi="Times New Roman" w:cs="Times New Roman"/>
          <w:sz w:val="24"/>
          <w:szCs w:val="24"/>
          <w:lang/>
        </w:rPr>
        <w:t xml:space="preserve"> Током студијског боравка положила је све предвиђене испите и извршила неколико истраживачких пројеката везаних за социјално-психолошка питања и културу. </w:t>
      </w:r>
    </w:p>
    <w:p w:rsidR="001D4910"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Pr>
          <w:rFonts w:ascii="Times New Roman" w:hAnsi="Times New Roman" w:cs="Times New Roman"/>
          <w:sz w:val="24"/>
          <w:szCs w:val="24"/>
          <w:lang/>
        </w:rPr>
        <w:t>Кандидаткиња је учествовала у међународном истраживачком пројекту за развој глобалне заједнице. Истраживање је спроведено у 25 земаља, укључујући Русију и Србију, а задужење кандидаткиње састојало се у томе да преведе и адаптира коришћени упитник на руски језик и да прикупи податке у Русији.</w:t>
      </w:r>
    </w:p>
    <w:p w:rsidR="001D4910" w:rsidRPr="00F92908"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Јелена Живковић</w:t>
      </w:r>
      <w:r>
        <w:rPr>
          <w:rFonts w:ascii="Times New Roman" w:hAnsi="Times New Roman" w:cs="Times New Roman"/>
          <w:sz w:val="24"/>
          <w:szCs w:val="24"/>
          <w:lang/>
        </w:rPr>
        <w:t xml:space="preserve"> </w:t>
      </w:r>
      <w:r w:rsidRPr="00F92908">
        <w:rPr>
          <w:rFonts w:ascii="Times New Roman" w:hAnsi="Times New Roman" w:cs="Times New Roman"/>
          <w:sz w:val="24"/>
          <w:szCs w:val="24"/>
          <w:lang/>
        </w:rPr>
        <w:t xml:space="preserve">наводи да је </w:t>
      </w:r>
      <w:r>
        <w:rPr>
          <w:rFonts w:ascii="Times New Roman" w:hAnsi="Times New Roman" w:cs="Times New Roman"/>
          <w:sz w:val="24"/>
          <w:szCs w:val="24"/>
          <w:lang/>
        </w:rPr>
        <w:t xml:space="preserve">током докторских студија, </w:t>
      </w:r>
      <w:r w:rsidRPr="00F92908">
        <w:rPr>
          <w:rFonts w:ascii="Times New Roman" w:hAnsi="Times New Roman" w:cs="Times New Roman"/>
          <w:sz w:val="24"/>
          <w:szCs w:val="24"/>
          <w:lang/>
        </w:rPr>
        <w:t>у периоду од септе</w:t>
      </w:r>
      <w:r>
        <w:rPr>
          <w:rFonts w:ascii="Times New Roman" w:hAnsi="Times New Roman" w:cs="Times New Roman"/>
          <w:sz w:val="24"/>
          <w:szCs w:val="24"/>
          <w:lang/>
        </w:rPr>
        <w:t xml:space="preserve">мбра 2014. до јуна 2016. године, </w:t>
      </w:r>
      <w:r w:rsidRPr="00F92908">
        <w:rPr>
          <w:rFonts w:ascii="Times New Roman" w:hAnsi="Times New Roman" w:cs="Times New Roman"/>
          <w:sz w:val="24"/>
          <w:szCs w:val="24"/>
          <w:lang/>
        </w:rPr>
        <w:t xml:space="preserve">била </w:t>
      </w:r>
      <w:r>
        <w:rPr>
          <w:rFonts w:ascii="Times New Roman" w:hAnsi="Times New Roman" w:cs="Times New Roman"/>
          <w:sz w:val="24"/>
          <w:szCs w:val="24"/>
          <w:lang/>
        </w:rPr>
        <w:t xml:space="preserve">као старији предавач </w:t>
      </w:r>
      <w:r w:rsidRPr="00F92908">
        <w:rPr>
          <w:rFonts w:ascii="Times New Roman" w:hAnsi="Times New Roman" w:cs="Times New Roman"/>
          <w:sz w:val="24"/>
          <w:szCs w:val="24"/>
          <w:lang/>
        </w:rPr>
        <w:t xml:space="preserve">ангажована у настави на Московском социјално-педагошком </w:t>
      </w:r>
      <w:r>
        <w:rPr>
          <w:rFonts w:ascii="Times New Roman" w:hAnsi="Times New Roman" w:cs="Times New Roman"/>
          <w:sz w:val="24"/>
          <w:szCs w:val="24"/>
          <w:lang/>
        </w:rPr>
        <w:t>институту</w:t>
      </w:r>
      <w:r w:rsidRPr="00F92908">
        <w:rPr>
          <w:rFonts w:ascii="Times New Roman" w:hAnsi="Times New Roman" w:cs="Times New Roman"/>
          <w:sz w:val="24"/>
          <w:szCs w:val="24"/>
          <w:lang/>
        </w:rPr>
        <w:t xml:space="preserve"> у </w:t>
      </w:r>
      <w:r>
        <w:rPr>
          <w:rFonts w:ascii="Times New Roman" w:hAnsi="Times New Roman" w:cs="Times New Roman"/>
          <w:sz w:val="24"/>
          <w:szCs w:val="24"/>
          <w:lang/>
        </w:rPr>
        <w:t>Москви</w:t>
      </w:r>
      <w:r w:rsidRPr="00F92908">
        <w:rPr>
          <w:rFonts w:ascii="Times New Roman" w:hAnsi="Times New Roman" w:cs="Times New Roman"/>
          <w:sz w:val="24"/>
          <w:szCs w:val="24"/>
          <w:lang/>
        </w:rPr>
        <w:t xml:space="preserve"> на </w:t>
      </w:r>
      <w:r>
        <w:rPr>
          <w:rFonts w:ascii="Times New Roman" w:hAnsi="Times New Roman" w:cs="Times New Roman"/>
          <w:sz w:val="24"/>
          <w:szCs w:val="24"/>
          <w:lang/>
        </w:rPr>
        <w:t>12</w:t>
      </w:r>
      <w:r w:rsidRPr="00F92908">
        <w:rPr>
          <w:rFonts w:ascii="Times New Roman" w:hAnsi="Times New Roman" w:cs="Times New Roman"/>
          <w:sz w:val="24"/>
          <w:szCs w:val="24"/>
          <w:lang/>
        </w:rPr>
        <w:t xml:space="preserve"> курсева – Општа психологија, Социјална психологија, Етнопсихологија, </w:t>
      </w:r>
      <w:r>
        <w:rPr>
          <w:rFonts w:ascii="Times New Roman" w:hAnsi="Times New Roman" w:cs="Times New Roman"/>
          <w:sz w:val="24"/>
          <w:szCs w:val="24"/>
          <w:lang/>
        </w:rPr>
        <w:t xml:space="preserve">Психогенетика, </w:t>
      </w:r>
      <w:r w:rsidRPr="00F92908">
        <w:rPr>
          <w:rFonts w:ascii="Times New Roman" w:hAnsi="Times New Roman" w:cs="Times New Roman"/>
          <w:sz w:val="24"/>
          <w:szCs w:val="24"/>
          <w:lang/>
        </w:rPr>
        <w:t>Психологија рода, Основи интеракције на тренинзима, Т</w:t>
      </w:r>
      <w:r>
        <w:rPr>
          <w:rFonts w:ascii="Times New Roman" w:hAnsi="Times New Roman" w:cs="Times New Roman"/>
          <w:sz w:val="24"/>
          <w:szCs w:val="24"/>
          <w:lang/>
        </w:rPr>
        <w:t>ехнике интеракције у игри</w:t>
      </w:r>
      <w:r w:rsidRPr="00F92908">
        <w:rPr>
          <w:rFonts w:ascii="Times New Roman" w:hAnsi="Times New Roman" w:cs="Times New Roman"/>
          <w:sz w:val="24"/>
          <w:szCs w:val="24"/>
          <w:lang/>
        </w:rPr>
        <w:t xml:space="preserve">, Психологија девијантног понашања омладине, Социјално-педагошка виктимологија, Организациона психологија, Психологија пословне комуникације, </w:t>
      </w:r>
      <w:r>
        <w:rPr>
          <w:rFonts w:ascii="Times New Roman" w:hAnsi="Times New Roman" w:cs="Times New Roman"/>
          <w:sz w:val="24"/>
          <w:szCs w:val="24"/>
          <w:lang/>
        </w:rPr>
        <w:t xml:space="preserve">Психологија социјалног рада </w:t>
      </w:r>
      <w:r w:rsidRPr="00F92908">
        <w:rPr>
          <w:rFonts w:ascii="Times New Roman" w:hAnsi="Times New Roman" w:cs="Times New Roman"/>
          <w:sz w:val="24"/>
          <w:szCs w:val="24"/>
          <w:lang/>
        </w:rPr>
        <w:t xml:space="preserve">– мада није детаљније навела тип и обим ангажовања, нити је приложила </w:t>
      </w:r>
      <w:r>
        <w:rPr>
          <w:rFonts w:ascii="Times New Roman" w:hAnsi="Times New Roman" w:cs="Times New Roman"/>
          <w:sz w:val="24"/>
          <w:szCs w:val="24"/>
          <w:lang/>
        </w:rPr>
        <w:t>било какву</w:t>
      </w:r>
      <w:r w:rsidRPr="00F92908">
        <w:rPr>
          <w:rFonts w:ascii="Times New Roman" w:hAnsi="Times New Roman" w:cs="Times New Roman"/>
          <w:sz w:val="24"/>
          <w:szCs w:val="24"/>
          <w:lang/>
        </w:rPr>
        <w:t xml:space="preserve"> потврду о томе. Такође, </w:t>
      </w:r>
      <w:r>
        <w:rPr>
          <w:rFonts w:ascii="Times New Roman" w:hAnsi="Times New Roman" w:cs="Times New Roman"/>
          <w:sz w:val="24"/>
          <w:szCs w:val="24"/>
          <w:lang/>
        </w:rPr>
        <w:t xml:space="preserve">наводи да је </w:t>
      </w:r>
      <w:r w:rsidRPr="00F92908">
        <w:rPr>
          <w:rFonts w:ascii="Times New Roman" w:hAnsi="Times New Roman" w:cs="Times New Roman"/>
          <w:sz w:val="24"/>
          <w:szCs w:val="24"/>
          <w:lang/>
        </w:rPr>
        <w:t>била задужена за менторство семинарских и дипломских радова из различитих области, пре свега опште, р</w:t>
      </w:r>
      <w:r>
        <w:rPr>
          <w:rFonts w:ascii="Times New Roman" w:hAnsi="Times New Roman" w:cs="Times New Roman"/>
          <w:sz w:val="24"/>
          <w:szCs w:val="24"/>
          <w:lang/>
        </w:rPr>
        <w:t xml:space="preserve">азвојне и социјалне психологије и да је учествовала у организацији научно-практичне конференције „Наш допринос развоју руског психолошко-педагошког образовања: на 70-годишњицу победе у Великом отаџбинском рату“. </w:t>
      </w:r>
    </w:p>
    <w:p w:rsidR="001D4910" w:rsidRDefault="001D4910" w:rsidP="001D4910">
      <w:pPr>
        <w:spacing w:line="276" w:lineRule="auto"/>
        <w:jc w:val="both"/>
        <w:rPr>
          <w:rFonts w:ascii="Times New Roman" w:hAnsi="Times New Roman" w:cs="Times New Roman"/>
          <w:sz w:val="24"/>
          <w:szCs w:val="24"/>
          <w:lang/>
        </w:rPr>
      </w:pPr>
      <w:r>
        <w:rPr>
          <w:rFonts w:ascii="Times New Roman" w:hAnsi="Times New Roman" w:cs="Times New Roman"/>
          <w:sz w:val="24"/>
          <w:szCs w:val="24"/>
          <w:lang/>
        </w:rPr>
        <w:lastRenderedPageBreak/>
        <w:t>Кандидаткиња такође наводи да</w:t>
      </w:r>
      <w:r w:rsidRPr="00F92908">
        <w:rPr>
          <w:rFonts w:ascii="Times New Roman" w:hAnsi="Times New Roman" w:cs="Times New Roman"/>
          <w:sz w:val="24"/>
          <w:szCs w:val="24"/>
          <w:lang/>
        </w:rPr>
        <w:t xml:space="preserve"> </w:t>
      </w:r>
      <w:r>
        <w:rPr>
          <w:rFonts w:ascii="Times New Roman" w:hAnsi="Times New Roman" w:cs="Times New Roman"/>
          <w:sz w:val="24"/>
          <w:szCs w:val="24"/>
          <w:lang/>
        </w:rPr>
        <w:t xml:space="preserve">je </w:t>
      </w:r>
      <w:r>
        <w:rPr>
          <w:rFonts w:ascii="Times New Roman" w:hAnsi="Times New Roman" w:cs="Times New Roman"/>
          <w:sz w:val="24"/>
          <w:szCs w:val="24"/>
          <w:lang/>
        </w:rPr>
        <w:t>од октобра 2019. године ангажована као асистент са докторатом</w:t>
      </w:r>
      <w:r>
        <w:rPr>
          <w:rFonts w:ascii="Times New Roman" w:hAnsi="Times New Roman" w:cs="Times New Roman"/>
          <w:sz w:val="24"/>
          <w:szCs w:val="24"/>
          <w:lang/>
        </w:rPr>
        <w:t xml:space="preserve"> </w:t>
      </w:r>
      <w:r>
        <w:rPr>
          <w:rFonts w:ascii="Times New Roman" w:hAnsi="Times New Roman" w:cs="Times New Roman"/>
          <w:sz w:val="24"/>
          <w:szCs w:val="24"/>
          <w:lang/>
        </w:rPr>
        <w:t>на Високој школи социјалног рада у Београду, и то на предметима социјална психологија, асоцијално и деликвентно понашање, социјални рад са починиоцима кривичних дела, основи саветовања и психотерапије, као и да је ангажована као секретар организационог одбора на међународном научном скупу „Актуелности у логопедији, окупационој терапији и социјалном раду“ (новембар 2019.) у организацији исте установе. Међутим, није приложила никакав доказ за овај ангажман, а на сајту споменуте установе није могуће пронаћи њено име ни на списку наставног кадра (</w:t>
      </w:r>
      <w:hyperlink r:id="rId8" w:history="1">
        <w:r w:rsidRPr="000B2AB7">
          <w:rPr>
            <w:rStyle w:val="Hyperlink"/>
            <w:rFonts w:ascii="Times New Roman" w:hAnsi="Times New Roman" w:cs="Times New Roman"/>
            <w:sz w:val="24"/>
            <w:szCs w:val="24"/>
          </w:rPr>
          <w:t>https://asp.edu.rs/nastavni-kadar-2/</w:t>
        </w:r>
      </w:hyperlink>
      <w:r>
        <w:rPr>
          <w:rFonts w:ascii="Times New Roman" w:hAnsi="Times New Roman" w:cs="Times New Roman"/>
          <w:sz w:val="24"/>
          <w:szCs w:val="24"/>
          <w:lang/>
        </w:rPr>
        <w:t>), ни међу члановима организационог одбора споменуте конференције (</w:t>
      </w:r>
      <w:hyperlink r:id="rId9" w:history="1">
        <w:r w:rsidRPr="000B2AB7">
          <w:rPr>
            <w:rStyle w:val="Hyperlink"/>
            <w:rFonts w:ascii="Times New Roman" w:hAnsi="Times New Roman" w:cs="Times New Roman"/>
            <w:sz w:val="24"/>
            <w:szCs w:val="24"/>
          </w:rPr>
          <w:t>https://asp.edu.rs/organizacioni-odbor-alos19/</w:t>
        </w:r>
      </w:hyperlink>
      <w:r>
        <w:rPr>
          <w:rFonts w:ascii="Times New Roman" w:hAnsi="Times New Roman" w:cs="Times New Roman"/>
          <w:sz w:val="24"/>
          <w:szCs w:val="24"/>
          <w:lang/>
        </w:rPr>
        <w:t>).</w:t>
      </w:r>
    </w:p>
    <w:p w:rsidR="001D4910"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Pr>
          <w:rFonts w:ascii="Times New Roman" w:hAnsi="Times New Roman" w:cs="Times New Roman"/>
          <w:sz w:val="24"/>
          <w:szCs w:val="24"/>
          <w:lang/>
        </w:rPr>
        <w:t xml:space="preserve">У марту 2019. године одржала је позвано предавање са темом „Међуетнички ставови у поликултурном простору (на примеру Србије)“ на научном семинару „Култура има значај“ у оквиру Међународне научно-образовне лабораторије за социокултурна истраживања на Националном истраживачком универзитету „Висока школа економије“ у Москви. </w:t>
      </w:r>
    </w:p>
    <w:p w:rsidR="001D4910"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Кандидаткиња је </w:t>
      </w:r>
      <w:r>
        <w:rPr>
          <w:rFonts w:ascii="Times New Roman" w:hAnsi="Times New Roman" w:cs="Times New Roman"/>
          <w:sz w:val="24"/>
          <w:szCs w:val="24"/>
          <w:lang/>
        </w:rPr>
        <w:t xml:space="preserve">у Москви </w:t>
      </w:r>
      <w:r w:rsidRPr="00F92908">
        <w:rPr>
          <w:rFonts w:ascii="Times New Roman" w:hAnsi="Times New Roman" w:cs="Times New Roman"/>
          <w:sz w:val="24"/>
          <w:szCs w:val="24"/>
          <w:lang/>
        </w:rPr>
        <w:t>волонтерски била укључена у психолошко саветовање омладине која</w:t>
      </w:r>
      <w:r>
        <w:rPr>
          <w:rFonts w:ascii="Times New Roman" w:hAnsi="Times New Roman" w:cs="Times New Roman"/>
          <w:sz w:val="24"/>
          <w:szCs w:val="24"/>
          <w:lang/>
        </w:rPr>
        <w:t xml:space="preserve"> се суочава са тешкоћама, а пружала је и</w:t>
      </w:r>
      <w:r w:rsidRPr="00F92908">
        <w:rPr>
          <w:rFonts w:ascii="Times New Roman" w:hAnsi="Times New Roman" w:cs="Times New Roman"/>
          <w:sz w:val="24"/>
          <w:szCs w:val="24"/>
          <w:lang/>
        </w:rPr>
        <w:t xml:space="preserve"> помоћ страним студентима у психосоцијалној адаптацији на нову културолошку средину (јануар 2012-децембар 2017). У оквиру студентске праксе била је ангажована као помоћник школског психолога у једној основној школи у Москви. </w:t>
      </w:r>
    </w:p>
    <w:p w:rsidR="001D4910" w:rsidRPr="00F92908" w:rsidRDefault="001D4910" w:rsidP="001D4910">
      <w:pPr>
        <w:spacing w:line="276" w:lineRule="auto"/>
        <w:jc w:val="both"/>
        <w:rPr>
          <w:rFonts w:ascii="Times New Roman" w:hAnsi="Times New Roman" w:cs="Times New Roman"/>
          <w:sz w:val="24"/>
          <w:szCs w:val="24"/>
          <w:highlight w:val="yellow"/>
          <w:lang/>
        </w:rPr>
      </w:pPr>
      <w:r w:rsidRPr="00F92908">
        <w:rPr>
          <w:rFonts w:ascii="Times New Roman" w:hAnsi="Times New Roman" w:cs="Times New Roman"/>
          <w:sz w:val="24"/>
          <w:szCs w:val="24"/>
          <w:lang/>
        </w:rPr>
        <w:t xml:space="preserve">Јелена Живковић има и </w:t>
      </w:r>
      <w:r>
        <w:rPr>
          <w:rFonts w:ascii="Times New Roman" w:hAnsi="Times New Roman" w:cs="Times New Roman"/>
          <w:sz w:val="24"/>
          <w:szCs w:val="24"/>
          <w:lang/>
        </w:rPr>
        <w:t xml:space="preserve">веома </w:t>
      </w:r>
      <w:r w:rsidRPr="00F92908">
        <w:rPr>
          <w:rFonts w:ascii="Times New Roman" w:hAnsi="Times New Roman" w:cs="Times New Roman"/>
          <w:sz w:val="24"/>
          <w:szCs w:val="24"/>
          <w:lang/>
        </w:rPr>
        <w:t xml:space="preserve">богато радно искуство у сфери превођења. </w:t>
      </w:r>
      <w:r>
        <w:rPr>
          <w:rFonts w:ascii="Times New Roman" w:hAnsi="Times New Roman" w:cs="Times New Roman"/>
          <w:sz w:val="24"/>
          <w:szCs w:val="24"/>
          <w:lang/>
        </w:rPr>
        <w:t>Између осталог, к</w:t>
      </w:r>
      <w:r w:rsidRPr="00F92908">
        <w:rPr>
          <w:rFonts w:ascii="Times New Roman" w:hAnsi="Times New Roman" w:cs="Times New Roman"/>
          <w:sz w:val="24"/>
          <w:szCs w:val="24"/>
          <w:lang/>
        </w:rPr>
        <w:t>ао преводилац за руски језик била је ангажована на бројним догађајима и манифестацијама у Москви од стране различитих организација и компанија из Србије и Русије.</w:t>
      </w:r>
    </w:p>
    <w:p w:rsidR="001D4910" w:rsidRDefault="001D4910" w:rsidP="001D4910">
      <w:pPr>
        <w:spacing w:line="276" w:lineRule="auto"/>
        <w:jc w:val="both"/>
        <w:rPr>
          <w:rFonts w:ascii="Times New Roman" w:hAnsi="Times New Roman" w:cs="Times New Roman"/>
          <w:sz w:val="24"/>
          <w:szCs w:val="24"/>
          <w:lang/>
        </w:rPr>
      </w:pPr>
    </w:p>
    <w:p w:rsidR="001D7837"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Библиографија кандидаткиње Јелене </w:t>
      </w:r>
      <w:r>
        <w:rPr>
          <w:rFonts w:ascii="Times New Roman" w:hAnsi="Times New Roman" w:cs="Times New Roman"/>
          <w:sz w:val="24"/>
          <w:szCs w:val="24"/>
          <w:lang/>
        </w:rPr>
        <w:t>Живковић</w:t>
      </w:r>
      <w:r w:rsidRPr="00F92908">
        <w:rPr>
          <w:rFonts w:ascii="Times New Roman" w:hAnsi="Times New Roman" w:cs="Times New Roman"/>
          <w:sz w:val="24"/>
          <w:szCs w:val="24"/>
          <w:lang/>
        </w:rPr>
        <w:t xml:space="preserve"> састоји се од </w:t>
      </w:r>
      <w:r>
        <w:rPr>
          <w:rFonts w:ascii="Times New Roman" w:hAnsi="Times New Roman" w:cs="Times New Roman"/>
          <w:sz w:val="24"/>
          <w:szCs w:val="24"/>
          <w:lang/>
        </w:rPr>
        <w:t>18</w:t>
      </w:r>
      <w:r w:rsidRPr="00F92908">
        <w:rPr>
          <w:rFonts w:ascii="Times New Roman" w:hAnsi="Times New Roman" w:cs="Times New Roman"/>
          <w:sz w:val="24"/>
          <w:szCs w:val="24"/>
          <w:lang/>
        </w:rPr>
        <w:t xml:space="preserve"> референци:</w:t>
      </w:r>
      <w:r w:rsidRPr="00680847">
        <w:rPr>
          <w:rFonts w:ascii="Times New Roman" w:hAnsi="Times New Roman" w:cs="Times New Roman"/>
          <w:sz w:val="24"/>
          <w:szCs w:val="24"/>
          <w:lang/>
        </w:rPr>
        <w:t xml:space="preserve"> </w:t>
      </w:r>
      <w:r w:rsidRPr="00F92908">
        <w:rPr>
          <w:rFonts w:ascii="Times New Roman" w:hAnsi="Times New Roman" w:cs="Times New Roman"/>
          <w:sz w:val="24"/>
          <w:szCs w:val="24"/>
          <w:lang/>
        </w:rPr>
        <w:t>четири рада у рецензи</w:t>
      </w:r>
      <w:r>
        <w:rPr>
          <w:rFonts w:ascii="Times New Roman" w:hAnsi="Times New Roman" w:cs="Times New Roman"/>
          <w:sz w:val="24"/>
          <w:szCs w:val="24"/>
          <w:lang/>
        </w:rPr>
        <w:t>раним руским научним часописима</w:t>
      </w:r>
      <w:r w:rsidRPr="00F92908">
        <w:rPr>
          <w:rFonts w:ascii="Times New Roman" w:hAnsi="Times New Roman" w:cs="Times New Roman"/>
          <w:sz w:val="24"/>
          <w:szCs w:val="24"/>
          <w:lang/>
        </w:rPr>
        <w:t xml:space="preserve"> који су одобрени од стране Више атестационе комисије при Министарству науке и високог образовања Руске Федерације</w:t>
      </w:r>
      <w:r w:rsidR="0010637B">
        <w:rPr>
          <w:rFonts w:ascii="Times New Roman" w:hAnsi="Times New Roman" w:cs="Times New Roman"/>
          <w:sz w:val="24"/>
          <w:szCs w:val="24"/>
          <w:lang/>
        </w:rPr>
        <w:t xml:space="preserve"> (М51)</w:t>
      </w:r>
      <w:r>
        <w:rPr>
          <w:rFonts w:ascii="Times New Roman" w:hAnsi="Times New Roman" w:cs="Times New Roman"/>
          <w:sz w:val="24"/>
          <w:szCs w:val="24"/>
          <w:lang/>
        </w:rPr>
        <w:t>; два поглавља у моногр</w:t>
      </w:r>
      <w:r w:rsidR="0010637B">
        <w:rPr>
          <w:rFonts w:ascii="Times New Roman" w:hAnsi="Times New Roman" w:cs="Times New Roman"/>
          <w:sz w:val="24"/>
          <w:szCs w:val="24"/>
          <w:lang/>
        </w:rPr>
        <w:t xml:space="preserve">афијама од националног значаја – </w:t>
      </w:r>
      <w:r>
        <w:rPr>
          <w:rFonts w:ascii="Times New Roman" w:hAnsi="Times New Roman" w:cs="Times New Roman"/>
          <w:sz w:val="24"/>
          <w:szCs w:val="24"/>
          <w:lang/>
        </w:rPr>
        <w:t>једној руској и једној српској</w:t>
      </w:r>
      <w:r w:rsidR="0010637B">
        <w:rPr>
          <w:rFonts w:ascii="Times New Roman" w:hAnsi="Times New Roman" w:cs="Times New Roman"/>
          <w:sz w:val="24"/>
          <w:szCs w:val="24"/>
          <w:lang/>
        </w:rPr>
        <w:t xml:space="preserve"> (М44</w:t>
      </w:r>
      <w:r>
        <w:rPr>
          <w:rFonts w:ascii="Times New Roman" w:hAnsi="Times New Roman" w:cs="Times New Roman"/>
          <w:sz w:val="24"/>
          <w:szCs w:val="24"/>
          <w:lang/>
        </w:rPr>
        <w:t>); пет радова</w:t>
      </w:r>
      <w:r w:rsidRPr="00F92908">
        <w:rPr>
          <w:rFonts w:ascii="Times New Roman" w:hAnsi="Times New Roman" w:cs="Times New Roman"/>
          <w:sz w:val="24"/>
          <w:szCs w:val="24"/>
          <w:lang/>
        </w:rPr>
        <w:t xml:space="preserve"> са </w:t>
      </w:r>
      <w:r>
        <w:rPr>
          <w:rFonts w:ascii="Times New Roman" w:hAnsi="Times New Roman" w:cs="Times New Roman"/>
          <w:sz w:val="24"/>
          <w:szCs w:val="24"/>
          <w:lang/>
        </w:rPr>
        <w:t>конференција штампаних</w:t>
      </w:r>
      <w:r w:rsidRPr="00F92908">
        <w:rPr>
          <w:rFonts w:ascii="Times New Roman" w:hAnsi="Times New Roman" w:cs="Times New Roman"/>
          <w:sz w:val="24"/>
          <w:szCs w:val="24"/>
          <w:lang/>
        </w:rPr>
        <w:t xml:space="preserve"> у целини</w:t>
      </w:r>
      <w:r>
        <w:rPr>
          <w:rFonts w:ascii="Times New Roman" w:hAnsi="Times New Roman" w:cs="Times New Roman"/>
          <w:sz w:val="24"/>
          <w:szCs w:val="24"/>
          <w:lang/>
        </w:rPr>
        <w:t xml:space="preserve"> – два са међународне</w:t>
      </w:r>
      <w:r w:rsidR="0010637B">
        <w:rPr>
          <w:rFonts w:ascii="Times New Roman" w:hAnsi="Times New Roman" w:cs="Times New Roman"/>
          <w:sz w:val="24"/>
          <w:szCs w:val="24"/>
          <w:lang/>
        </w:rPr>
        <w:t xml:space="preserve"> (М33)</w:t>
      </w:r>
      <w:r>
        <w:rPr>
          <w:rFonts w:ascii="Times New Roman" w:hAnsi="Times New Roman" w:cs="Times New Roman"/>
          <w:sz w:val="24"/>
          <w:szCs w:val="24"/>
          <w:lang/>
        </w:rPr>
        <w:t>, један са националне</w:t>
      </w:r>
      <w:r w:rsidR="0010637B">
        <w:rPr>
          <w:rFonts w:ascii="Times New Roman" w:hAnsi="Times New Roman" w:cs="Times New Roman"/>
          <w:sz w:val="24"/>
          <w:szCs w:val="24"/>
          <w:lang/>
        </w:rPr>
        <w:t xml:space="preserve"> </w:t>
      </w:r>
      <w:r>
        <w:rPr>
          <w:rFonts w:ascii="Times New Roman" w:hAnsi="Times New Roman" w:cs="Times New Roman"/>
          <w:sz w:val="24"/>
          <w:szCs w:val="24"/>
          <w:lang/>
        </w:rPr>
        <w:t xml:space="preserve"> и два </w:t>
      </w:r>
      <w:r w:rsidRPr="00F92908">
        <w:rPr>
          <w:rFonts w:ascii="Times New Roman" w:hAnsi="Times New Roman" w:cs="Times New Roman"/>
          <w:sz w:val="24"/>
          <w:szCs w:val="24"/>
          <w:lang/>
        </w:rPr>
        <w:t>са Међу-универзитетске конференције младих научника по резултатима истраживања из области педагогије, психол</w:t>
      </w:r>
      <w:bookmarkStart w:id="1" w:name="_GoBack"/>
      <w:bookmarkEnd w:id="1"/>
      <w:r w:rsidRPr="00F92908">
        <w:rPr>
          <w:rFonts w:ascii="Times New Roman" w:hAnsi="Times New Roman" w:cs="Times New Roman"/>
          <w:sz w:val="24"/>
          <w:szCs w:val="24"/>
          <w:lang/>
        </w:rPr>
        <w:t>огије, социокултурне антропологије</w:t>
      </w:r>
      <w:r w:rsidR="0010637B">
        <w:rPr>
          <w:rFonts w:ascii="Times New Roman" w:hAnsi="Times New Roman" w:cs="Times New Roman"/>
          <w:sz w:val="24"/>
          <w:szCs w:val="24"/>
          <w:lang/>
        </w:rPr>
        <w:t xml:space="preserve"> (М63)</w:t>
      </w:r>
      <w:r>
        <w:rPr>
          <w:rFonts w:ascii="Times New Roman" w:hAnsi="Times New Roman" w:cs="Times New Roman"/>
          <w:sz w:val="24"/>
          <w:szCs w:val="24"/>
          <w:lang/>
        </w:rPr>
        <w:t>; шест</w:t>
      </w:r>
      <w:r w:rsidRPr="00F92908">
        <w:rPr>
          <w:rFonts w:ascii="Times New Roman" w:hAnsi="Times New Roman" w:cs="Times New Roman"/>
          <w:sz w:val="24"/>
          <w:szCs w:val="24"/>
          <w:lang/>
        </w:rPr>
        <w:t xml:space="preserve"> саопштења са научних </w:t>
      </w:r>
      <w:r>
        <w:rPr>
          <w:rFonts w:ascii="Times New Roman" w:hAnsi="Times New Roman" w:cs="Times New Roman"/>
          <w:sz w:val="24"/>
          <w:szCs w:val="24"/>
          <w:lang/>
        </w:rPr>
        <w:t>конференција</w:t>
      </w:r>
      <w:r w:rsidRPr="00F92908">
        <w:rPr>
          <w:rFonts w:ascii="Times New Roman" w:hAnsi="Times New Roman" w:cs="Times New Roman"/>
          <w:sz w:val="24"/>
          <w:szCs w:val="24"/>
          <w:lang/>
        </w:rPr>
        <w:t xml:space="preserve"> штампаних у изводу – </w:t>
      </w:r>
      <w:r>
        <w:rPr>
          <w:rFonts w:ascii="Times New Roman" w:hAnsi="Times New Roman" w:cs="Times New Roman"/>
          <w:sz w:val="24"/>
          <w:szCs w:val="24"/>
          <w:lang/>
        </w:rPr>
        <w:t>три са међународне</w:t>
      </w:r>
      <w:r w:rsidR="0010637B">
        <w:rPr>
          <w:rFonts w:ascii="Times New Roman" w:hAnsi="Times New Roman" w:cs="Times New Roman"/>
          <w:sz w:val="24"/>
          <w:szCs w:val="24"/>
          <w:lang/>
        </w:rPr>
        <w:t xml:space="preserve"> (М34)</w:t>
      </w:r>
      <w:r>
        <w:rPr>
          <w:rFonts w:ascii="Times New Roman" w:hAnsi="Times New Roman" w:cs="Times New Roman"/>
          <w:sz w:val="24"/>
          <w:szCs w:val="24"/>
          <w:lang/>
        </w:rPr>
        <w:t>, два са националне</w:t>
      </w:r>
      <w:r w:rsidR="0010637B">
        <w:rPr>
          <w:rFonts w:ascii="Times New Roman" w:hAnsi="Times New Roman" w:cs="Times New Roman"/>
          <w:sz w:val="24"/>
          <w:szCs w:val="24"/>
          <w:lang/>
        </w:rPr>
        <w:t xml:space="preserve"> </w:t>
      </w:r>
      <w:r>
        <w:rPr>
          <w:rFonts w:ascii="Times New Roman" w:hAnsi="Times New Roman" w:cs="Times New Roman"/>
          <w:sz w:val="24"/>
          <w:szCs w:val="24"/>
          <w:lang/>
        </w:rPr>
        <w:t xml:space="preserve">и једно са </w:t>
      </w:r>
      <w:r w:rsidRPr="00F92908">
        <w:rPr>
          <w:rFonts w:ascii="Times New Roman" w:hAnsi="Times New Roman" w:cs="Times New Roman"/>
          <w:sz w:val="24"/>
          <w:szCs w:val="24"/>
          <w:lang/>
        </w:rPr>
        <w:t>Међу-универзитетске конференције младих научника</w:t>
      </w:r>
      <w:r w:rsidR="0010637B">
        <w:rPr>
          <w:rFonts w:ascii="Times New Roman" w:hAnsi="Times New Roman" w:cs="Times New Roman"/>
          <w:sz w:val="24"/>
          <w:szCs w:val="24"/>
          <w:lang/>
        </w:rPr>
        <w:t xml:space="preserve"> (М64)</w:t>
      </w:r>
      <w:r>
        <w:rPr>
          <w:rFonts w:ascii="Times New Roman" w:hAnsi="Times New Roman" w:cs="Times New Roman"/>
          <w:sz w:val="24"/>
          <w:szCs w:val="24"/>
          <w:lang/>
        </w:rPr>
        <w:t>.</w:t>
      </w:r>
      <w:r w:rsidRPr="00F467AE">
        <w:rPr>
          <w:rFonts w:ascii="Times New Roman" w:hAnsi="Times New Roman" w:cs="Times New Roman"/>
          <w:sz w:val="24"/>
          <w:szCs w:val="24"/>
          <w:lang/>
        </w:rPr>
        <w:t xml:space="preserve"> </w:t>
      </w:r>
      <w:r>
        <w:rPr>
          <w:rFonts w:ascii="Times New Roman" w:hAnsi="Times New Roman" w:cs="Times New Roman"/>
          <w:sz w:val="24"/>
          <w:szCs w:val="24"/>
          <w:lang/>
        </w:rPr>
        <w:t xml:space="preserve">За учешће на три национале конференције добила је и признање за најбољи рад у секцији. </w:t>
      </w:r>
      <w:r w:rsidRPr="00F92908">
        <w:rPr>
          <w:rFonts w:ascii="Times New Roman" w:hAnsi="Times New Roman" w:cs="Times New Roman"/>
          <w:sz w:val="24"/>
          <w:szCs w:val="24"/>
          <w:lang/>
        </w:rPr>
        <w:t xml:space="preserve">Такође, Јелена Живковић је трећи аутор </w:t>
      </w:r>
      <w:r>
        <w:rPr>
          <w:rFonts w:ascii="Times New Roman" w:hAnsi="Times New Roman" w:cs="Times New Roman"/>
          <w:sz w:val="24"/>
          <w:szCs w:val="24"/>
          <w:lang/>
        </w:rPr>
        <w:t>уџбеника</w:t>
      </w:r>
      <w:r w:rsidRPr="00F92908">
        <w:rPr>
          <w:rFonts w:ascii="Times New Roman" w:hAnsi="Times New Roman" w:cs="Times New Roman"/>
          <w:sz w:val="24"/>
          <w:szCs w:val="24"/>
          <w:lang/>
        </w:rPr>
        <w:t xml:space="preserve"> „Стратегијски и оперативни менаџмент“ (коаутори су Слободан Живковић и Ана Живковић; Врњачка Бања: SaTCIP, 2015), али пошто књига не спада у област психологије, неће бити детаљније </w:t>
      </w:r>
      <w:r>
        <w:rPr>
          <w:rFonts w:ascii="Times New Roman" w:hAnsi="Times New Roman" w:cs="Times New Roman"/>
          <w:sz w:val="24"/>
          <w:szCs w:val="24"/>
          <w:lang/>
        </w:rPr>
        <w:t>разматрана</w:t>
      </w:r>
      <w:r w:rsidRPr="00F92908">
        <w:rPr>
          <w:rFonts w:ascii="Times New Roman" w:hAnsi="Times New Roman" w:cs="Times New Roman"/>
          <w:sz w:val="24"/>
          <w:szCs w:val="24"/>
          <w:lang/>
        </w:rPr>
        <w:t xml:space="preserve"> у </w:t>
      </w:r>
      <w:r w:rsidRPr="00F92908">
        <w:rPr>
          <w:rFonts w:ascii="Times New Roman" w:hAnsi="Times New Roman" w:cs="Times New Roman"/>
          <w:sz w:val="24"/>
          <w:szCs w:val="24"/>
          <w:lang/>
        </w:rPr>
        <w:lastRenderedPageBreak/>
        <w:t xml:space="preserve">овом </w:t>
      </w:r>
      <w:r>
        <w:rPr>
          <w:rFonts w:ascii="Times New Roman" w:hAnsi="Times New Roman" w:cs="Times New Roman"/>
          <w:sz w:val="24"/>
          <w:szCs w:val="24"/>
          <w:lang/>
        </w:rPr>
        <w:t>реферату</w:t>
      </w:r>
      <w:r w:rsidRPr="00F92908">
        <w:rPr>
          <w:rFonts w:ascii="Times New Roman" w:hAnsi="Times New Roman" w:cs="Times New Roman"/>
          <w:sz w:val="24"/>
          <w:szCs w:val="24"/>
          <w:lang/>
        </w:rPr>
        <w:t>.</w:t>
      </w:r>
      <w:r>
        <w:rPr>
          <w:rFonts w:ascii="Times New Roman" w:hAnsi="Times New Roman" w:cs="Times New Roman"/>
          <w:sz w:val="24"/>
          <w:szCs w:val="24"/>
          <w:lang/>
        </w:rPr>
        <w:t xml:space="preserve"> </w:t>
      </w:r>
      <w:r w:rsidR="001D7837">
        <w:rPr>
          <w:rFonts w:ascii="Times New Roman" w:hAnsi="Times New Roman" w:cs="Times New Roman"/>
          <w:sz w:val="24"/>
          <w:szCs w:val="24"/>
          <w:lang/>
        </w:rPr>
        <w:t xml:space="preserve">Иначе, библиографија коју је кандидаткиња навела има 6 референци више, јер </w:t>
      </w:r>
      <w:r w:rsidR="0015759B">
        <w:rPr>
          <w:rFonts w:ascii="Times New Roman" w:hAnsi="Times New Roman" w:cs="Times New Roman"/>
          <w:sz w:val="24"/>
          <w:szCs w:val="24"/>
          <w:lang/>
        </w:rPr>
        <w:t>је пет саопштења са</w:t>
      </w:r>
      <w:r w:rsidR="001D7837">
        <w:rPr>
          <w:rFonts w:ascii="Times New Roman" w:hAnsi="Times New Roman" w:cs="Times New Roman"/>
          <w:sz w:val="24"/>
          <w:szCs w:val="24"/>
          <w:lang/>
        </w:rPr>
        <w:t xml:space="preserve"> конференција </w:t>
      </w:r>
      <w:r w:rsidR="0015759B">
        <w:rPr>
          <w:rFonts w:ascii="Times New Roman" w:hAnsi="Times New Roman" w:cs="Times New Roman"/>
          <w:sz w:val="24"/>
          <w:szCs w:val="24"/>
          <w:lang/>
        </w:rPr>
        <w:t>навела два пута</w:t>
      </w:r>
      <w:r w:rsidR="001D7837">
        <w:rPr>
          <w:rFonts w:ascii="Times New Roman" w:hAnsi="Times New Roman" w:cs="Times New Roman"/>
          <w:sz w:val="24"/>
          <w:szCs w:val="24"/>
          <w:lang/>
        </w:rPr>
        <w:t xml:space="preserve"> – једном као </w:t>
      </w:r>
      <w:r w:rsidR="0015759B">
        <w:rPr>
          <w:rFonts w:ascii="Times New Roman" w:hAnsi="Times New Roman" w:cs="Times New Roman"/>
          <w:sz w:val="24"/>
          <w:szCs w:val="24"/>
          <w:lang/>
        </w:rPr>
        <w:t xml:space="preserve">штампана у целини, а једном као штампана у изводу, а навела је у библиографији и једно учешће на </w:t>
      </w:r>
      <w:r w:rsidR="001D7837">
        <w:rPr>
          <w:rFonts w:ascii="Times New Roman" w:hAnsi="Times New Roman" w:cs="Times New Roman"/>
          <w:sz w:val="24"/>
          <w:szCs w:val="24"/>
          <w:lang/>
        </w:rPr>
        <w:t xml:space="preserve">националној конференцији </w:t>
      </w:r>
      <w:r w:rsidR="0015759B">
        <w:rPr>
          <w:rFonts w:ascii="Times New Roman" w:hAnsi="Times New Roman" w:cs="Times New Roman"/>
          <w:sz w:val="24"/>
          <w:szCs w:val="24"/>
          <w:lang/>
        </w:rPr>
        <w:t>на којој је учествовала</w:t>
      </w:r>
      <w:r w:rsidR="001D7837">
        <w:rPr>
          <w:rFonts w:ascii="Times New Roman" w:hAnsi="Times New Roman" w:cs="Times New Roman"/>
          <w:sz w:val="24"/>
          <w:szCs w:val="24"/>
          <w:lang/>
        </w:rPr>
        <w:t xml:space="preserve"> као експерт у једној од секција</w:t>
      </w:r>
      <w:r w:rsidR="0015759B">
        <w:rPr>
          <w:rFonts w:ascii="Times New Roman" w:hAnsi="Times New Roman" w:cs="Times New Roman"/>
          <w:sz w:val="24"/>
          <w:szCs w:val="24"/>
          <w:lang/>
        </w:rPr>
        <w:t>, тј. без сопштења. Пошто такво навођење библиографије није уобичајено, Комисија је проценила да саопштења са конференција треба узимати у обзир само једном (нпр. само као штампана у целини), што је начин на који су и све друге кандидаткиње наводиле своје референце.</w:t>
      </w:r>
    </w:p>
    <w:p w:rsidR="001D4910" w:rsidRPr="001D7837"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Увид у садржај радова</w:t>
      </w:r>
      <w:r>
        <w:rPr>
          <w:rFonts w:ascii="Times New Roman" w:hAnsi="Times New Roman" w:cs="Times New Roman"/>
          <w:sz w:val="24"/>
          <w:szCs w:val="24"/>
          <w:lang/>
        </w:rPr>
        <w:t xml:space="preserve"> које је кандидаткиња приложила у конкурсној документацији – што су сви објављени радови са изузетком једног саопштења са конференције у целини и шест саопштења штампаних у изводу – указује на то да само три рада извештавају о емпиријским студијама. Међу њима су две студије које се ослањају на</w:t>
      </w:r>
      <w:r w:rsidRPr="00F92908">
        <w:rPr>
          <w:rFonts w:ascii="Times New Roman" w:hAnsi="Times New Roman" w:cs="Times New Roman"/>
          <w:sz w:val="24"/>
          <w:szCs w:val="24"/>
          <w:lang/>
        </w:rPr>
        <w:t xml:space="preserve"> квантитативну методологију</w:t>
      </w:r>
      <w:r>
        <w:rPr>
          <w:rFonts w:ascii="Times New Roman" w:hAnsi="Times New Roman" w:cs="Times New Roman"/>
          <w:sz w:val="24"/>
          <w:szCs w:val="24"/>
          <w:lang/>
        </w:rPr>
        <w:t xml:space="preserve"> и једна која се ослања на асоцијативни експеримент. </w:t>
      </w:r>
      <w:r w:rsidRPr="00F92908">
        <w:rPr>
          <w:rFonts w:ascii="Times New Roman" w:hAnsi="Times New Roman" w:cs="Times New Roman"/>
          <w:sz w:val="24"/>
          <w:szCs w:val="24"/>
          <w:lang/>
        </w:rPr>
        <w:t xml:space="preserve">Са листе приложене библиографије </w:t>
      </w:r>
      <w:r>
        <w:rPr>
          <w:rFonts w:ascii="Times New Roman" w:hAnsi="Times New Roman" w:cs="Times New Roman"/>
          <w:sz w:val="24"/>
          <w:szCs w:val="24"/>
          <w:lang/>
        </w:rPr>
        <w:t xml:space="preserve">одабрали смо за посебан приказ </w:t>
      </w:r>
      <w:r w:rsidRPr="00F92908">
        <w:rPr>
          <w:rFonts w:ascii="Times New Roman" w:hAnsi="Times New Roman" w:cs="Times New Roman"/>
          <w:sz w:val="24"/>
          <w:szCs w:val="24"/>
          <w:lang/>
        </w:rPr>
        <w:t xml:space="preserve">рад из </w:t>
      </w:r>
      <w:r>
        <w:rPr>
          <w:rFonts w:ascii="Times New Roman" w:hAnsi="Times New Roman" w:cs="Times New Roman"/>
          <w:sz w:val="24"/>
          <w:szCs w:val="24"/>
          <w:lang/>
        </w:rPr>
        <w:t>руског научног часописа, који је</w:t>
      </w:r>
      <w:r w:rsidRPr="00F92908">
        <w:rPr>
          <w:rFonts w:ascii="Times New Roman" w:hAnsi="Times New Roman" w:cs="Times New Roman"/>
          <w:sz w:val="24"/>
          <w:szCs w:val="24"/>
          <w:lang/>
        </w:rPr>
        <w:t xml:space="preserve"> одобрен од стране Више атестационе комисије при Министарству науке и високог образовања Руске Федерације</w:t>
      </w:r>
      <w:r w:rsidR="0010637B">
        <w:rPr>
          <w:rFonts w:ascii="Times New Roman" w:hAnsi="Times New Roman" w:cs="Times New Roman"/>
          <w:sz w:val="24"/>
          <w:szCs w:val="24"/>
          <w:lang/>
        </w:rPr>
        <w:t xml:space="preserve"> (М51)</w:t>
      </w:r>
      <w:r w:rsidRPr="00F92908">
        <w:rPr>
          <w:rFonts w:ascii="Times New Roman" w:hAnsi="Times New Roman" w:cs="Times New Roman"/>
          <w:sz w:val="24"/>
          <w:szCs w:val="24"/>
          <w:lang/>
        </w:rPr>
        <w:t>.</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ind w:left="720" w:hanging="720"/>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Живковић, Ј. (2018). Емпиријско истраживање социјално-психолошких особина међуетничких ставова у Србији [Эмпирическое исследование социально-психологических особенностей межэтнических установок в Сербии]. </w:t>
      </w:r>
      <w:r w:rsidRPr="00F92908">
        <w:rPr>
          <w:rFonts w:ascii="Times New Roman" w:hAnsi="Times New Roman" w:cs="Times New Roman"/>
          <w:i/>
          <w:sz w:val="24"/>
          <w:szCs w:val="24"/>
          <w:lang/>
        </w:rPr>
        <w:t>Интернет часопис „Свет науке“ [Интернет-журнал «Мир науки»]</w:t>
      </w:r>
      <w:r w:rsidRPr="00F92908">
        <w:rPr>
          <w:rFonts w:ascii="Times New Roman" w:hAnsi="Times New Roman" w:cs="Times New Roman"/>
          <w:sz w:val="24"/>
          <w:szCs w:val="24"/>
          <w:lang/>
        </w:rPr>
        <w:t xml:space="preserve">, (6)1. </w:t>
      </w:r>
    </w:p>
    <w:p w:rsidR="001D4910" w:rsidRDefault="001D4910" w:rsidP="001D4910">
      <w:pPr>
        <w:spacing w:line="276" w:lineRule="auto"/>
        <w:jc w:val="both"/>
        <w:rPr>
          <w:rFonts w:ascii="Times New Roman" w:hAnsi="Times New Roman" w:cs="Times New Roman"/>
          <w:sz w:val="24"/>
          <w:szCs w:val="24"/>
          <w:lang/>
        </w:rPr>
      </w:pPr>
    </w:p>
    <w:p w:rsidR="001D4910"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У овом раду, заснованом на докторској дисертацији, ауторка приказује емпиријску студију социјално-психолошких карактеристика међуетничких ставова код Срба, Бошњака и Хрвата који живе у Србији, као и повезаност тих карактеристика са различитим социо-психолошким факторима. Резултати истраживања указали су на неке релевантне карактеристике међуетничких ставова код поменутих етничких група: средњи ниво социјалне дистанце и позитивности међуетничких ставова; доминацију стратегије интеграције/мултикултуралности међу Србима и Хрватима и стратегије сепарације међу Бошњацима; доминантно присуство патриотских ставова, релативно висок ниво етничке толеранције и оријентације на мултикултуралну идеологију и низак ниво негативних ставова према имиграцији. Указано је и на разлике у карактеристикама међуетничких ставова код испитаних група које су повезане са тиме да ли група има статус етничке већине или мањине у датом контексту. Утврђено је да међуетнички ставови чине динамичан систем ставова који је јединствен за одређену етничку групу. Издвојени су и главни предиктори социо-психолошких карактеристика међуетничких ставова: верска толеранција и дистанца, етнички и национални идентитет, степен опажене дискриминације, субјективни доживљај повезаности са другим етничким групама, досадашње искуство интеракције са другим групама, прихватање одговорности сопствене групе и спремност на помирење. У дискусији ауторка указује на потребу за развијањем </w:t>
      </w:r>
      <w:r w:rsidRPr="00F92908">
        <w:rPr>
          <w:rFonts w:ascii="Times New Roman" w:hAnsi="Times New Roman" w:cs="Times New Roman"/>
          <w:sz w:val="24"/>
          <w:szCs w:val="24"/>
          <w:lang/>
        </w:rPr>
        <w:lastRenderedPageBreak/>
        <w:t>позитивнијих, толерантнијих и социјално блискијих међуетничких ставова у Србији, и то на свим нивоима међуетничких односа.</w:t>
      </w:r>
    </w:p>
    <w:p w:rsidR="001D4910" w:rsidRPr="004A0208" w:rsidRDefault="001D4910" w:rsidP="001D4910">
      <w:pPr>
        <w:spacing w:line="276" w:lineRule="auto"/>
        <w:jc w:val="both"/>
        <w:rPr>
          <w:rFonts w:ascii="Times New Roman" w:hAnsi="Times New Roman" w:cs="Times New Roman"/>
          <w:color w:val="FF0000"/>
          <w:sz w:val="24"/>
          <w:szCs w:val="24"/>
          <w:lang/>
        </w:rPr>
      </w:pPr>
    </w:p>
    <w:p w:rsidR="001D4910" w:rsidRPr="00F92908" w:rsidRDefault="001D4910" w:rsidP="001D4910">
      <w:pPr>
        <w:spacing w:line="276" w:lineRule="auto"/>
        <w:jc w:val="center"/>
        <w:rPr>
          <w:rFonts w:ascii="Times New Roman" w:hAnsi="Times New Roman" w:cs="Times New Roman"/>
          <w:sz w:val="24"/>
          <w:szCs w:val="24"/>
          <w:lang/>
        </w:rPr>
      </w:pPr>
      <w:r w:rsidRPr="00F92908">
        <w:rPr>
          <w:rFonts w:ascii="Times New Roman" w:hAnsi="Times New Roman" w:cs="Times New Roman"/>
          <w:sz w:val="24"/>
          <w:szCs w:val="24"/>
          <w:lang/>
        </w:rPr>
        <w:t>***</w:t>
      </w:r>
    </w:p>
    <w:p w:rsidR="001D4910" w:rsidRDefault="001D4910" w:rsidP="001D4910">
      <w:pPr>
        <w:spacing w:line="276" w:lineRule="auto"/>
        <w:jc w:val="both"/>
        <w:rPr>
          <w:rFonts w:ascii="Times New Roman" w:hAnsi="Times New Roman" w:cs="Times New Roman"/>
          <w:b/>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b/>
          <w:sz w:val="24"/>
          <w:szCs w:val="24"/>
          <w:lang/>
        </w:rPr>
        <w:t>Тијана Никитовић</w:t>
      </w:r>
      <w:r w:rsidRPr="00F92908">
        <w:rPr>
          <w:rFonts w:ascii="Times New Roman" w:hAnsi="Times New Roman" w:cs="Times New Roman"/>
          <w:sz w:val="24"/>
          <w:szCs w:val="24"/>
          <w:lang/>
        </w:rPr>
        <w:t xml:space="preserve"> рођена је 1994. године у Београду. Прву београдску гимназију завршила је 2013. године и исте године уписала је студије психологије на Одељењу за психологију Филозофског факултета у Београду. Дипломирала је 2017. године на истраживачком модулу са просечном оценом 9,04. Мастер студије завршила је годину дана касније, 2018. године, на истом одељењу, са просечном оценом 10, одбранивши рад под називом “Улога симболичких ресурса културе порекла у процесу транзиције младих на школовању у иностранству”, под менторством доц. др Биљане Станковић. Мастер рад припада области социо-културне психологије и ослања се на квалитативни приступ. Докторске студије психологије на Филозофском факултету у Београду уписала је 2018. године и тренутно је на крају прве године докторских студија. Током докторских студија и и рада на докторској дисертацији планира да настави да се из социокултурне перспективе бавим младима и улогом културе у креативним процесима, и то уз ослањање на квалитативни приступ.</w:t>
      </w:r>
    </w:p>
    <w:p w:rsidR="001D4910"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Тијана Никитовић је као студенткиња мастер студија (2017-2018), а пре тога као студенткиња основних студија (2015-2017) била стипендиста Министарства просвете, науке и технолошког развоја Републике Србије.</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Од почетка 2019. године Тијана Никитовић запослена је на Институту за психологију Филозофског факултета у Београду као истраживач приправник и ангажована је на пројекту „Идентификација, мерење и развој когнитивних и емоционалних компетенција важних друштву оријентисаном на европске интеграције“, који финансира Министарство просвете, науке и технолошког развоја Републике Србије. Досадашњи резултат истраживачког рада на овом пројекту</w:t>
      </w:r>
      <w:r w:rsidR="003D2806">
        <w:rPr>
          <w:rFonts w:ascii="Times New Roman" w:hAnsi="Times New Roman" w:cs="Times New Roman"/>
          <w:sz w:val="24"/>
          <w:szCs w:val="24"/>
          <w:lang/>
        </w:rPr>
        <w:t xml:space="preserve">, као и сарадње са </w:t>
      </w:r>
      <w:r w:rsidR="003D2806" w:rsidRPr="003D2806">
        <w:rPr>
          <w:rFonts w:ascii="Times New Roman" w:hAnsi="Times New Roman" w:cs="Times New Roman"/>
          <w:sz w:val="24"/>
          <w:szCs w:val="24"/>
          <w:lang/>
        </w:rPr>
        <w:t xml:space="preserve"> са групом </w:t>
      </w:r>
      <w:r w:rsidR="003D2806">
        <w:rPr>
          <w:rFonts w:ascii="Times New Roman" w:hAnsi="Times New Roman" w:cs="Times New Roman"/>
          <w:sz w:val="24"/>
          <w:szCs w:val="24"/>
          <w:lang/>
        </w:rPr>
        <w:t>истраживача из области филозофије</w:t>
      </w:r>
      <w:r w:rsidR="003D2806" w:rsidRPr="003D2806">
        <w:rPr>
          <w:rFonts w:ascii="Times New Roman" w:hAnsi="Times New Roman" w:cs="Times New Roman"/>
          <w:sz w:val="24"/>
          <w:szCs w:val="24"/>
          <w:lang/>
        </w:rPr>
        <w:t xml:space="preserve"> </w:t>
      </w:r>
      <w:r w:rsidR="003D2806">
        <w:rPr>
          <w:rFonts w:ascii="Times New Roman" w:hAnsi="Times New Roman" w:cs="Times New Roman"/>
          <w:sz w:val="24"/>
          <w:szCs w:val="24"/>
          <w:lang/>
        </w:rPr>
        <w:t>што је омогућило</w:t>
      </w:r>
      <w:r w:rsidR="003D2806" w:rsidRPr="003D2806">
        <w:rPr>
          <w:rFonts w:ascii="Times New Roman" w:hAnsi="Times New Roman" w:cs="Times New Roman"/>
          <w:sz w:val="24"/>
          <w:szCs w:val="24"/>
          <w:lang/>
        </w:rPr>
        <w:t xml:space="preserve"> интердисциплинарни приступ истраживању научне заједнице из позиције социјалне епистемологије</w:t>
      </w:r>
      <w:r w:rsidR="003D2806">
        <w:rPr>
          <w:rFonts w:ascii="Times New Roman" w:hAnsi="Times New Roman" w:cs="Times New Roman"/>
          <w:sz w:val="24"/>
          <w:szCs w:val="24"/>
          <w:lang/>
        </w:rPr>
        <w:t>, је</w:t>
      </w:r>
      <w:r w:rsidRPr="00F92908">
        <w:rPr>
          <w:rFonts w:ascii="Times New Roman" w:hAnsi="Times New Roman" w:cs="Times New Roman"/>
          <w:sz w:val="24"/>
          <w:szCs w:val="24"/>
          <w:lang/>
        </w:rPr>
        <w:t>су два коауторска рада која су у процесу рецензирања – један у врхунском међународном часопису</w:t>
      </w:r>
      <w:r w:rsidR="0010637B">
        <w:rPr>
          <w:rFonts w:ascii="Times New Roman" w:hAnsi="Times New Roman" w:cs="Times New Roman"/>
          <w:sz w:val="24"/>
          <w:szCs w:val="24"/>
          <w:lang/>
        </w:rPr>
        <w:t xml:space="preserve"> (</w:t>
      </w:r>
      <w:r w:rsidR="000A6C5A">
        <w:rPr>
          <w:rFonts w:ascii="Times New Roman" w:hAnsi="Times New Roman" w:cs="Times New Roman"/>
          <w:sz w:val="24"/>
          <w:szCs w:val="24"/>
          <w:lang/>
        </w:rPr>
        <w:t>М21</w:t>
      </w:r>
      <w:r w:rsidR="0010637B">
        <w:rPr>
          <w:rFonts w:ascii="Times New Roman" w:hAnsi="Times New Roman" w:cs="Times New Roman"/>
          <w:sz w:val="24"/>
          <w:szCs w:val="24"/>
          <w:lang/>
        </w:rPr>
        <w:t>)</w:t>
      </w:r>
      <w:r w:rsidRPr="00F92908">
        <w:rPr>
          <w:rFonts w:ascii="Times New Roman" w:hAnsi="Times New Roman" w:cs="Times New Roman"/>
          <w:sz w:val="24"/>
          <w:szCs w:val="24"/>
          <w:lang/>
        </w:rPr>
        <w:t>, а један у националном часопису од међународног значаја</w:t>
      </w:r>
      <w:r w:rsidR="0010637B">
        <w:rPr>
          <w:rFonts w:ascii="Times New Roman" w:hAnsi="Times New Roman" w:cs="Times New Roman"/>
          <w:sz w:val="24"/>
          <w:szCs w:val="24"/>
          <w:lang/>
        </w:rPr>
        <w:t xml:space="preserve"> (М24)</w:t>
      </w:r>
      <w:r w:rsidRPr="00F92908">
        <w:rPr>
          <w:rFonts w:ascii="Times New Roman" w:hAnsi="Times New Roman" w:cs="Times New Roman"/>
          <w:sz w:val="24"/>
          <w:szCs w:val="24"/>
          <w:lang/>
        </w:rPr>
        <w:t xml:space="preserve">, као и излагања на међународној конференцији и студентском симпозијуму. Поред тога, кандидаткиња је током 2019. године на Институту за психологију била ангажована на спровођењу структурисаних интервјуа са школским стручним сарадницима у оквиру прве фазе акционог истраживања усмереног на индивидуализовани рад са даровитим ученицима. Током 2018. године  била је ангажована као истраживач у НВО Астра - Anti Traﬃcking Action на пројекту „MyWaY – Make it Work for Youth“ у конструкцији психолошког инструмента за испитивање искустава и ставова младих према радној експлоатацији и прикупљању података на </w:t>
      </w:r>
      <w:r w:rsidRPr="00F92908">
        <w:rPr>
          <w:rFonts w:ascii="Times New Roman" w:hAnsi="Times New Roman" w:cs="Times New Roman"/>
          <w:sz w:val="24"/>
          <w:szCs w:val="24"/>
          <w:lang/>
        </w:rPr>
        <w:lastRenderedPageBreak/>
        <w:t>терену. Такође је и чланица истраживачког тима за два поднета предлога пројек</w:t>
      </w:r>
      <w:r>
        <w:rPr>
          <w:rFonts w:ascii="Times New Roman" w:hAnsi="Times New Roman" w:cs="Times New Roman"/>
          <w:sz w:val="24"/>
          <w:szCs w:val="24"/>
          <w:lang/>
        </w:rPr>
        <w:t>а</w:t>
      </w:r>
      <w:r w:rsidRPr="00F92908">
        <w:rPr>
          <w:rFonts w:ascii="Times New Roman" w:hAnsi="Times New Roman" w:cs="Times New Roman"/>
          <w:sz w:val="24"/>
          <w:szCs w:val="24"/>
          <w:lang/>
        </w:rPr>
        <w:t>та на конкурсу Фонда за науку Републике Србије, у оквиру Програма за изврсне пројекте младих истраживача (ПРОМИС) који су тренутно у процесу рецензирања: “Social Heur</w:t>
      </w:r>
      <w:r>
        <w:rPr>
          <w:rFonts w:ascii="Times New Roman" w:hAnsi="Times New Roman" w:cs="Times New Roman"/>
          <w:sz w:val="24"/>
          <w:szCs w:val="24"/>
          <w:lang/>
        </w:rPr>
        <w:t>istics as Epistemic Potential”</w:t>
      </w:r>
      <w:r w:rsidRPr="00F92908">
        <w:rPr>
          <w:rFonts w:ascii="Times New Roman" w:hAnsi="Times New Roman" w:cs="Times New Roman"/>
          <w:sz w:val="24"/>
          <w:szCs w:val="24"/>
          <w:lang/>
        </w:rPr>
        <w:t xml:space="preserve"> и “Digital Adolescence: Well-Being and Socioemotional Skills in a Wired World”.</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Одмах по упису </w:t>
      </w:r>
      <w:r>
        <w:rPr>
          <w:rFonts w:ascii="Times New Roman" w:hAnsi="Times New Roman" w:cs="Times New Roman"/>
          <w:sz w:val="24"/>
          <w:szCs w:val="24"/>
          <w:lang/>
        </w:rPr>
        <w:t>на докторске студије</w:t>
      </w:r>
      <w:r w:rsidRPr="00F92908">
        <w:rPr>
          <w:rFonts w:ascii="Times New Roman" w:hAnsi="Times New Roman" w:cs="Times New Roman"/>
          <w:sz w:val="24"/>
          <w:szCs w:val="24"/>
          <w:lang/>
        </w:rPr>
        <w:t>, Тијана Никитовић била је укључена у извођење наставе на Одељењу за психологију Филозофског факултета у Београду. У јесењем семестру 2019/2020. године је као студенткиња докторских студија ангажована у настави учествовала у осмишљавању и реализацији вежби на курсу „Увод у психологију образовања“ на трећој години о</w:t>
      </w:r>
      <w:r>
        <w:rPr>
          <w:rFonts w:ascii="Times New Roman" w:hAnsi="Times New Roman" w:cs="Times New Roman"/>
          <w:sz w:val="24"/>
          <w:szCs w:val="24"/>
          <w:lang/>
        </w:rPr>
        <w:t>сновних студија, као и оцењивању</w:t>
      </w:r>
      <w:r w:rsidRPr="00F92908">
        <w:rPr>
          <w:rFonts w:ascii="Times New Roman" w:hAnsi="Times New Roman" w:cs="Times New Roman"/>
          <w:sz w:val="24"/>
          <w:szCs w:val="24"/>
          <w:lang/>
        </w:rPr>
        <w:t xml:space="preserve"> предиспитних обавеза студената. Поред тога, у летњем семестру 2017/2018. и 2018/2019. године као студенткиња демонстраторка учествовала је у извођењу вежби на курсу „Увод у квалитативна истраживања“ на првој години основних академских студија, где је под супервизијом пратила и евалуирала квалитативне истраживачке пројекте неколико студентских група (први ангажман је био у склопу праксе на истраживачком модулу, а други у склопу рада на пројекту Министарства просвете, науке и технолошког развоја). Конкретни задаци обухватали су рад са студентима на формулисању истраживачког питања, агенди, интервјуа; прегледање, коментарисање и оцењивање њихових транскрипата и анализа, као и давање повратних информација и учешће у групним дискусијама. Поред тога, кандидаткиња је као менторка укључена у рад квалитативних студентских истраживачких група које су факултативно организоване за студенте каснијих година студија психологије. Додатно педагошко искуство кандидаткиња је стицала у оквиру Семинара психологије у Истраживачкој станици Петница где је још од 2016. године ангажована као стручна сарадница и то у менторисању индивидуалних и групних пројеката полазника (који се често ослањају на квалитативни приступ), као и у организацији и осмишљавању активности у оквиру семинара. Поред тога, кандидаткиња је од 2015. године ангажована као предавачица у фирми БГ Логик и то на припреми кандидата за пријемни испит на Филозофском факултету Универзитета у Београду. Ангажман укључује организацију наставе, реализацију предавања, вођење дискусија и подстицање ученика, као и конструкцију тестова за процену знања пси</w:t>
      </w:r>
      <w:r w:rsidR="00D86067">
        <w:rPr>
          <w:rFonts w:ascii="Times New Roman" w:hAnsi="Times New Roman" w:cs="Times New Roman"/>
          <w:sz w:val="24"/>
          <w:szCs w:val="24"/>
          <w:lang/>
        </w:rPr>
        <w:t>хологије и опште информисаности</w:t>
      </w:r>
      <w:r w:rsidRPr="00F92908">
        <w:rPr>
          <w:rFonts w:ascii="Times New Roman" w:hAnsi="Times New Roman" w:cs="Times New Roman"/>
          <w:sz w:val="24"/>
          <w:szCs w:val="24"/>
          <w:lang/>
        </w:rPr>
        <w:t xml:space="preserve">. </w:t>
      </w:r>
    </w:p>
    <w:p w:rsidR="001D4910" w:rsidRPr="00F92908" w:rsidRDefault="001D4910" w:rsidP="001D4910">
      <w:pPr>
        <w:spacing w:line="276" w:lineRule="auto"/>
        <w:jc w:val="both"/>
        <w:rPr>
          <w:rFonts w:ascii="Times New Roman" w:hAnsi="Times New Roman" w:cs="Times New Roman"/>
          <w:b/>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Током 2018. и 2019. године кандидаткиња је одржала и четири предавања по позиву у Лабораторији за експерименталну психологију и Истраживачкој станици Петница: „Карактеристике савремене научне заједнице: емпиријски приступ“ (ЛЕП); „Улога симболичких ресурса културе порекла у процесу транзиције младих на школовању у иностранству“ и „Улога позитивних и негативних сећања у изградњи идентитета младих у надолазећем одраслом добу“ (ИС Петница); „Презентација о презентовању“ (ЛЕП и ИС Петница).</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lastRenderedPageBreak/>
        <w:t>Додатно истраживачко и педагошко искуство Тијана Никитовић стицала је и као вишегодишња сарадница у две лабораторије при Одељењу за психологију на Филозофском факултету. У оквиру Лабораторије за развојну психологију је од 2015. године ангажована у планирању и реализацији истраживања, као и раду са млађим члановима. Такође, учествовала је у реализацији неколико пројеката - радила је на обради података и писању извештаја за истраживање о слободном веремену младих у Србији у периоду од октобра до децембра 2015. и током 2018. и 2019. године, као и прикупљању података за међународно истраживање о повезаности ирационалних уверења деце и адолесцената и дистреса у сарадњи са Алберт Елис институтом у јуну 2015. У оквиру Лабораторије за експерименталну психологију (ЛЕП) је од 2014. године учествовала у вођењу и организацији неколико истраживачких група и на тај начин је стицала искуство у раду са студентима, планирању наставе и реализацији истраживања. Уз то, помагала је у наставној и научној делатности Лабораторије у оквиру курсева Психологија опажања, Методологија психолошких истраживања, Когнитивна психологија и Мотивација и емоције, а школске 2017/18. године била је задужена за планирање и организацију трибина ЛЕП-а. Током школске 2019/20. године ангажована је као демонстратор у истраживачкој групи која се бави комплексном когницијом, то јест когнитивним пристрасностима у научној и ненаучној заједници. Од 2019. године, у оквиру Развојно-образовног клуба учествује у промовисању педагошке и развојне психологије млађим студентима. Рад клуба подразумева групне дискусије, размену искустава и знања и подршку у осмишљавању и спровођењу истраживања.</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Кандидаткиња је 2019. године похађала Семинар о рецензирању за истраживаче у организацији Центра за промоцију науке. Семинар је био намењен младим истраживачима и бавио се питањем како квалитетно рецензирати научни рад, епистемолошким аспектима писања и рецензирања научних радова, етиком у рецензирању, као и функционисањем специфичних рецензентских мрежа и платформи. Такође током 2019. године похађала је курс за будуће наставнике и стручне сараднике у школама „Филм у настави“ у организацији Центра за образовање наставника Филозофског факултета у Београду, у оквиру ког су обрађене теме медијске писмености, значаја примене филма и начина избора филма за наставу, као и планирања интерактивне наставе која се служи филмом. 2018. године била је учесница међународне летње школе “Migration – Trauma in Transition: Exploring Sociotraumatic Roots of Dealing with Refugees”, у оквиру истраживачке мреже </w:t>
      </w:r>
      <w:r w:rsidRPr="00F92908">
        <w:rPr>
          <w:rFonts w:ascii="Times New Roman" w:eastAsia="Times New Roman" w:hAnsi="Times New Roman" w:cs="Times New Roman"/>
          <w:noProof/>
          <w:sz w:val="24"/>
          <w:szCs w:val="24"/>
          <w:lang/>
        </w:rPr>
        <w:t xml:space="preserve">„Trauma, trust and memory“ која је </w:t>
      </w:r>
      <w:r w:rsidRPr="00F92908">
        <w:rPr>
          <w:rFonts w:ascii="Times New Roman" w:hAnsi="Times New Roman" w:cs="Times New Roman"/>
          <w:sz w:val="24"/>
          <w:szCs w:val="24"/>
          <w:lang/>
        </w:rPr>
        <w:t>финансијски подржана од стране немачке организације за академску размену ДААД</w:t>
      </w:r>
      <w:r w:rsidRPr="00F92908">
        <w:rPr>
          <w:rFonts w:ascii="Times New Roman" w:eastAsia="Times New Roman" w:hAnsi="Times New Roman" w:cs="Times New Roman"/>
          <w:noProof/>
          <w:sz w:val="24"/>
          <w:szCs w:val="24"/>
          <w:lang/>
        </w:rPr>
        <w:t>.</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Тијана Никитовић је 2015. и 2016. године учествовала у организацији и подршци при реализацији научног скупа “Емпиријска истраживања у психологији”. Порд тога, 2015. године учествовала је на Фестивалу науке и била је ангажована на осмишљавању </w:t>
      </w:r>
      <w:r w:rsidRPr="00F92908">
        <w:rPr>
          <w:rFonts w:ascii="Times New Roman" w:hAnsi="Times New Roman" w:cs="Times New Roman"/>
          <w:sz w:val="24"/>
          <w:szCs w:val="24"/>
          <w:lang/>
        </w:rPr>
        <w:lastRenderedPageBreak/>
        <w:t>активности и припрему материјала у склопу штанда психологије, као и интеракцију и информисање посетиоца током трајања Фестивала.</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Кандидаткиња се 2019. године постала  члан међународне Мреже културних психолога (</w:t>
      </w:r>
      <w:r w:rsidRPr="00F92908">
        <w:rPr>
          <w:rFonts w:ascii="Times New Roman" w:hAnsi="Times New Roman" w:cs="Times New Roman"/>
          <w:i/>
          <w:sz w:val="24"/>
          <w:szCs w:val="24"/>
          <w:lang/>
        </w:rPr>
        <w:t>Cultural Psychology Network</w:t>
      </w:r>
      <w:r w:rsidRPr="00F92908">
        <w:rPr>
          <w:rFonts w:ascii="Times New Roman" w:hAnsi="Times New Roman" w:cs="Times New Roman"/>
          <w:sz w:val="24"/>
          <w:szCs w:val="24"/>
          <w:lang/>
        </w:rPr>
        <w:t xml:space="preserve"> </w:t>
      </w:r>
      <w:r w:rsidRPr="00F92908">
        <w:rPr>
          <w:rFonts w:ascii="Times New Roman" w:hAnsi="Times New Roman" w:cs="Times New Roman"/>
          <w:i/>
          <w:sz w:val="24"/>
          <w:szCs w:val="24"/>
          <w:lang/>
        </w:rPr>
        <w:t>– CuPsyNet</w:t>
      </w:r>
      <w:r w:rsidRPr="00F92908">
        <w:rPr>
          <w:rFonts w:ascii="Times New Roman" w:hAnsi="Times New Roman" w:cs="Times New Roman"/>
          <w:sz w:val="24"/>
          <w:szCs w:val="24"/>
          <w:lang/>
        </w:rPr>
        <w:t xml:space="preserve">) чији је циљ да окупи и пружи институционалну подршку истраживачима и докторандима који раде истраживања у оквиру социо-културне и културно-историјске психологије. Била је и један од организатора састанка ове Мреже који се одвио у новембру 2019. у Београду. </w:t>
      </w:r>
    </w:p>
    <w:p w:rsidR="001D4910" w:rsidRPr="00F92908" w:rsidRDefault="001D4910" w:rsidP="001D4910">
      <w:pPr>
        <w:spacing w:line="276" w:lineRule="auto"/>
        <w:jc w:val="both"/>
        <w:rPr>
          <w:rFonts w:ascii="Times New Roman" w:hAnsi="Times New Roman" w:cs="Times New Roman"/>
          <w:sz w:val="24"/>
          <w:szCs w:val="24"/>
          <w:highlight w:val="yellow"/>
          <w:lang/>
        </w:rPr>
      </w:pPr>
    </w:p>
    <w:p w:rsidR="001D4910" w:rsidRPr="00F92908" w:rsidRDefault="001D4910" w:rsidP="001D4910">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Библиографија кандидаткиње Тијане Никитовић састоји се од 6 референци: два рада са националне конференције штампана у целини</w:t>
      </w:r>
      <w:r w:rsidR="00314225">
        <w:rPr>
          <w:rFonts w:ascii="Times New Roman" w:hAnsi="Times New Roman" w:cs="Times New Roman"/>
          <w:sz w:val="24"/>
          <w:szCs w:val="24"/>
          <w:lang/>
        </w:rPr>
        <w:t xml:space="preserve"> (M63)</w:t>
      </w:r>
      <w:r w:rsidRPr="00F92908">
        <w:rPr>
          <w:rFonts w:ascii="Times New Roman" w:hAnsi="Times New Roman" w:cs="Times New Roman"/>
          <w:sz w:val="24"/>
          <w:szCs w:val="24"/>
          <w:lang/>
        </w:rPr>
        <w:t xml:space="preserve"> и четири саопштења са научних скупова штампаних у изводу – један са међународне</w:t>
      </w:r>
      <w:r w:rsidR="00314225">
        <w:rPr>
          <w:rFonts w:ascii="Times New Roman" w:hAnsi="Times New Roman" w:cs="Times New Roman"/>
          <w:sz w:val="24"/>
          <w:szCs w:val="24"/>
          <w:lang/>
        </w:rPr>
        <w:t xml:space="preserve"> (M34)</w:t>
      </w:r>
      <w:r w:rsidRPr="00F92908">
        <w:rPr>
          <w:rFonts w:ascii="Times New Roman" w:hAnsi="Times New Roman" w:cs="Times New Roman"/>
          <w:sz w:val="24"/>
          <w:szCs w:val="24"/>
          <w:lang/>
        </w:rPr>
        <w:t xml:space="preserve"> и два са националних конференција, као и један са регионалне студентске конференције</w:t>
      </w:r>
      <w:r w:rsidR="00314225">
        <w:rPr>
          <w:rFonts w:ascii="Times New Roman" w:hAnsi="Times New Roman" w:cs="Times New Roman"/>
          <w:sz w:val="24"/>
          <w:szCs w:val="24"/>
          <w:lang/>
        </w:rPr>
        <w:t xml:space="preserve"> (M64)</w:t>
      </w:r>
      <w:r w:rsidRPr="00F92908">
        <w:rPr>
          <w:rFonts w:ascii="Times New Roman" w:hAnsi="Times New Roman" w:cs="Times New Roman"/>
          <w:sz w:val="24"/>
          <w:szCs w:val="24"/>
          <w:lang/>
        </w:rPr>
        <w:t>. Поред тога, два коауторска чланка кандидаткиње су у процесу рецензирања – један у врхунском међународном часопису</w:t>
      </w:r>
      <w:r w:rsidR="00314225">
        <w:rPr>
          <w:rFonts w:ascii="Times New Roman" w:hAnsi="Times New Roman" w:cs="Times New Roman"/>
          <w:sz w:val="24"/>
          <w:szCs w:val="24"/>
          <w:lang/>
        </w:rPr>
        <w:t xml:space="preserve"> (M21)</w:t>
      </w:r>
      <w:r w:rsidRPr="00F92908">
        <w:rPr>
          <w:rFonts w:ascii="Times New Roman" w:hAnsi="Times New Roman" w:cs="Times New Roman"/>
          <w:sz w:val="24"/>
          <w:szCs w:val="24"/>
          <w:lang/>
        </w:rPr>
        <w:t xml:space="preserve"> и један у националном часопису од међународног значаја</w:t>
      </w:r>
      <w:r w:rsidR="00314225">
        <w:rPr>
          <w:rFonts w:ascii="Times New Roman" w:hAnsi="Times New Roman" w:cs="Times New Roman"/>
          <w:sz w:val="24"/>
          <w:szCs w:val="24"/>
          <w:lang/>
        </w:rPr>
        <w:t xml:space="preserve"> (M24)</w:t>
      </w:r>
      <w:r w:rsidRPr="00F92908">
        <w:rPr>
          <w:rFonts w:ascii="Times New Roman" w:hAnsi="Times New Roman" w:cs="Times New Roman"/>
          <w:sz w:val="24"/>
          <w:szCs w:val="24"/>
          <w:lang/>
        </w:rPr>
        <w:t>. Увид у садржај радова тј. саопштења указује на то да је већина радова кандидаткиње оријентисана на квалитативна истраживања. Са листе приложене библиографије одабрали смо за посебан приказ коауторски рад из зобрника са националне конференције</w:t>
      </w:r>
      <w:r w:rsidR="00314225">
        <w:rPr>
          <w:rFonts w:ascii="Times New Roman" w:hAnsi="Times New Roman" w:cs="Times New Roman"/>
          <w:sz w:val="24"/>
          <w:szCs w:val="24"/>
          <w:lang/>
        </w:rPr>
        <w:t xml:space="preserve"> (M63)</w:t>
      </w:r>
      <w:r w:rsidRPr="00F92908">
        <w:rPr>
          <w:rFonts w:ascii="Times New Roman" w:hAnsi="Times New Roman" w:cs="Times New Roman"/>
          <w:sz w:val="24"/>
          <w:szCs w:val="24"/>
          <w:lang/>
        </w:rPr>
        <w:t>.</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ind w:left="720" w:hanging="720"/>
        <w:jc w:val="both"/>
        <w:rPr>
          <w:rFonts w:ascii="Times New Roman" w:eastAsia="Times New Roman" w:hAnsi="Times New Roman" w:cs="Times New Roman"/>
          <w:bCs/>
          <w:color w:val="000000"/>
          <w:sz w:val="24"/>
          <w:szCs w:val="24"/>
          <w:lang/>
        </w:rPr>
      </w:pPr>
      <w:r w:rsidRPr="00F92908">
        <w:rPr>
          <w:rFonts w:ascii="Times New Roman" w:eastAsia="Times New Roman" w:hAnsi="Times New Roman" w:cs="Times New Roman"/>
          <w:bCs/>
          <w:color w:val="000000"/>
          <w:sz w:val="24"/>
          <w:szCs w:val="24"/>
          <w:lang/>
        </w:rPr>
        <w:t xml:space="preserve">Никитовић, Т., Петровић, С., Петровић. Љ., Чолић, М. &amp; Жежељ, И. (2018). Улога позитивних и негативних сећања у изградњи идентитета младих у надолазећем одраслом добу. У В. Џиновић и С. Грбић (ур.), </w:t>
      </w:r>
      <w:r w:rsidRPr="003D0975">
        <w:rPr>
          <w:rFonts w:ascii="Times New Roman" w:eastAsia="Times New Roman" w:hAnsi="Times New Roman" w:cs="Times New Roman"/>
          <w:bCs/>
          <w:i/>
          <w:color w:val="000000"/>
          <w:sz w:val="24"/>
          <w:szCs w:val="24"/>
          <w:lang/>
        </w:rPr>
        <w:t xml:space="preserve">Зборник саопштења са </w:t>
      </w:r>
      <w:r w:rsidRPr="003D0975">
        <w:rPr>
          <w:rFonts w:ascii="Times New Roman" w:eastAsia="Times New Roman" w:hAnsi="Times New Roman" w:cs="Times New Roman"/>
          <w:i/>
          <w:color w:val="000000"/>
          <w:sz w:val="24"/>
          <w:szCs w:val="24"/>
          <w:lang/>
        </w:rPr>
        <w:t>XXIII</w:t>
      </w:r>
      <w:r w:rsidRPr="003D0975">
        <w:rPr>
          <w:rFonts w:ascii="Times New Roman" w:eastAsia="Times New Roman" w:hAnsi="Times New Roman" w:cs="Times New Roman"/>
          <w:bCs/>
          <w:i/>
          <w:color w:val="000000"/>
          <w:sz w:val="24"/>
          <w:szCs w:val="24"/>
          <w:lang/>
        </w:rPr>
        <w:t xml:space="preserve"> научне конференције Педагошка истраживања и школска пракса - "Квалитативна истраживања у друштвеним наукама: од личног искуства до социјалних пракси"</w:t>
      </w:r>
      <w:r w:rsidRPr="00F92908">
        <w:rPr>
          <w:rFonts w:ascii="Times New Roman" w:eastAsia="Times New Roman" w:hAnsi="Times New Roman" w:cs="Times New Roman"/>
          <w:bCs/>
          <w:color w:val="000000"/>
          <w:sz w:val="24"/>
          <w:szCs w:val="24"/>
          <w:lang/>
        </w:rPr>
        <w:t xml:space="preserve"> (стр. 31-35). Београд: Институт за педагошка истраживања и Институт за психологију Филозофског факултета.</w:t>
      </w:r>
    </w:p>
    <w:p w:rsidR="001D4910" w:rsidRDefault="001D4910" w:rsidP="001D4910">
      <w:pPr>
        <w:spacing w:line="276" w:lineRule="auto"/>
        <w:jc w:val="both"/>
        <w:rPr>
          <w:rFonts w:ascii="Times New Roman" w:eastAsia="Times New Roman" w:hAnsi="Times New Roman" w:cs="Times New Roman"/>
          <w:sz w:val="24"/>
          <w:szCs w:val="24"/>
          <w:lang/>
        </w:rPr>
      </w:pPr>
    </w:p>
    <w:p w:rsidR="001D4910" w:rsidRPr="00471295" w:rsidRDefault="001D4910" w:rsidP="001D4910">
      <w:pPr>
        <w:spacing w:line="276" w:lineRule="auto"/>
        <w:jc w:val="both"/>
        <w:rPr>
          <w:rFonts w:ascii="Times New Roman" w:eastAsia="Times New Roman" w:hAnsi="Times New Roman" w:cs="Times New Roman"/>
          <w:sz w:val="24"/>
          <w:szCs w:val="24"/>
          <w:lang/>
        </w:rPr>
      </w:pPr>
      <w:r w:rsidRPr="00C700A1">
        <w:rPr>
          <w:rFonts w:ascii="Times New Roman" w:eastAsia="Times New Roman" w:hAnsi="Times New Roman" w:cs="Times New Roman"/>
          <w:sz w:val="24"/>
          <w:szCs w:val="24"/>
          <w:lang/>
        </w:rPr>
        <w:t xml:space="preserve">У овом раду </w:t>
      </w:r>
      <w:r>
        <w:rPr>
          <w:rFonts w:ascii="Times New Roman" w:eastAsia="Times New Roman" w:hAnsi="Times New Roman" w:cs="Times New Roman"/>
          <w:sz w:val="24"/>
          <w:szCs w:val="24"/>
          <w:lang/>
        </w:rPr>
        <w:t>п</w:t>
      </w:r>
      <w:r w:rsidRPr="00C700A1">
        <w:rPr>
          <w:rFonts w:ascii="Times New Roman" w:eastAsia="Times New Roman" w:hAnsi="Times New Roman" w:cs="Times New Roman"/>
          <w:sz w:val="24"/>
          <w:szCs w:val="24"/>
          <w:lang/>
        </w:rPr>
        <w:t>редстављено је истраживање позитивних и негативних аутобиографских</w:t>
      </w:r>
      <w:r>
        <w:rPr>
          <w:rFonts w:ascii="Times New Roman" w:eastAsia="Times New Roman" w:hAnsi="Times New Roman" w:cs="Times New Roman"/>
          <w:sz w:val="24"/>
          <w:szCs w:val="24"/>
          <w:lang/>
        </w:rPr>
        <w:t xml:space="preserve"> сећања</w:t>
      </w:r>
      <w:r>
        <w:rPr>
          <w:rFonts w:ascii="Times New Roman" w:eastAsia="Times New Roman" w:hAnsi="Times New Roman" w:cs="Times New Roman"/>
          <w:sz w:val="24"/>
          <w:szCs w:val="24"/>
          <w:lang/>
        </w:rPr>
        <w:t xml:space="preserve"> </w:t>
      </w:r>
      <w:r w:rsidRPr="00C700A1">
        <w:rPr>
          <w:rFonts w:ascii="Times New Roman" w:eastAsia="Times New Roman" w:hAnsi="Times New Roman" w:cs="Times New Roman"/>
          <w:sz w:val="24"/>
          <w:szCs w:val="24"/>
          <w:lang/>
        </w:rPr>
        <w:t xml:space="preserve">младих у надолазећем одраслом добу и то кроз анализу њихових наратива. Циљ је био да се опишу и интерпретирају основне теме које се јављају у наративима о изузетно позитивним и негативним искуствима младих, као и да  се испита да ли се издвојене теме могу повезати са кључним одликама овог специфичног развојног периода које се наводе у постојећој  литератури. Ауторке је посебно занимало на који начин су развојне специфичности њихових учесника рефлектоване у врсти искустава која бирају као самодефинишућа и садржају њихових наратива о тим искуствима. Такође, додатно су желеле да испитају да ли се, и у ком погледу, позитивна и негативна сећања разликују по функцијама које могу имати </w:t>
      </w:r>
      <w:r>
        <w:rPr>
          <w:rFonts w:ascii="Times New Roman" w:eastAsia="Times New Roman" w:hAnsi="Times New Roman" w:cs="Times New Roman"/>
          <w:sz w:val="24"/>
          <w:szCs w:val="24"/>
          <w:lang/>
        </w:rPr>
        <w:t>у</w:t>
      </w:r>
      <w:r w:rsidRPr="00C700A1">
        <w:rPr>
          <w:rFonts w:ascii="Times New Roman" w:eastAsia="Times New Roman" w:hAnsi="Times New Roman" w:cs="Times New Roman"/>
          <w:sz w:val="24"/>
          <w:szCs w:val="24"/>
          <w:lang/>
        </w:rPr>
        <w:t xml:space="preserve"> самодефинисању</w:t>
      </w:r>
      <w:r>
        <w:rPr>
          <w:rFonts w:ascii="Times New Roman" w:eastAsia="Times New Roman" w:hAnsi="Times New Roman" w:cs="Times New Roman"/>
          <w:sz w:val="24"/>
          <w:szCs w:val="24"/>
          <w:lang/>
        </w:rPr>
        <w:t xml:space="preserve"> младих особа</w:t>
      </w:r>
      <w:r w:rsidRPr="00C700A1">
        <w:rPr>
          <w:rFonts w:ascii="Times New Roman" w:eastAsia="Times New Roman" w:hAnsi="Times New Roman" w:cs="Times New Roman"/>
          <w:sz w:val="24"/>
          <w:szCs w:val="24"/>
          <w:lang/>
        </w:rPr>
        <w:t xml:space="preserve">. У почетној фази, наративи учесника анализирани су уз ослањање на тематску анализу, а шема кодова и тема развијана је индуктивно. Издвојене теме односиле су се на  субјективно значење  које  су  </w:t>
      </w:r>
      <w:r w:rsidRPr="00C700A1">
        <w:rPr>
          <w:rFonts w:ascii="Times New Roman" w:eastAsia="Times New Roman" w:hAnsi="Times New Roman" w:cs="Times New Roman"/>
          <w:sz w:val="24"/>
          <w:szCs w:val="24"/>
          <w:lang/>
        </w:rPr>
        <w:lastRenderedPageBreak/>
        <w:t>учесници  приписивали  искуству,  а  објективни догађаји о којима су извештавали препознати су као релевантан контекст тих искустава. У другој фази анализе ауторке су интерпретирале издвојене теме у контексту теоријских претпоставки</w:t>
      </w:r>
      <w:r>
        <w:rPr>
          <w:rFonts w:ascii="Times New Roman" w:eastAsia="Times New Roman" w:hAnsi="Times New Roman" w:cs="Times New Roman"/>
          <w:sz w:val="24"/>
          <w:szCs w:val="24"/>
          <w:lang/>
        </w:rPr>
        <w:t xml:space="preserve"> о карактеристикама надолазећег одраслог доба</w:t>
      </w:r>
      <w:r w:rsidRPr="00C700A1">
        <w:rPr>
          <w:rFonts w:ascii="Times New Roman" w:eastAsia="Times New Roman" w:hAnsi="Times New Roman" w:cs="Times New Roman"/>
          <w:sz w:val="24"/>
          <w:szCs w:val="24"/>
          <w:lang/>
        </w:rPr>
        <w:t xml:space="preserve">. Приказ издвојених тема указује на то да у наративима  учесника доминирају теме одрастања, развијања осећања одговорности за себе и друге и спознавања тога ко су и које је њихово место у свету. Ауторке закључују да се идентификована значења која су позитивна  и  негативна сећања носила за учеснике у овом истраживању могу интерпретирати као манифестације њихове </w:t>
      </w:r>
      <w:r>
        <w:rPr>
          <w:rFonts w:ascii="Times New Roman" w:eastAsia="Times New Roman" w:hAnsi="Times New Roman" w:cs="Times New Roman"/>
          <w:sz w:val="24"/>
          <w:szCs w:val="24"/>
          <w:lang/>
        </w:rPr>
        <w:t>основне</w:t>
      </w:r>
      <w:r w:rsidRPr="00C700A1">
        <w:rPr>
          <w:rFonts w:ascii="Times New Roman" w:eastAsia="Times New Roman" w:hAnsi="Times New Roman" w:cs="Times New Roman"/>
          <w:sz w:val="24"/>
          <w:szCs w:val="24"/>
          <w:lang/>
        </w:rPr>
        <w:t xml:space="preserve"> функције  истраживања идентитета, што  је  уједно  и  кључна  одлика  надолазећег  одраслог доба као развојног периода. Поред тога, истичу да налази истраживања говоре у прилог тези да адекватно обрађена негативна сећања могу допринети развоју позитивније слике о себи, те да могу бити пођеднако идентитетски значајна као и самодефинишућа позитивна сећања.</w:t>
      </w:r>
    </w:p>
    <w:p w:rsidR="001D4910" w:rsidRPr="00F92908" w:rsidRDefault="001D4910" w:rsidP="001D4910">
      <w:pPr>
        <w:spacing w:line="276" w:lineRule="auto"/>
        <w:jc w:val="both"/>
        <w:rPr>
          <w:rFonts w:ascii="Times New Roman" w:hAnsi="Times New Roman" w:cs="Times New Roman"/>
          <w:sz w:val="24"/>
          <w:szCs w:val="24"/>
          <w:lang/>
        </w:rPr>
      </w:pPr>
    </w:p>
    <w:p w:rsidR="001D4910" w:rsidRPr="00F92908" w:rsidRDefault="001D4910" w:rsidP="001D4910">
      <w:pPr>
        <w:spacing w:line="276" w:lineRule="auto"/>
        <w:jc w:val="center"/>
        <w:rPr>
          <w:rFonts w:ascii="Times New Roman" w:eastAsia="Times New Roman" w:hAnsi="Times New Roman" w:cs="Times New Roman"/>
          <w:sz w:val="24"/>
          <w:szCs w:val="24"/>
          <w:lang/>
        </w:rPr>
      </w:pPr>
      <w:r w:rsidRPr="00F92908">
        <w:rPr>
          <w:rFonts w:ascii="Times New Roman" w:eastAsia="Times New Roman" w:hAnsi="Times New Roman" w:cs="Times New Roman"/>
          <w:sz w:val="24"/>
          <w:szCs w:val="24"/>
          <w:lang/>
        </w:rPr>
        <w:t>***</w:t>
      </w:r>
    </w:p>
    <w:p w:rsidR="001D4910" w:rsidRDefault="001D4910" w:rsidP="00E321B1">
      <w:pPr>
        <w:spacing w:line="276" w:lineRule="auto"/>
        <w:jc w:val="both"/>
        <w:rPr>
          <w:rFonts w:ascii="Times New Roman" w:hAnsi="Times New Roman" w:cs="Times New Roman"/>
          <w:b/>
          <w:sz w:val="24"/>
          <w:szCs w:val="24"/>
          <w:lang/>
        </w:rPr>
      </w:pPr>
    </w:p>
    <w:p w:rsidR="00395C6B" w:rsidRPr="00F92908" w:rsidRDefault="001A4416" w:rsidP="00E321B1">
      <w:pPr>
        <w:spacing w:line="276" w:lineRule="auto"/>
        <w:jc w:val="both"/>
        <w:rPr>
          <w:rFonts w:ascii="Times New Roman" w:hAnsi="Times New Roman" w:cs="Times New Roman"/>
          <w:sz w:val="24"/>
          <w:szCs w:val="24"/>
          <w:lang/>
        </w:rPr>
      </w:pPr>
      <w:r w:rsidRPr="00F92908">
        <w:rPr>
          <w:rFonts w:ascii="Times New Roman" w:hAnsi="Times New Roman" w:cs="Times New Roman"/>
          <w:b/>
          <w:sz w:val="24"/>
          <w:szCs w:val="24"/>
          <w:lang/>
        </w:rPr>
        <w:t>Милица Скочајић</w:t>
      </w:r>
      <w:r w:rsidR="00D171AF" w:rsidRPr="00F92908">
        <w:rPr>
          <w:rFonts w:ascii="Times New Roman" w:hAnsi="Times New Roman" w:cs="Times New Roman"/>
          <w:b/>
          <w:sz w:val="24"/>
          <w:szCs w:val="24"/>
          <w:lang/>
        </w:rPr>
        <w:t xml:space="preserve"> </w:t>
      </w:r>
      <w:r w:rsidR="00D171AF" w:rsidRPr="00F92908">
        <w:rPr>
          <w:rFonts w:ascii="Times New Roman" w:hAnsi="Times New Roman" w:cs="Times New Roman"/>
          <w:sz w:val="24"/>
          <w:szCs w:val="24"/>
          <w:lang/>
        </w:rPr>
        <w:t>рођена је 1992</w:t>
      </w:r>
      <w:r w:rsidR="00FB5E08" w:rsidRPr="00F92908">
        <w:rPr>
          <w:rFonts w:ascii="Times New Roman" w:hAnsi="Times New Roman" w:cs="Times New Roman"/>
          <w:sz w:val="24"/>
          <w:szCs w:val="24"/>
          <w:lang/>
        </w:rPr>
        <w:t xml:space="preserve">. године у </w:t>
      </w:r>
      <w:r w:rsidR="00D171AF" w:rsidRPr="00F92908">
        <w:rPr>
          <w:rFonts w:ascii="Times New Roman" w:hAnsi="Times New Roman" w:cs="Times New Roman"/>
          <w:sz w:val="24"/>
          <w:szCs w:val="24"/>
          <w:lang/>
        </w:rPr>
        <w:t>Приштини</w:t>
      </w:r>
      <w:r w:rsidR="00FB5E08" w:rsidRPr="00F92908">
        <w:rPr>
          <w:rFonts w:ascii="Times New Roman" w:hAnsi="Times New Roman" w:cs="Times New Roman"/>
          <w:sz w:val="24"/>
          <w:szCs w:val="24"/>
          <w:lang/>
        </w:rPr>
        <w:t xml:space="preserve">. </w:t>
      </w:r>
      <w:r w:rsidR="00D171AF" w:rsidRPr="00F92908">
        <w:rPr>
          <w:rFonts w:ascii="Times New Roman" w:hAnsi="Times New Roman" w:cs="Times New Roman"/>
          <w:sz w:val="24"/>
          <w:szCs w:val="24"/>
          <w:lang/>
        </w:rPr>
        <w:t>С</w:t>
      </w:r>
      <w:r w:rsidR="00FB5E08" w:rsidRPr="00F92908">
        <w:rPr>
          <w:rFonts w:ascii="Times New Roman" w:hAnsi="Times New Roman" w:cs="Times New Roman"/>
          <w:sz w:val="24"/>
          <w:szCs w:val="24"/>
          <w:lang/>
        </w:rPr>
        <w:t>тудије психологије на Одељењу за психологију Филозофског факултета у Београду</w:t>
      </w:r>
      <w:r w:rsidR="00D171AF" w:rsidRPr="00F92908">
        <w:rPr>
          <w:rFonts w:ascii="Times New Roman" w:hAnsi="Times New Roman" w:cs="Times New Roman"/>
          <w:sz w:val="24"/>
          <w:szCs w:val="24"/>
          <w:lang/>
        </w:rPr>
        <w:t xml:space="preserve"> уписала је 2012. године</w:t>
      </w:r>
      <w:r w:rsidR="002C5189" w:rsidRPr="00F92908">
        <w:rPr>
          <w:rFonts w:ascii="Times New Roman" w:hAnsi="Times New Roman" w:cs="Times New Roman"/>
          <w:sz w:val="24"/>
          <w:szCs w:val="24"/>
          <w:lang/>
        </w:rPr>
        <w:t xml:space="preserve"> и д</w:t>
      </w:r>
      <w:r w:rsidR="00D171AF" w:rsidRPr="00F92908">
        <w:rPr>
          <w:rFonts w:ascii="Times New Roman" w:hAnsi="Times New Roman" w:cs="Times New Roman"/>
          <w:sz w:val="24"/>
          <w:szCs w:val="24"/>
          <w:lang/>
        </w:rPr>
        <w:t>ипломирала је 2016</w:t>
      </w:r>
      <w:r w:rsidR="00FB5E08" w:rsidRPr="00F92908">
        <w:rPr>
          <w:rFonts w:ascii="Times New Roman" w:hAnsi="Times New Roman" w:cs="Times New Roman"/>
          <w:sz w:val="24"/>
          <w:szCs w:val="24"/>
          <w:lang/>
        </w:rPr>
        <w:t xml:space="preserve">. године са просеком </w:t>
      </w:r>
      <w:r w:rsidR="002C5189" w:rsidRPr="00F92908">
        <w:rPr>
          <w:rFonts w:ascii="Times New Roman" w:hAnsi="Times New Roman" w:cs="Times New Roman"/>
          <w:sz w:val="24"/>
          <w:szCs w:val="24"/>
          <w:lang/>
        </w:rPr>
        <w:t>8,77</w:t>
      </w:r>
      <w:r w:rsidR="00FB5E08" w:rsidRPr="00F92908">
        <w:rPr>
          <w:rFonts w:ascii="Times New Roman" w:hAnsi="Times New Roman" w:cs="Times New Roman"/>
          <w:sz w:val="24"/>
          <w:szCs w:val="24"/>
          <w:lang/>
        </w:rPr>
        <w:t xml:space="preserve">. </w:t>
      </w:r>
      <w:r w:rsidR="002C5189" w:rsidRPr="00F92908">
        <w:rPr>
          <w:rFonts w:ascii="Times New Roman" w:hAnsi="Times New Roman" w:cs="Times New Roman"/>
          <w:sz w:val="24"/>
          <w:szCs w:val="24"/>
          <w:lang/>
        </w:rPr>
        <w:t>Исте године на Одељењу за психологију Филозофског факултета у Београду уписала је м</w:t>
      </w:r>
      <w:r w:rsidR="00FB5E08" w:rsidRPr="00F92908">
        <w:rPr>
          <w:rFonts w:ascii="Times New Roman" w:hAnsi="Times New Roman" w:cs="Times New Roman"/>
          <w:sz w:val="24"/>
          <w:szCs w:val="24"/>
          <w:lang/>
        </w:rPr>
        <w:t xml:space="preserve">астер студије </w:t>
      </w:r>
      <w:r w:rsidR="002C5189" w:rsidRPr="00F92908">
        <w:rPr>
          <w:rFonts w:ascii="Times New Roman" w:hAnsi="Times New Roman" w:cs="Times New Roman"/>
          <w:sz w:val="24"/>
          <w:szCs w:val="24"/>
          <w:lang/>
        </w:rPr>
        <w:t xml:space="preserve">и завршила их  је </w:t>
      </w:r>
      <w:r w:rsidR="00FB5E08" w:rsidRPr="00F92908">
        <w:rPr>
          <w:rFonts w:ascii="Times New Roman" w:hAnsi="Times New Roman" w:cs="Times New Roman"/>
          <w:sz w:val="24"/>
          <w:szCs w:val="24"/>
          <w:lang/>
        </w:rPr>
        <w:t>годину дана касније,</w:t>
      </w:r>
      <w:r w:rsidR="002C5189" w:rsidRPr="00F92908">
        <w:rPr>
          <w:rFonts w:ascii="Times New Roman" w:hAnsi="Times New Roman" w:cs="Times New Roman"/>
          <w:sz w:val="24"/>
          <w:szCs w:val="24"/>
          <w:lang/>
        </w:rPr>
        <w:t xml:space="preserve"> 2017. године,</w:t>
      </w:r>
      <w:r w:rsidR="00FB5E08" w:rsidRPr="00F92908">
        <w:rPr>
          <w:rFonts w:ascii="Times New Roman" w:hAnsi="Times New Roman" w:cs="Times New Roman"/>
          <w:sz w:val="24"/>
          <w:szCs w:val="24"/>
          <w:lang/>
        </w:rPr>
        <w:t xml:space="preserve"> са просеком 10, одбранивши рад под називом „</w:t>
      </w:r>
      <w:r w:rsidR="002C5189" w:rsidRPr="00F92908">
        <w:rPr>
          <w:rFonts w:ascii="Times New Roman" w:hAnsi="Times New Roman" w:cs="Times New Roman"/>
          <w:sz w:val="24"/>
          <w:szCs w:val="24"/>
          <w:lang/>
        </w:rPr>
        <w:t>Психосоцијални аспекти искуства абортуса – анализа абортуса као личног доживљаја</w:t>
      </w:r>
      <w:r w:rsidR="00FB5E08" w:rsidRPr="00F92908">
        <w:rPr>
          <w:rFonts w:ascii="Times New Roman" w:hAnsi="Times New Roman" w:cs="Times New Roman"/>
          <w:sz w:val="24"/>
          <w:szCs w:val="24"/>
          <w:lang/>
        </w:rPr>
        <w:t xml:space="preserve">“. </w:t>
      </w:r>
      <w:r w:rsidR="002C5189" w:rsidRPr="00F92908">
        <w:rPr>
          <w:rFonts w:ascii="Times New Roman" w:hAnsi="Times New Roman" w:cs="Times New Roman"/>
          <w:sz w:val="24"/>
          <w:szCs w:val="24"/>
          <w:lang/>
        </w:rPr>
        <w:t>У питању је квалитативно  истраживање које се методолошки ослањало на интерпретативно феноменолошки приступ.</w:t>
      </w:r>
      <w:r w:rsidR="00395C6B" w:rsidRPr="00F92908">
        <w:rPr>
          <w:rFonts w:ascii="Times New Roman" w:hAnsi="Times New Roman" w:cs="Times New Roman"/>
          <w:sz w:val="24"/>
          <w:szCs w:val="24"/>
          <w:lang/>
        </w:rPr>
        <w:t xml:space="preserve"> </w:t>
      </w:r>
      <w:r w:rsidR="00FB5E08" w:rsidRPr="00F92908">
        <w:rPr>
          <w:rFonts w:ascii="Times New Roman" w:hAnsi="Times New Roman" w:cs="Times New Roman"/>
          <w:sz w:val="24"/>
          <w:szCs w:val="24"/>
          <w:lang/>
        </w:rPr>
        <w:t xml:space="preserve">Докторске студије психологије на Филозофском факултету у Београду </w:t>
      </w:r>
      <w:r w:rsidR="00395C6B" w:rsidRPr="00F92908">
        <w:rPr>
          <w:rFonts w:ascii="Times New Roman" w:hAnsi="Times New Roman" w:cs="Times New Roman"/>
          <w:sz w:val="24"/>
          <w:szCs w:val="24"/>
          <w:lang/>
        </w:rPr>
        <w:t xml:space="preserve">кандидаткиња је </w:t>
      </w:r>
      <w:r w:rsidR="00FB5E08" w:rsidRPr="00F92908">
        <w:rPr>
          <w:rFonts w:ascii="Times New Roman" w:hAnsi="Times New Roman" w:cs="Times New Roman"/>
          <w:sz w:val="24"/>
          <w:szCs w:val="24"/>
          <w:lang/>
        </w:rPr>
        <w:t>уписала</w:t>
      </w:r>
      <w:r w:rsidR="000C737C" w:rsidRPr="00F92908">
        <w:rPr>
          <w:rFonts w:ascii="Times New Roman" w:hAnsi="Times New Roman" w:cs="Times New Roman"/>
          <w:sz w:val="24"/>
          <w:szCs w:val="24"/>
          <w:lang/>
        </w:rPr>
        <w:t xml:space="preserve"> исте</w:t>
      </w:r>
      <w:r w:rsidR="00FB5E08" w:rsidRPr="00F92908">
        <w:rPr>
          <w:rFonts w:ascii="Times New Roman" w:hAnsi="Times New Roman" w:cs="Times New Roman"/>
          <w:sz w:val="24"/>
          <w:szCs w:val="24"/>
          <w:lang/>
        </w:rPr>
        <w:t xml:space="preserve"> </w:t>
      </w:r>
      <w:r w:rsidR="003B5635" w:rsidRPr="00F92908">
        <w:rPr>
          <w:rFonts w:ascii="Times New Roman" w:hAnsi="Times New Roman" w:cs="Times New Roman"/>
          <w:sz w:val="24"/>
          <w:szCs w:val="24"/>
          <w:lang/>
        </w:rPr>
        <w:t>г</w:t>
      </w:r>
      <w:r w:rsidR="00FB5E08" w:rsidRPr="00F92908">
        <w:rPr>
          <w:rFonts w:ascii="Times New Roman" w:hAnsi="Times New Roman" w:cs="Times New Roman"/>
          <w:sz w:val="24"/>
          <w:szCs w:val="24"/>
          <w:lang/>
        </w:rPr>
        <w:t>одине</w:t>
      </w:r>
      <w:r w:rsidR="003B5635" w:rsidRPr="00F92908">
        <w:rPr>
          <w:rFonts w:ascii="Times New Roman" w:hAnsi="Times New Roman" w:cs="Times New Roman"/>
          <w:sz w:val="24"/>
          <w:szCs w:val="24"/>
          <w:lang/>
        </w:rPr>
        <w:t xml:space="preserve"> и тренутно је на крају друге године докторских студија</w:t>
      </w:r>
      <w:r w:rsidR="00FB5E08" w:rsidRPr="00F92908">
        <w:rPr>
          <w:rFonts w:ascii="Times New Roman" w:hAnsi="Times New Roman" w:cs="Times New Roman"/>
          <w:sz w:val="24"/>
          <w:szCs w:val="24"/>
          <w:lang/>
        </w:rPr>
        <w:t xml:space="preserve">. </w:t>
      </w:r>
      <w:r w:rsidR="003B5635" w:rsidRPr="00F92908">
        <w:rPr>
          <w:rFonts w:ascii="Times New Roman" w:hAnsi="Times New Roman" w:cs="Times New Roman"/>
          <w:sz w:val="24"/>
          <w:szCs w:val="24"/>
          <w:lang/>
        </w:rPr>
        <w:t>На седници Наставно-научног већа Филозофског факултета од 26. децембра 2019. године одобрена јој је одбрана предлога докторске дисертације под називом „</w:t>
      </w:r>
      <w:r w:rsidR="003B2902" w:rsidRPr="00F92908">
        <w:rPr>
          <w:rFonts w:ascii="Times New Roman" w:hAnsi="Times New Roman" w:cs="Times New Roman"/>
          <w:sz w:val="24"/>
          <w:szCs w:val="24"/>
          <w:lang/>
        </w:rPr>
        <w:t>В</w:t>
      </w:r>
      <w:r w:rsidR="003B5635" w:rsidRPr="00F92908">
        <w:rPr>
          <w:rFonts w:ascii="Times New Roman" w:hAnsi="Times New Roman" w:cs="Times New Roman"/>
          <w:sz w:val="24"/>
          <w:szCs w:val="24"/>
          <w:lang/>
        </w:rPr>
        <w:t>антелесн</w:t>
      </w:r>
      <w:r w:rsidR="003B2902" w:rsidRPr="00F92908">
        <w:rPr>
          <w:rFonts w:ascii="Times New Roman" w:hAnsi="Times New Roman" w:cs="Times New Roman"/>
          <w:sz w:val="24"/>
          <w:szCs w:val="24"/>
          <w:lang/>
        </w:rPr>
        <w:t>а оплодња из перспективе жена</w:t>
      </w:r>
      <w:r w:rsidR="003B5635" w:rsidRPr="00F92908">
        <w:rPr>
          <w:rFonts w:ascii="Times New Roman" w:hAnsi="Times New Roman" w:cs="Times New Roman"/>
          <w:sz w:val="24"/>
          <w:szCs w:val="24"/>
          <w:lang/>
        </w:rPr>
        <w:t xml:space="preserve"> – лична искуства у оквиру друштвених значења“.</w:t>
      </w:r>
      <w:r w:rsidR="003B2902" w:rsidRPr="00F92908">
        <w:rPr>
          <w:rFonts w:ascii="Times New Roman" w:hAnsi="Times New Roman" w:cs="Times New Roman"/>
          <w:sz w:val="24"/>
          <w:szCs w:val="24"/>
          <w:lang/>
        </w:rPr>
        <w:t xml:space="preserve"> </w:t>
      </w:r>
      <w:r w:rsidR="003B5635" w:rsidRPr="00F92908">
        <w:rPr>
          <w:rFonts w:ascii="Times New Roman" w:hAnsi="Times New Roman" w:cs="Times New Roman"/>
          <w:sz w:val="24"/>
          <w:szCs w:val="24"/>
          <w:lang/>
        </w:rPr>
        <w:t>Планир</w:t>
      </w:r>
      <w:r w:rsidR="003B2902" w:rsidRPr="00F92908">
        <w:rPr>
          <w:rFonts w:ascii="Times New Roman" w:hAnsi="Times New Roman" w:cs="Times New Roman"/>
          <w:sz w:val="24"/>
          <w:szCs w:val="24"/>
          <w:lang/>
        </w:rPr>
        <w:t xml:space="preserve">ано истраживање има квалитативни нацрт и </w:t>
      </w:r>
      <w:r w:rsidR="003B5635" w:rsidRPr="00F92908">
        <w:rPr>
          <w:rFonts w:ascii="Times New Roman" w:hAnsi="Times New Roman" w:cs="Times New Roman"/>
          <w:sz w:val="24"/>
          <w:szCs w:val="24"/>
          <w:lang/>
        </w:rPr>
        <w:t xml:space="preserve">ослања се на технике интерпретативне феноменолошке </w:t>
      </w:r>
      <w:r w:rsidR="003B2902" w:rsidRPr="00F92908">
        <w:rPr>
          <w:rFonts w:ascii="Times New Roman" w:hAnsi="Times New Roman" w:cs="Times New Roman"/>
          <w:sz w:val="24"/>
          <w:szCs w:val="24"/>
          <w:lang/>
        </w:rPr>
        <w:t>анализе у комбинацији са квалитативним техникама које</w:t>
      </w:r>
      <w:r w:rsidR="003B5635" w:rsidRPr="00F92908">
        <w:rPr>
          <w:rFonts w:ascii="Times New Roman" w:hAnsi="Times New Roman" w:cs="Times New Roman"/>
          <w:sz w:val="24"/>
          <w:szCs w:val="24"/>
          <w:lang/>
        </w:rPr>
        <w:t xml:space="preserve">  потич</w:t>
      </w:r>
      <w:r w:rsidR="003B2902" w:rsidRPr="00F92908">
        <w:rPr>
          <w:rFonts w:ascii="Times New Roman" w:hAnsi="Times New Roman" w:cs="Times New Roman"/>
          <w:sz w:val="24"/>
          <w:szCs w:val="24"/>
          <w:lang/>
        </w:rPr>
        <w:t>у  из  феминистичке  традиције.</w:t>
      </w:r>
    </w:p>
    <w:p w:rsidR="00507DE4" w:rsidRPr="00F92908" w:rsidRDefault="00507DE4" w:rsidP="00E321B1">
      <w:pPr>
        <w:spacing w:line="276" w:lineRule="auto"/>
        <w:jc w:val="both"/>
        <w:rPr>
          <w:rFonts w:ascii="Times New Roman" w:hAnsi="Times New Roman" w:cs="Times New Roman"/>
          <w:sz w:val="24"/>
          <w:szCs w:val="24"/>
          <w:lang/>
        </w:rPr>
      </w:pPr>
    </w:p>
    <w:p w:rsidR="00A80F3A" w:rsidRPr="00F92908" w:rsidRDefault="00507DE4" w:rsidP="00E321B1">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Милица Скочајић је од 2017. до 2019. године као истраживачица била запослена у Центру за истраживање јавних политика и била је ангажована на два пројекта усмерена на актуелна друштвена питања: „Млади и вршњачко насиље: Како од пасивних посматрача створити агилне грађане?“ и „Гиг економија у Србији: ко су дигитални радници и раднице из Србије и зашто раде на глобалним платформама?“. Истраживачке активности подразумевале су организацију и спровођење свих корака и квалитативне и квантитативне студије – од прегледа литературе и теоријске контекстуализације истраживања, преко спровођења интервјуа и фокус група и квалитативне тематске анализе тј. састављања и дистрибуирања анкете и статистичке анализе, па до приказа резултата и излагања на </w:t>
      </w:r>
      <w:r w:rsidRPr="00F92908">
        <w:rPr>
          <w:rFonts w:ascii="Times New Roman" w:hAnsi="Times New Roman" w:cs="Times New Roman"/>
          <w:sz w:val="24"/>
          <w:szCs w:val="24"/>
          <w:lang/>
        </w:rPr>
        <w:lastRenderedPageBreak/>
        <w:t>конференцијама. Поред тога, од 2018. до 2019. године била је ангажована у  Друштву истраживача у образовању као сарадница на пројекту „Адаптација оквира за праћење инклузивног предшколског образовања у Србији“ и спроводила је истраживачке задатке у свим фазама пројекта – од прегледа европских  и  националних  оквира  који  регулишу  инклузивно  рано  васпитање  и  образовање,  преко превода  и  прилагођавања инструмената,  до спровођења испитивања. Током 2018. године била је ангажована и у Центру за женске студије као сарадница на пројекту „Друштвено-економске и политичке промене у Србији и питање родно заснованог насиља“ и то на различитим пословима – од прегледа литературе до анализе и представљања резултата (један од продуката овог рада је чланак који је тренутно у процесу рецензирања у националном часопису). Током 2017. године била је ангажована и као сарадница на пројекту „Култура рађања и партнерски односи у Србији“ који је спровео Институт за социолошка истраживања и то на истраживачким пословима који су подразумевали конструкцију инструмената (на основу претходно спроведених квалитативних истраживања) и анализу и писање резултата (један од продуката овог рада је чланак објављен у часопису са Ерих листе). Додатно истраживачко искуство стицала је и као сарадница на истраживању „Стереотипи наставника о ученицима из маргинализованих група: потврда дводимензионалног модела“ (крајем 2017. године) где су јој задужења била посматрање часа у нижим разредима  основне  школе  у  складу  са  протоколом,  успостављање интерсубјективне сагласности са другим истраживачима и интервјуисање учитељица.</w:t>
      </w:r>
    </w:p>
    <w:p w:rsidR="00B5255E" w:rsidRDefault="00B5255E" w:rsidP="00E321B1">
      <w:pPr>
        <w:spacing w:line="276" w:lineRule="auto"/>
        <w:jc w:val="both"/>
        <w:rPr>
          <w:rFonts w:ascii="Times New Roman" w:hAnsi="Times New Roman" w:cs="Times New Roman"/>
          <w:sz w:val="24"/>
          <w:szCs w:val="24"/>
          <w:lang/>
        </w:rPr>
      </w:pPr>
    </w:p>
    <w:p w:rsidR="00B5255E" w:rsidRDefault="004E4F04" w:rsidP="00E321B1">
      <w:pPr>
        <w:spacing w:line="276" w:lineRule="auto"/>
        <w:jc w:val="both"/>
        <w:rPr>
          <w:rFonts w:ascii="Times New Roman" w:hAnsi="Times New Roman" w:cs="Times New Roman"/>
          <w:sz w:val="24"/>
          <w:szCs w:val="24"/>
          <w:lang/>
        </w:rPr>
      </w:pPr>
      <w:r>
        <w:rPr>
          <w:rFonts w:ascii="Times New Roman" w:hAnsi="Times New Roman" w:cs="Times New Roman"/>
          <w:sz w:val="24"/>
          <w:szCs w:val="24"/>
          <w:lang/>
        </w:rPr>
        <w:t>Милица Скочајић добитница је</w:t>
      </w:r>
      <w:r w:rsidR="00B5255E" w:rsidRPr="00F92908">
        <w:rPr>
          <w:rFonts w:ascii="Times New Roman" w:hAnsi="Times New Roman" w:cs="Times New Roman"/>
          <w:sz w:val="24"/>
          <w:szCs w:val="24"/>
          <w:lang/>
        </w:rPr>
        <w:t xml:space="preserve"> две награде за свој истраживачки рад: 2017. године добила је Награду за најбољи рад у области људске безбедности на наградном конкурсу „Светлана Ђурђевић Лукић“ за  рад  на  тему  личне  безбедности  на  интернету (рад је и објављен у зборнику Центра за истраживање јавних политика); 2019. године  добила је, за нацрт свог доктората, MAXQDA Honorary mention award на конкурсу #ResearchforChange Grant који је био усмерен на најбоље </w:t>
      </w:r>
      <w:r>
        <w:rPr>
          <w:rFonts w:ascii="Times New Roman" w:hAnsi="Times New Roman" w:cs="Times New Roman"/>
          <w:sz w:val="24"/>
          <w:szCs w:val="24"/>
          <w:lang/>
        </w:rPr>
        <w:t xml:space="preserve">квалитативне </w:t>
      </w:r>
      <w:r w:rsidR="00B5255E" w:rsidRPr="00F92908">
        <w:rPr>
          <w:rFonts w:ascii="Times New Roman" w:hAnsi="Times New Roman" w:cs="Times New Roman"/>
          <w:sz w:val="24"/>
          <w:szCs w:val="24"/>
          <w:lang/>
        </w:rPr>
        <w:t>истраживачке пројекте који воде оснаживању жена.</w:t>
      </w:r>
    </w:p>
    <w:p w:rsidR="00B5255E" w:rsidRPr="00F92908" w:rsidRDefault="00B5255E" w:rsidP="00E321B1">
      <w:pPr>
        <w:spacing w:line="276" w:lineRule="auto"/>
        <w:jc w:val="both"/>
        <w:rPr>
          <w:rFonts w:ascii="Times New Roman" w:hAnsi="Times New Roman" w:cs="Times New Roman"/>
          <w:sz w:val="24"/>
          <w:szCs w:val="24"/>
          <w:lang/>
        </w:rPr>
      </w:pPr>
    </w:p>
    <w:p w:rsidR="001F55B2" w:rsidRPr="00F92908" w:rsidRDefault="001F55B2" w:rsidP="00E321B1">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Од маја 2019. године Милица Скочајић запослена је као психолошкиња и наставница психологије у Гимназији Руђер Бошковић у Београду. Током зимског семестра 2018/2019. године била је ангажована као студенткиња докторандкиња у настави на курсу Увод у психологију образовања, на Одељењу за психологију Филозофског факултета у Београду. </w:t>
      </w:r>
      <w:r w:rsidR="00457589" w:rsidRPr="00F92908">
        <w:rPr>
          <w:rFonts w:ascii="Times New Roman" w:hAnsi="Times New Roman" w:cs="Times New Roman"/>
          <w:sz w:val="24"/>
          <w:szCs w:val="24"/>
          <w:lang/>
        </w:rPr>
        <w:t>Поред тога, кандидаткиња је као менторка укључена у рад квалитативних студентских истраживачких група које су факултативно организоване за студенте каснијих година студија психологије. Од</w:t>
      </w:r>
      <w:r w:rsidRPr="00F92908">
        <w:rPr>
          <w:rFonts w:ascii="Times New Roman" w:hAnsi="Times New Roman" w:cs="Times New Roman"/>
          <w:sz w:val="24"/>
          <w:szCs w:val="24"/>
          <w:lang/>
        </w:rPr>
        <w:t xml:space="preserve"> октобра 2018. до септембра 2019. године била је ангажована као сарадница у настави на </w:t>
      </w:r>
      <w:r w:rsidR="00E321B1">
        <w:rPr>
          <w:rFonts w:ascii="Times New Roman" w:hAnsi="Times New Roman" w:cs="Times New Roman"/>
          <w:sz w:val="24"/>
          <w:szCs w:val="24"/>
          <w:lang/>
        </w:rPr>
        <w:t>Одељењу за психологију Факултета</w:t>
      </w:r>
      <w:r w:rsidRPr="00F92908">
        <w:rPr>
          <w:rFonts w:ascii="Times New Roman" w:hAnsi="Times New Roman" w:cs="Times New Roman"/>
          <w:sz w:val="24"/>
          <w:szCs w:val="24"/>
          <w:lang/>
        </w:rPr>
        <w:t xml:space="preserve"> за медије и комуникације Универзитета Сингидунум, на групи предмета Развојна психологија. Сви ови педагошки ангажмани подразумевали су учесталу  комуникацију  и  менторски  рад  са ученицима/студентима,  припрему  и  реализацију  часова,  односно  предавања,  </w:t>
      </w:r>
      <w:r w:rsidRPr="00F92908">
        <w:rPr>
          <w:rFonts w:ascii="Times New Roman" w:hAnsi="Times New Roman" w:cs="Times New Roman"/>
          <w:sz w:val="24"/>
          <w:szCs w:val="24"/>
          <w:lang/>
        </w:rPr>
        <w:lastRenderedPageBreak/>
        <w:t>осмишљавање  посебних  програма  и оцењивање и праћење напретка ученика/студената. Додатно педагошко искуство кандидаткиња је стицала у оквиру Семинара друштвено-хуманистичких наука у Истраживачкој станици Петница где је још од 2014. године ангажована као стручна сарадница и менторка у квалитативним истраживањима полазника. Ангажман у Петници подразумева осмишљавање и реализацију предавања и радионица, развијање осетљивости код полазника на актуелна друштвена питања, осмишљавање истраживачких тема и контнуиран менторски рад са полазницима у спровођењу истраживања, анализи и представљању података.</w:t>
      </w:r>
    </w:p>
    <w:p w:rsidR="009D1A97" w:rsidRPr="00F92908" w:rsidRDefault="009D1A97" w:rsidP="00E321B1">
      <w:pPr>
        <w:spacing w:line="276" w:lineRule="auto"/>
        <w:jc w:val="both"/>
        <w:rPr>
          <w:rFonts w:ascii="Times New Roman" w:hAnsi="Times New Roman" w:cs="Times New Roman"/>
          <w:color w:val="365F91" w:themeColor="accent1" w:themeShade="BF"/>
          <w:sz w:val="24"/>
          <w:szCs w:val="24"/>
          <w:lang/>
        </w:rPr>
      </w:pPr>
    </w:p>
    <w:p w:rsidR="009D1A97" w:rsidRPr="00F92908" w:rsidRDefault="009D1A97" w:rsidP="00E321B1">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Библиографија кандидаткиње Милице Скочајић</w:t>
      </w:r>
      <w:r w:rsidR="00915DAC" w:rsidRPr="00F92908">
        <w:rPr>
          <w:rFonts w:ascii="Times New Roman" w:hAnsi="Times New Roman" w:cs="Times New Roman"/>
          <w:sz w:val="24"/>
          <w:szCs w:val="24"/>
          <w:lang/>
        </w:rPr>
        <w:t xml:space="preserve"> састоји се од 6 референци: једног чланка објављеног у истакнутом међународном часопису</w:t>
      </w:r>
      <w:r w:rsidR="004B5CA0">
        <w:rPr>
          <w:rFonts w:ascii="Times New Roman" w:hAnsi="Times New Roman" w:cs="Times New Roman"/>
          <w:sz w:val="24"/>
          <w:szCs w:val="24"/>
          <w:lang/>
        </w:rPr>
        <w:t xml:space="preserve"> (М22)</w:t>
      </w:r>
      <w:r w:rsidR="00915DAC" w:rsidRPr="00F92908">
        <w:rPr>
          <w:rFonts w:ascii="Times New Roman" w:hAnsi="Times New Roman" w:cs="Times New Roman"/>
          <w:sz w:val="24"/>
          <w:szCs w:val="24"/>
          <w:lang/>
        </w:rPr>
        <w:t>,</w:t>
      </w:r>
      <w:r w:rsidR="006D162C" w:rsidRPr="00F92908">
        <w:rPr>
          <w:rFonts w:ascii="Times New Roman" w:hAnsi="Times New Roman" w:cs="Times New Roman"/>
          <w:sz w:val="24"/>
          <w:szCs w:val="24"/>
          <w:lang/>
        </w:rPr>
        <w:t xml:space="preserve"> једног чланка у </w:t>
      </w:r>
      <w:r w:rsidR="00915DAC" w:rsidRPr="00F92908">
        <w:rPr>
          <w:rFonts w:ascii="Times New Roman" w:hAnsi="Times New Roman" w:cs="Times New Roman"/>
          <w:sz w:val="24"/>
          <w:szCs w:val="24"/>
          <w:lang/>
        </w:rPr>
        <w:t xml:space="preserve"> </w:t>
      </w:r>
      <w:r w:rsidR="004B5CA0">
        <w:rPr>
          <w:rFonts w:ascii="Times New Roman" w:hAnsi="Times New Roman" w:cs="Times New Roman"/>
          <w:sz w:val="24"/>
          <w:szCs w:val="24"/>
          <w:lang/>
        </w:rPr>
        <w:t xml:space="preserve">националном </w:t>
      </w:r>
      <w:r w:rsidR="006D162C" w:rsidRPr="00F92908">
        <w:rPr>
          <w:rFonts w:ascii="Times New Roman" w:hAnsi="Times New Roman" w:cs="Times New Roman"/>
          <w:sz w:val="24"/>
          <w:szCs w:val="24"/>
          <w:lang/>
        </w:rPr>
        <w:t>часопису са ЕРИХ листе</w:t>
      </w:r>
      <w:r w:rsidR="004B5CA0">
        <w:rPr>
          <w:rFonts w:ascii="Times New Roman" w:hAnsi="Times New Roman" w:cs="Times New Roman"/>
          <w:sz w:val="24"/>
          <w:szCs w:val="24"/>
          <w:lang/>
        </w:rPr>
        <w:t xml:space="preserve"> (М51)</w:t>
      </w:r>
      <w:r w:rsidR="006D162C" w:rsidRPr="00F92908">
        <w:rPr>
          <w:rFonts w:ascii="Times New Roman" w:hAnsi="Times New Roman" w:cs="Times New Roman"/>
          <w:sz w:val="24"/>
          <w:szCs w:val="24"/>
          <w:lang/>
        </w:rPr>
        <w:t xml:space="preserve">, једног рада </w:t>
      </w:r>
      <w:r w:rsidR="002C4110" w:rsidRPr="00F92908">
        <w:rPr>
          <w:rFonts w:ascii="Times New Roman" w:hAnsi="Times New Roman" w:cs="Times New Roman"/>
          <w:sz w:val="24"/>
          <w:szCs w:val="24"/>
          <w:lang/>
        </w:rPr>
        <w:t>штампаног</w:t>
      </w:r>
      <w:r w:rsidR="006D162C" w:rsidRPr="00F92908">
        <w:rPr>
          <w:rFonts w:ascii="Times New Roman" w:hAnsi="Times New Roman" w:cs="Times New Roman"/>
          <w:sz w:val="24"/>
          <w:szCs w:val="24"/>
          <w:lang/>
        </w:rPr>
        <w:t xml:space="preserve"> у целини у зборнику са националне конференције</w:t>
      </w:r>
      <w:r w:rsidR="004B5CA0">
        <w:rPr>
          <w:rFonts w:ascii="Times New Roman" w:hAnsi="Times New Roman" w:cs="Times New Roman"/>
          <w:sz w:val="24"/>
          <w:szCs w:val="24"/>
          <w:lang/>
        </w:rPr>
        <w:t xml:space="preserve"> (М63)</w:t>
      </w:r>
      <w:r w:rsidR="006D162C" w:rsidRPr="00F92908">
        <w:rPr>
          <w:rFonts w:ascii="Times New Roman" w:hAnsi="Times New Roman" w:cs="Times New Roman"/>
          <w:sz w:val="24"/>
          <w:szCs w:val="24"/>
          <w:lang/>
        </w:rPr>
        <w:t xml:space="preserve"> и три саопштења са научних скупова штампаних у изводу – два са међународних</w:t>
      </w:r>
      <w:r w:rsidR="004B5CA0">
        <w:rPr>
          <w:rFonts w:ascii="Times New Roman" w:hAnsi="Times New Roman" w:cs="Times New Roman"/>
          <w:sz w:val="24"/>
          <w:szCs w:val="24"/>
          <w:lang/>
        </w:rPr>
        <w:t xml:space="preserve"> (М34)</w:t>
      </w:r>
      <w:r w:rsidR="006D162C" w:rsidRPr="00F92908">
        <w:rPr>
          <w:rFonts w:ascii="Times New Roman" w:hAnsi="Times New Roman" w:cs="Times New Roman"/>
          <w:sz w:val="24"/>
          <w:szCs w:val="24"/>
          <w:lang/>
        </w:rPr>
        <w:t xml:space="preserve"> и једно са националне конференције</w:t>
      </w:r>
      <w:r w:rsidR="004B5CA0">
        <w:rPr>
          <w:rFonts w:ascii="Times New Roman" w:hAnsi="Times New Roman" w:cs="Times New Roman"/>
          <w:sz w:val="24"/>
          <w:szCs w:val="24"/>
          <w:lang/>
        </w:rPr>
        <w:t xml:space="preserve"> (М64)</w:t>
      </w:r>
      <w:r w:rsidR="006D162C" w:rsidRPr="00F92908">
        <w:rPr>
          <w:rFonts w:ascii="Times New Roman" w:hAnsi="Times New Roman" w:cs="Times New Roman"/>
          <w:sz w:val="24"/>
          <w:szCs w:val="24"/>
          <w:lang/>
        </w:rPr>
        <w:t>. Поред тога, два чланка су у процесу рецензирања – један у националном часопису међународног значаја</w:t>
      </w:r>
      <w:r w:rsidR="004B5CA0">
        <w:rPr>
          <w:rFonts w:ascii="Times New Roman" w:hAnsi="Times New Roman" w:cs="Times New Roman"/>
          <w:sz w:val="24"/>
          <w:szCs w:val="24"/>
          <w:lang/>
        </w:rPr>
        <w:t xml:space="preserve"> (М24)</w:t>
      </w:r>
      <w:r w:rsidR="006D162C" w:rsidRPr="00F92908">
        <w:rPr>
          <w:rFonts w:ascii="Times New Roman" w:hAnsi="Times New Roman" w:cs="Times New Roman"/>
          <w:sz w:val="24"/>
          <w:szCs w:val="24"/>
          <w:lang/>
        </w:rPr>
        <w:t xml:space="preserve"> и један у врхунском часопису националног значаја</w:t>
      </w:r>
      <w:r w:rsidR="004B5CA0">
        <w:rPr>
          <w:rFonts w:ascii="Times New Roman" w:hAnsi="Times New Roman" w:cs="Times New Roman"/>
          <w:sz w:val="24"/>
          <w:szCs w:val="24"/>
          <w:lang/>
        </w:rPr>
        <w:t xml:space="preserve"> (М51)</w:t>
      </w:r>
      <w:r w:rsidR="006D162C" w:rsidRPr="00F92908">
        <w:rPr>
          <w:rFonts w:ascii="Times New Roman" w:hAnsi="Times New Roman" w:cs="Times New Roman"/>
          <w:sz w:val="24"/>
          <w:szCs w:val="24"/>
          <w:lang/>
        </w:rPr>
        <w:t>.</w:t>
      </w:r>
      <w:r w:rsidR="002C4110" w:rsidRPr="00F92908">
        <w:rPr>
          <w:rFonts w:ascii="Times New Roman" w:hAnsi="Times New Roman" w:cs="Times New Roman"/>
          <w:sz w:val="24"/>
          <w:szCs w:val="24"/>
          <w:lang/>
        </w:rPr>
        <w:t xml:space="preserve"> Увид у садржај радова указује на то </w:t>
      </w:r>
      <w:r w:rsidR="005E126D" w:rsidRPr="00F92908">
        <w:rPr>
          <w:rFonts w:ascii="Times New Roman" w:hAnsi="Times New Roman" w:cs="Times New Roman"/>
          <w:sz w:val="24"/>
          <w:szCs w:val="24"/>
          <w:lang/>
        </w:rPr>
        <w:t xml:space="preserve">да део радова кандидаткиње (оба чланка објављена у часописима) извештава о квантитативним студијама у које су или интегрисане неке квалитативне технике (интервју и анализа садржаја) или полазе од претходних квалитативних истраживања, док део радова (текст из зборника са конференције и два чланка која су у процес рецензирања) извештава о квалитативним студијама. Са листе приложене библиографије </w:t>
      </w:r>
      <w:r w:rsidR="00B96A0F" w:rsidRPr="00F92908">
        <w:rPr>
          <w:rFonts w:ascii="Times New Roman" w:hAnsi="Times New Roman" w:cs="Times New Roman"/>
          <w:sz w:val="24"/>
          <w:szCs w:val="24"/>
          <w:lang/>
        </w:rPr>
        <w:t>о</w:t>
      </w:r>
      <w:r w:rsidR="005F246C" w:rsidRPr="00F92908">
        <w:rPr>
          <w:rFonts w:ascii="Times New Roman" w:hAnsi="Times New Roman" w:cs="Times New Roman"/>
          <w:sz w:val="24"/>
          <w:szCs w:val="24"/>
          <w:lang/>
        </w:rPr>
        <w:t>дабр</w:t>
      </w:r>
      <w:r w:rsidR="00DC7911" w:rsidRPr="00F92908">
        <w:rPr>
          <w:rFonts w:ascii="Times New Roman" w:hAnsi="Times New Roman" w:cs="Times New Roman"/>
          <w:sz w:val="24"/>
          <w:szCs w:val="24"/>
          <w:lang/>
        </w:rPr>
        <w:t>али смо за посебан приказ коаут</w:t>
      </w:r>
      <w:r w:rsidR="005F246C" w:rsidRPr="00F92908">
        <w:rPr>
          <w:rFonts w:ascii="Times New Roman" w:hAnsi="Times New Roman" w:cs="Times New Roman"/>
          <w:sz w:val="24"/>
          <w:szCs w:val="24"/>
          <w:lang/>
        </w:rPr>
        <w:t>о</w:t>
      </w:r>
      <w:r w:rsidR="00DC7911" w:rsidRPr="00F92908">
        <w:rPr>
          <w:rFonts w:ascii="Times New Roman" w:hAnsi="Times New Roman" w:cs="Times New Roman"/>
          <w:sz w:val="24"/>
          <w:szCs w:val="24"/>
          <w:lang/>
        </w:rPr>
        <w:t>р</w:t>
      </w:r>
      <w:r w:rsidR="005F246C" w:rsidRPr="00F92908">
        <w:rPr>
          <w:rFonts w:ascii="Times New Roman" w:hAnsi="Times New Roman" w:cs="Times New Roman"/>
          <w:sz w:val="24"/>
          <w:szCs w:val="24"/>
          <w:lang/>
        </w:rPr>
        <w:t xml:space="preserve">ски </w:t>
      </w:r>
      <w:r w:rsidR="00B96A0F" w:rsidRPr="00F92908">
        <w:rPr>
          <w:rFonts w:ascii="Times New Roman" w:hAnsi="Times New Roman" w:cs="Times New Roman"/>
          <w:sz w:val="24"/>
          <w:szCs w:val="24"/>
          <w:lang/>
        </w:rPr>
        <w:t>рад</w:t>
      </w:r>
      <w:r w:rsidR="005E126D" w:rsidRPr="00F92908">
        <w:rPr>
          <w:rFonts w:ascii="Times New Roman" w:hAnsi="Times New Roman" w:cs="Times New Roman"/>
          <w:sz w:val="24"/>
          <w:szCs w:val="24"/>
          <w:lang/>
        </w:rPr>
        <w:t xml:space="preserve"> </w:t>
      </w:r>
      <w:r w:rsidR="005F246C" w:rsidRPr="00F92908">
        <w:rPr>
          <w:rFonts w:ascii="Times New Roman" w:hAnsi="Times New Roman" w:cs="Times New Roman"/>
          <w:sz w:val="24"/>
          <w:szCs w:val="24"/>
          <w:lang/>
        </w:rPr>
        <w:t>из истакнутог међународног часописа</w:t>
      </w:r>
      <w:r w:rsidR="00E321B1">
        <w:rPr>
          <w:rFonts w:ascii="Times New Roman" w:hAnsi="Times New Roman" w:cs="Times New Roman"/>
          <w:sz w:val="24"/>
          <w:szCs w:val="24"/>
          <w:lang/>
        </w:rPr>
        <w:t xml:space="preserve"> у коме је кандидаткиња први аутор</w:t>
      </w:r>
      <w:r w:rsidR="004B5CA0">
        <w:rPr>
          <w:rFonts w:ascii="Times New Roman" w:hAnsi="Times New Roman" w:cs="Times New Roman"/>
          <w:sz w:val="24"/>
          <w:szCs w:val="24"/>
          <w:lang/>
        </w:rPr>
        <w:t xml:space="preserve"> (М22)</w:t>
      </w:r>
      <w:r w:rsidR="005E126D" w:rsidRPr="00F92908">
        <w:rPr>
          <w:rFonts w:ascii="Times New Roman" w:hAnsi="Times New Roman" w:cs="Times New Roman"/>
          <w:sz w:val="24"/>
          <w:szCs w:val="24"/>
          <w:lang/>
        </w:rPr>
        <w:t xml:space="preserve">. </w:t>
      </w:r>
    </w:p>
    <w:p w:rsidR="00DC7911" w:rsidRPr="00F92908" w:rsidRDefault="00DC7911" w:rsidP="00E321B1">
      <w:pPr>
        <w:spacing w:line="276" w:lineRule="auto"/>
        <w:jc w:val="both"/>
        <w:rPr>
          <w:rFonts w:ascii="Times New Roman" w:hAnsi="Times New Roman" w:cs="Times New Roman"/>
          <w:sz w:val="24"/>
          <w:szCs w:val="24"/>
          <w:lang/>
        </w:rPr>
      </w:pPr>
    </w:p>
    <w:p w:rsidR="00DC7911" w:rsidRPr="00F92908" w:rsidRDefault="00DC7911" w:rsidP="00E321B1">
      <w:pPr>
        <w:spacing w:line="276" w:lineRule="auto"/>
        <w:ind w:left="720" w:hanging="720"/>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Skočajić,  M.,  Radosavljević,  J.,  Okičić,  M.,  Janković,  I.,  &amp;  Žeželj,  I.  (2019).  Boys  Just  Don’t!  Gender  Stereotyping and Sanctioning of Counter-Stereotypical Behavior in Preschoolers. </w:t>
      </w:r>
      <w:r w:rsidRPr="00F92908">
        <w:rPr>
          <w:rFonts w:ascii="Times New Roman" w:hAnsi="Times New Roman" w:cs="Times New Roman"/>
          <w:i/>
          <w:sz w:val="24"/>
          <w:szCs w:val="24"/>
          <w:lang/>
        </w:rPr>
        <w:t>Sex Roles</w:t>
      </w:r>
      <w:r w:rsidRPr="00F92908">
        <w:rPr>
          <w:rFonts w:ascii="Times New Roman" w:hAnsi="Times New Roman" w:cs="Times New Roman"/>
          <w:sz w:val="24"/>
          <w:szCs w:val="24"/>
          <w:lang/>
        </w:rPr>
        <w:t xml:space="preserve">. 1-10. </w:t>
      </w:r>
      <w:hyperlink r:id="rId10" w:history="1">
        <w:r w:rsidRPr="00F92908">
          <w:rPr>
            <w:rStyle w:val="Hyperlink"/>
            <w:rFonts w:ascii="Times New Roman" w:hAnsi="Times New Roman" w:cs="Times New Roman"/>
            <w:sz w:val="24"/>
            <w:szCs w:val="24"/>
            <w:lang/>
          </w:rPr>
          <w:t>https://doi.org/10.1007/s11199-019-01051-x</w:t>
        </w:r>
      </w:hyperlink>
    </w:p>
    <w:p w:rsidR="00DC7911" w:rsidRPr="00F92908" w:rsidRDefault="00DC7911" w:rsidP="00E321B1">
      <w:pPr>
        <w:spacing w:line="276" w:lineRule="auto"/>
        <w:jc w:val="both"/>
        <w:rPr>
          <w:rFonts w:ascii="Times New Roman" w:hAnsi="Times New Roman" w:cs="Times New Roman"/>
          <w:sz w:val="24"/>
          <w:szCs w:val="24"/>
          <w:lang/>
        </w:rPr>
      </w:pPr>
    </w:p>
    <w:p w:rsidR="009D1A97" w:rsidRPr="00F92908" w:rsidRDefault="00B76C79" w:rsidP="00E321B1">
      <w:pPr>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У овом раду аутори су се бавили испитивањем родних стереотипа и сакционисања атипичног родног понашања код деце предшколског узраста. Приказано истраживање имало је за циљ да испита родну стереотипизацију у три различита домена (боје, играчке и свакодневни објекти који се типично посматрају као маскулини/феминини), склоност ка санкционисању атипичног родног понашања дечака и девојчица, однос између стереотипизације и санкционисања, као и родне и старосне разлике у погледу склоности ка родној стереотипизацији и санкционисању атипичног родног понашања. Истраживачка процедура подразумевала је индивидуалне интервјуе са 100 девојчица и дечака узраста 3-4 и 6-7 година који су категоризовали слике маскулиних/фемининих боја, играчака и предмета и одговарали на питања истраживача о својим вршњацима који се играју родно нетипичним играчкама. Одговори деце добијени у интервјуима су кодирани и затим квантификовани како би се учинили погодним за даље статистичке анализе. Налази су </w:t>
      </w:r>
      <w:r w:rsidRPr="00F92908">
        <w:rPr>
          <w:rFonts w:ascii="Times New Roman" w:hAnsi="Times New Roman" w:cs="Times New Roman"/>
          <w:sz w:val="24"/>
          <w:szCs w:val="24"/>
          <w:lang/>
        </w:rPr>
        <w:lastRenderedPageBreak/>
        <w:t>указали на то да је код играчака родна стереотипизација најизраженија, иако и боје и свакодневни предмети деца такође препознају као родно специфичне. Поред тога, старија деца предшколског узраста су склонија родној стереотипизацији. Склоност ка родној стереотипизацији, и то специфично маскулиних стимулуса, је израженија код дечака него код девојчица, а старија група дечака је и најсклонија да санкционише родно атипично понашање. Такође, родно атипично понашање је санкционисано чешће уколико је присутно код дечака. Показало се и да су процеси родне стереотипизације и санкционисања снажно повезани. Аутори закључују да су деца у раном предшколском узрасту не само свесна родних норми, већ су спремна и да санкционишу своје вршњаке уколико се не понашају у складу са њима. Ове тенденције су посебно изражене код дечака. На крају, указано је на неке практичне импликације ових налаза и препознат је значај родитеља и наставника, као и индустрије производње и рекламирања играчака, како за даље јачање и репродуковање родних норми, тако и за њихову потенцијалну релативизацију и преипистивање.</w:t>
      </w:r>
    </w:p>
    <w:p w:rsidR="0029745F" w:rsidRPr="00F92908" w:rsidRDefault="0029745F" w:rsidP="00E321B1">
      <w:pPr>
        <w:spacing w:line="276" w:lineRule="auto"/>
        <w:jc w:val="both"/>
        <w:rPr>
          <w:rFonts w:ascii="Times New Roman" w:hAnsi="Times New Roman" w:cs="Times New Roman"/>
          <w:sz w:val="24"/>
          <w:szCs w:val="24"/>
          <w:lang/>
        </w:rPr>
      </w:pPr>
    </w:p>
    <w:p w:rsidR="00046630" w:rsidRDefault="00046630" w:rsidP="00E321B1">
      <w:pPr>
        <w:spacing w:line="276" w:lineRule="auto"/>
        <w:jc w:val="center"/>
        <w:rPr>
          <w:rFonts w:ascii="Times New Roman" w:hAnsi="Times New Roman" w:cs="Times New Roman"/>
          <w:sz w:val="24"/>
          <w:szCs w:val="24"/>
          <w:lang/>
        </w:rPr>
      </w:pPr>
      <w:r w:rsidRPr="00F92908">
        <w:rPr>
          <w:rFonts w:ascii="Times New Roman" w:hAnsi="Times New Roman" w:cs="Times New Roman"/>
          <w:sz w:val="24"/>
          <w:szCs w:val="24"/>
          <w:lang/>
        </w:rPr>
        <w:t>***</w:t>
      </w:r>
    </w:p>
    <w:p w:rsidR="00E321B1" w:rsidRPr="00F92908" w:rsidRDefault="00E321B1" w:rsidP="00E321B1">
      <w:pPr>
        <w:spacing w:line="276" w:lineRule="auto"/>
        <w:jc w:val="center"/>
        <w:rPr>
          <w:rFonts w:ascii="Times New Roman" w:hAnsi="Times New Roman" w:cs="Times New Roman"/>
          <w:sz w:val="24"/>
          <w:szCs w:val="24"/>
          <w:lang/>
        </w:rPr>
      </w:pPr>
    </w:p>
    <w:p w:rsidR="00EC6369" w:rsidRPr="00AE7068" w:rsidRDefault="00EC6369" w:rsidP="00E321B1">
      <w:pPr>
        <w:spacing w:line="276" w:lineRule="auto"/>
        <w:rPr>
          <w:rFonts w:ascii="Times New Roman" w:hAnsi="Times New Roman" w:cs="Times New Roman"/>
          <w:b/>
          <w:sz w:val="24"/>
          <w:lang/>
        </w:rPr>
      </w:pPr>
      <w:r w:rsidRPr="00AE7068">
        <w:rPr>
          <w:rFonts w:ascii="Times New Roman" w:hAnsi="Times New Roman" w:cs="Times New Roman"/>
          <w:b/>
          <w:sz w:val="24"/>
          <w:lang/>
        </w:rPr>
        <w:t>Закључна оцена о кандидаткињама</w:t>
      </w:r>
    </w:p>
    <w:p w:rsidR="002F2786" w:rsidRPr="003D1E95" w:rsidRDefault="00F81A71" w:rsidP="00E321B1">
      <w:pPr>
        <w:tabs>
          <w:tab w:val="left" w:pos="2760"/>
        </w:tabs>
        <w:spacing w:line="276" w:lineRule="auto"/>
        <w:jc w:val="both"/>
        <w:rPr>
          <w:rFonts w:ascii="Times New Roman" w:hAnsi="Times New Roman" w:cs="Times New Roman"/>
          <w:sz w:val="24"/>
          <w:szCs w:val="24"/>
          <w:lang/>
        </w:rPr>
      </w:pPr>
      <w:r>
        <w:rPr>
          <w:rFonts w:ascii="Times New Roman" w:hAnsi="Times New Roman" w:cs="Times New Roman"/>
          <w:sz w:val="24"/>
          <w:szCs w:val="24"/>
          <w:lang/>
        </w:rPr>
        <w:t xml:space="preserve">На основу увида у биографије, библиографије и пратећу конкурсну документацију кандидаткиња Комисија је закључила да свих пет кандидаткиња </w:t>
      </w:r>
      <w:r w:rsidRPr="00F81A71">
        <w:rPr>
          <w:rFonts w:ascii="Times New Roman" w:hAnsi="Times New Roman" w:cs="Times New Roman"/>
          <w:sz w:val="24"/>
          <w:szCs w:val="24"/>
          <w:lang/>
        </w:rPr>
        <w:t xml:space="preserve">испуњава </w:t>
      </w:r>
      <w:r w:rsidR="003011FC">
        <w:rPr>
          <w:rFonts w:ascii="Times New Roman" w:hAnsi="Times New Roman" w:cs="Times New Roman"/>
          <w:sz w:val="24"/>
          <w:szCs w:val="24"/>
          <w:lang/>
        </w:rPr>
        <w:t xml:space="preserve">све </w:t>
      </w:r>
      <w:r w:rsidRPr="00F81A71">
        <w:rPr>
          <w:rFonts w:ascii="Times New Roman" w:hAnsi="Times New Roman" w:cs="Times New Roman"/>
          <w:sz w:val="24"/>
          <w:szCs w:val="24"/>
          <w:lang/>
        </w:rPr>
        <w:t>услове за избор у звање асистента за ужу научну област Општа психологија</w:t>
      </w:r>
      <w:r>
        <w:rPr>
          <w:rFonts w:ascii="Times New Roman" w:hAnsi="Times New Roman" w:cs="Times New Roman"/>
          <w:sz w:val="24"/>
          <w:szCs w:val="24"/>
          <w:lang/>
        </w:rPr>
        <w:t xml:space="preserve">. Међутим, </w:t>
      </w:r>
      <w:r w:rsidRPr="00F81A71">
        <w:rPr>
          <w:rFonts w:ascii="Times New Roman" w:hAnsi="Times New Roman" w:cs="Times New Roman"/>
          <w:sz w:val="24"/>
          <w:szCs w:val="24"/>
          <w:lang/>
        </w:rPr>
        <w:t xml:space="preserve">научно-истраживачки </w:t>
      </w:r>
      <w:r>
        <w:rPr>
          <w:rFonts w:ascii="Times New Roman" w:hAnsi="Times New Roman" w:cs="Times New Roman"/>
          <w:sz w:val="24"/>
          <w:szCs w:val="24"/>
          <w:lang/>
        </w:rPr>
        <w:t xml:space="preserve">и педагошки </w:t>
      </w:r>
      <w:r w:rsidRPr="00F81A71">
        <w:rPr>
          <w:rFonts w:ascii="Times New Roman" w:hAnsi="Times New Roman" w:cs="Times New Roman"/>
          <w:sz w:val="24"/>
          <w:szCs w:val="24"/>
          <w:lang/>
        </w:rPr>
        <w:t>рад</w:t>
      </w:r>
      <w:r>
        <w:rPr>
          <w:rFonts w:ascii="Times New Roman" w:hAnsi="Times New Roman" w:cs="Times New Roman"/>
          <w:sz w:val="24"/>
          <w:szCs w:val="24"/>
          <w:lang/>
        </w:rPr>
        <w:t xml:space="preserve"> кандидаткиња </w:t>
      </w:r>
      <w:r w:rsidR="003011FC">
        <w:rPr>
          <w:rFonts w:ascii="Times New Roman" w:hAnsi="Times New Roman" w:cs="Times New Roman"/>
          <w:sz w:val="24"/>
          <w:szCs w:val="24"/>
          <w:lang/>
        </w:rPr>
        <w:t>Јелене Блануше</w:t>
      </w:r>
      <w:r w:rsidR="003011FC" w:rsidRPr="00F81A71">
        <w:rPr>
          <w:rFonts w:ascii="Times New Roman" w:hAnsi="Times New Roman" w:cs="Times New Roman"/>
          <w:sz w:val="24"/>
          <w:szCs w:val="24"/>
          <w:lang/>
        </w:rPr>
        <w:t xml:space="preserve"> </w:t>
      </w:r>
      <w:r w:rsidR="003011FC">
        <w:rPr>
          <w:rFonts w:ascii="Times New Roman" w:hAnsi="Times New Roman" w:cs="Times New Roman"/>
          <w:sz w:val="24"/>
          <w:szCs w:val="24"/>
          <w:lang/>
        </w:rPr>
        <w:t xml:space="preserve">и </w:t>
      </w:r>
      <w:r>
        <w:rPr>
          <w:rFonts w:ascii="Times New Roman" w:hAnsi="Times New Roman" w:cs="Times New Roman"/>
          <w:sz w:val="24"/>
          <w:szCs w:val="24"/>
          <w:lang/>
        </w:rPr>
        <w:t xml:space="preserve">Јелене Живковић </w:t>
      </w:r>
      <w:r w:rsidRPr="00F81A71">
        <w:rPr>
          <w:rFonts w:ascii="Times New Roman" w:hAnsi="Times New Roman" w:cs="Times New Roman"/>
          <w:sz w:val="24"/>
          <w:szCs w:val="24"/>
          <w:lang/>
        </w:rPr>
        <w:t>не одгова</w:t>
      </w:r>
      <w:r>
        <w:rPr>
          <w:rFonts w:ascii="Times New Roman" w:hAnsi="Times New Roman" w:cs="Times New Roman"/>
          <w:sz w:val="24"/>
          <w:szCs w:val="24"/>
          <w:lang/>
        </w:rPr>
        <w:t>ра траженом тежишту</w:t>
      </w:r>
      <w:r w:rsidRPr="00F81A71">
        <w:rPr>
          <w:rFonts w:ascii="Times New Roman" w:hAnsi="Times New Roman" w:cs="Times New Roman"/>
          <w:sz w:val="24"/>
          <w:szCs w:val="24"/>
          <w:lang/>
        </w:rPr>
        <w:t xml:space="preserve"> истраживања – Квалитативна истраживања</w:t>
      </w:r>
      <w:r>
        <w:rPr>
          <w:rFonts w:ascii="Times New Roman" w:hAnsi="Times New Roman" w:cs="Times New Roman"/>
          <w:sz w:val="24"/>
          <w:szCs w:val="24"/>
          <w:lang/>
        </w:rPr>
        <w:t>, будући да су њихова научна продукција и досадашње педагошко искуство доминантно усмерени</w:t>
      </w:r>
      <w:r w:rsidRPr="00F81A71">
        <w:rPr>
          <w:rFonts w:ascii="Times New Roman" w:hAnsi="Times New Roman" w:cs="Times New Roman"/>
          <w:sz w:val="24"/>
          <w:szCs w:val="24"/>
          <w:lang/>
        </w:rPr>
        <w:t xml:space="preserve"> на</w:t>
      </w:r>
      <w:r>
        <w:rPr>
          <w:rFonts w:ascii="Times New Roman" w:hAnsi="Times New Roman" w:cs="Times New Roman"/>
          <w:sz w:val="24"/>
          <w:szCs w:val="24"/>
          <w:lang/>
        </w:rPr>
        <w:t xml:space="preserve"> квантитативни и експериментални приступ</w:t>
      </w:r>
      <w:r w:rsidR="002811B4">
        <w:rPr>
          <w:rFonts w:ascii="Times New Roman" w:hAnsi="Times New Roman" w:cs="Times New Roman"/>
          <w:sz w:val="24"/>
          <w:szCs w:val="24"/>
          <w:lang/>
        </w:rPr>
        <w:t>, односно</w:t>
      </w:r>
      <w:r>
        <w:rPr>
          <w:rFonts w:ascii="Times New Roman" w:hAnsi="Times New Roman" w:cs="Times New Roman"/>
          <w:sz w:val="24"/>
          <w:szCs w:val="24"/>
          <w:lang/>
        </w:rPr>
        <w:t xml:space="preserve"> квалитативни приступ у њиховом досадашњем раду не фигурира на било какав релевантан начин. Н</w:t>
      </w:r>
      <w:r w:rsidRPr="00F81A71">
        <w:rPr>
          <w:rFonts w:ascii="Times New Roman" w:hAnsi="Times New Roman" w:cs="Times New Roman"/>
          <w:sz w:val="24"/>
          <w:szCs w:val="24"/>
          <w:lang/>
        </w:rPr>
        <w:t xml:space="preserve">аучно-истраживачки рад </w:t>
      </w:r>
      <w:r>
        <w:rPr>
          <w:rFonts w:ascii="Times New Roman" w:hAnsi="Times New Roman" w:cs="Times New Roman"/>
          <w:sz w:val="24"/>
          <w:szCs w:val="24"/>
          <w:lang/>
        </w:rPr>
        <w:t>и педагошко искус</w:t>
      </w:r>
      <w:r w:rsidR="00AC626F">
        <w:rPr>
          <w:rFonts w:ascii="Times New Roman" w:hAnsi="Times New Roman" w:cs="Times New Roman"/>
          <w:sz w:val="24"/>
          <w:szCs w:val="24"/>
          <w:lang/>
        </w:rPr>
        <w:t>тво преостале три кандидаткиње,</w:t>
      </w:r>
      <w:r>
        <w:rPr>
          <w:rFonts w:ascii="Times New Roman" w:hAnsi="Times New Roman" w:cs="Times New Roman"/>
          <w:sz w:val="24"/>
          <w:szCs w:val="24"/>
          <w:lang/>
        </w:rPr>
        <w:t xml:space="preserve"> </w:t>
      </w:r>
      <w:r w:rsidR="00AC626F">
        <w:rPr>
          <w:rFonts w:ascii="Times New Roman" w:hAnsi="Times New Roman" w:cs="Times New Roman"/>
          <w:sz w:val="24"/>
          <w:szCs w:val="24"/>
          <w:lang/>
        </w:rPr>
        <w:t>Сање Грбић, Тијане Никитовић и Милице Скочајић, у потпуности</w:t>
      </w:r>
      <w:r>
        <w:rPr>
          <w:rFonts w:ascii="Times New Roman" w:hAnsi="Times New Roman" w:cs="Times New Roman"/>
          <w:sz w:val="24"/>
          <w:szCs w:val="24"/>
          <w:lang/>
        </w:rPr>
        <w:t xml:space="preserve"> одговара дефинисано</w:t>
      </w:r>
      <w:r w:rsidRPr="00F81A71">
        <w:rPr>
          <w:rFonts w:ascii="Times New Roman" w:hAnsi="Times New Roman" w:cs="Times New Roman"/>
          <w:sz w:val="24"/>
          <w:szCs w:val="24"/>
          <w:lang/>
        </w:rPr>
        <w:t xml:space="preserve">м </w:t>
      </w:r>
      <w:r>
        <w:rPr>
          <w:rFonts w:ascii="Times New Roman" w:hAnsi="Times New Roman" w:cs="Times New Roman"/>
          <w:sz w:val="24"/>
          <w:szCs w:val="24"/>
          <w:lang/>
        </w:rPr>
        <w:t>тежишту</w:t>
      </w:r>
      <w:r w:rsidRPr="00F81A71">
        <w:rPr>
          <w:rFonts w:ascii="Times New Roman" w:hAnsi="Times New Roman" w:cs="Times New Roman"/>
          <w:sz w:val="24"/>
          <w:szCs w:val="24"/>
          <w:lang/>
        </w:rPr>
        <w:t xml:space="preserve"> истраживања – Квалитативна истраживања</w:t>
      </w:r>
      <w:r w:rsidR="00AE7068">
        <w:rPr>
          <w:rFonts w:ascii="Times New Roman" w:hAnsi="Times New Roman" w:cs="Times New Roman"/>
          <w:sz w:val="24"/>
          <w:szCs w:val="24"/>
          <w:lang/>
        </w:rPr>
        <w:t xml:space="preserve">. </w:t>
      </w:r>
      <w:r w:rsidR="003011FC">
        <w:rPr>
          <w:rFonts w:ascii="Times New Roman" w:hAnsi="Times New Roman" w:cs="Times New Roman"/>
          <w:sz w:val="24"/>
          <w:szCs w:val="24"/>
          <w:lang/>
        </w:rPr>
        <w:t xml:space="preserve">Увид у њихов рад указује на то да је реч о изузетним кандидаткињама које </w:t>
      </w:r>
      <w:r>
        <w:rPr>
          <w:rFonts w:ascii="Times New Roman" w:hAnsi="Times New Roman" w:cs="Times New Roman"/>
          <w:sz w:val="24"/>
          <w:szCs w:val="24"/>
          <w:lang/>
        </w:rPr>
        <w:t>имају веома богато истраживачко и педагошко искуство у траженој области,</w:t>
      </w:r>
      <w:r w:rsidR="002811B4">
        <w:rPr>
          <w:rFonts w:ascii="Times New Roman" w:hAnsi="Times New Roman" w:cs="Times New Roman"/>
          <w:sz w:val="24"/>
          <w:szCs w:val="24"/>
          <w:lang/>
        </w:rPr>
        <w:t xml:space="preserve"> посебно ако у</w:t>
      </w:r>
      <w:r>
        <w:rPr>
          <w:rFonts w:ascii="Times New Roman" w:hAnsi="Times New Roman" w:cs="Times New Roman"/>
          <w:sz w:val="24"/>
          <w:szCs w:val="24"/>
          <w:lang/>
        </w:rPr>
        <w:t>змемо у обзир да су оне на самом поч</w:t>
      </w:r>
      <w:r w:rsidR="00AE7068">
        <w:rPr>
          <w:rFonts w:ascii="Times New Roman" w:hAnsi="Times New Roman" w:cs="Times New Roman"/>
          <w:sz w:val="24"/>
          <w:szCs w:val="24"/>
          <w:lang/>
        </w:rPr>
        <w:t>етку својих академских каријера</w:t>
      </w:r>
      <w:r w:rsidR="00D86067">
        <w:rPr>
          <w:rFonts w:ascii="Times New Roman" w:hAnsi="Times New Roman" w:cs="Times New Roman"/>
          <w:sz w:val="24"/>
          <w:szCs w:val="24"/>
          <w:lang/>
        </w:rPr>
        <w:t xml:space="preserve">: </w:t>
      </w:r>
      <w:r w:rsidR="00AC626F">
        <w:rPr>
          <w:rFonts w:ascii="Times New Roman" w:hAnsi="Times New Roman" w:cs="Times New Roman"/>
          <w:sz w:val="24"/>
          <w:szCs w:val="24"/>
          <w:lang/>
        </w:rPr>
        <w:t xml:space="preserve">Сања Грбић показује изузетан успех током свих нивоа образовања, укључујући </w:t>
      </w:r>
      <w:r w:rsidR="00D86067">
        <w:rPr>
          <w:rFonts w:ascii="Times New Roman" w:hAnsi="Times New Roman" w:cs="Times New Roman"/>
          <w:sz w:val="24"/>
          <w:szCs w:val="24"/>
          <w:lang/>
        </w:rPr>
        <w:t>курсеве</w:t>
      </w:r>
      <w:r w:rsidR="00AC626F">
        <w:rPr>
          <w:rFonts w:ascii="Times New Roman" w:hAnsi="Times New Roman" w:cs="Times New Roman"/>
          <w:sz w:val="24"/>
          <w:szCs w:val="24"/>
          <w:lang/>
        </w:rPr>
        <w:t xml:space="preserve"> из квалитативне методологије, има веома богато истраживачко искуство (као истраживач учествовала је у 12 међународних и националних пројеката, од тога је у њих 5 примењивала квалитативну методологију) и доследно је оријентисана на квалитативна истраживања у досадашњим публикацијама; Тијана Никитовић</w:t>
      </w:r>
      <w:r w:rsidR="00D86067">
        <w:rPr>
          <w:rFonts w:ascii="Times New Roman" w:hAnsi="Times New Roman" w:cs="Times New Roman"/>
          <w:sz w:val="24"/>
          <w:szCs w:val="24"/>
          <w:lang/>
        </w:rPr>
        <w:t xml:space="preserve">, иако тек на почетку докторских студија, има значајно и истраживачко и педагошко искуство, као и вишегодишњи активни ангажман </w:t>
      </w:r>
      <w:r w:rsidR="00D86067" w:rsidRPr="00F92908">
        <w:rPr>
          <w:rFonts w:ascii="Times New Roman" w:hAnsi="Times New Roman" w:cs="Times New Roman"/>
          <w:sz w:val="24"/>
          <w:szCs w:val="24"/>
          <w:lang/>
        </w:rPr>
        <w:t>у две лабораторије при Одељењу за психологију на Филозофском факултету</w:t>
      </w:r>
      <w:r w:rsidR="003D1E95">
        <w:rPr>
          <w:rFonts w:ascii="Times New Roman" w:hAnsi="Times New Roman" w:cs="Times New Roman"/>
          <w:sz w:val="24"/>
          <w:szCs w:val="24"/>
          <w:lang/>
        </w:rPr>
        <w:t xml:space="preserve">; Милица Скочајић такође има богато истраживачко и педагошко искуство, као и објављен чланак </w:t>
      </w:r>
      <w:r w:rsidR="003D1E95" w:rsidRPr="00F92908">
        <w:rPr>
          <w:rFonts w:ascii="Times New Roman" w:hAnsi="Times New Roman" w:cs="Times New Roman"/>
          <w:sz w:val="24"/>
          <w:szCs w:val="24"/>
          <w:lang/>
        </w:rPr>
        <w:t>у истакнутом међународном часопису</w:t>
      </w:r>
      <w:r w:rsidR="003D1E95">
        <w:rPr>
          <w:rFonts w:ascii="Times New Roman" w:hAnsi="Times New Roman" w:cs="Times New Roman"/>
          <w:sz w:val="24"/>
          <w:szCs w:val="24"/>
          <w:lang/>
        </w:rPr>
        <w:t xml:space="preserve">. На основу анализе </w:t>
      </w:r>
      <w:r w:rsidR="003D1E95">
        <w:rPr>
          <w:rFonts w:ascii="Times New Roman" w:hAnsi="Times New Roman" w:cs="Times New Roman"/>
          <w:sz w:val="24"/>
          <w:szCs w:val="24"/>
          <w:lang/>
        </w:rPr>
        <w:lastRenderedPageBreak/>
        <w:t>свих релевантних чињеница Комисија се одлучила да предложи кандидаткињу Сању</w:t>
      </w:r>
      <w:r>
        <w:rPr>
          <w:rFonts w:ascii="Times New Roman" w:hAnsi="Times New Roman" w:cs="Times New Roman"/>
          <w:sz w:val="24"/>
          <w:szCs w:val="24"/>
          <w:lang/>
        </w:rPr>
        <w:t xml:space="preserve"> Грбић </w:t>
      </w:r>
      <w:r w:rsidR="00AE7068">
        <w:rPr>
          <w:rFonts w:ascii="Times New Roman" w:hAnsi="Times New Roman" w:cs="Times New Roman"/>
          <w:sz w:val="24"/>
          <w:szCs w:val="24"/>
          <w:lang/>
        </w:rPr>
        <w:t xml:space="preserve">и то на основу </w:t>
      </w:r>
      <w:r w:rsidR="003D1E95">
        <w:rPr>
          <w:rFonts w:ascii="Times New Roman" w:hAnsi="Times New Roman" w:cs="Times New Roman"/>
          <w:sz w:val="24"/>
          <w:szCs w:val="24"/>
          <w:lang/>
        </w:rPr>
        <w:t xml:space="preserve">њеног богатог истраживачког искуства током ког се опробала у коришћењу низа квалитативних метода и техника, чињенице да је одбранила предлог докторског пројекта чија израда је у току (који представља комплексно квалитативно истраживање у коме комбинује различите квалитативне методолошке приступе), </w:t>
      </w:r>
      <w:r w:rsidR="00E91FC9">
        <w:rPr>
          <w:rFonts w:ascii="Times New Roman" w:hAnsi="Times New Roman" w:cs="Times New Roman"/>
          <w:sz w:val="24"/>
          <w:szCs w:val="24"/>
          <w:lang/>
        </w:rPr>
        <w:t>и доминатно квалитативне оријентације досадашњих</w:t>
      </w:r>
      <w:r w:rsidR="003D1E95">
        <w:rPr>
          <w:rFonts w:ascii="Times New Roman" w:hAnsi="Times New Roman" w:cs="Times New Roman"/>
          <w:sz w:val="24"/>
          <w:szCs w:val="24"/>
          <w:lang/>
        </w:rPr>
        <w:t xml:space="preserve"> публикација</w:t>
      </w:r>
      <w:r w:rsidR="003621D6" w:rsidRPr="00F81A71">
        <w:rPr>
          <w:rFonts w:ascii="Times New Roman" w:hAnsi="Times New Roman" w:cs="Times New Roman"/>
          <w:sz w:val="24"/>
          <w:szCs w:val="24"/>
          <w:lang/>
        </w:rPr>
        <w:t>.</w:t>
      </w:r>
    </w:p>
    <w:p w:rsidR="003621D6" w:rsidRPr="00F92908" w:rsidRDefault="003621D6" w:rsidP="00E321B1">
      <w:pPr>
        <w:tabs>
          <w:tab w:val="left" w:pos="2760"/>
        </w:tabs>
        <w:spacing w:line="276" w:lineRule="auto"/>
        <w:jc w:val="both"/>
        <w:rPr>
          <w:rFonts w:ascii="Times New Roman" w:hAnsi="Times New Roman" w:cs="Times New Roman"/>
          <w:sz w:val="24"/>
          <w:szCs w:val="24"/>
          <w:lang/>
        </w:rPr>
      </w:pPr>
    </w:p>
    <w:p w:rsidR="00EC6369" w:rsidRPr="00F92908" w:rsidRDefault="00EC6369" w:rsidP="00E321B1">
      <w:pPr>
        <w:tabs>
          <w:tab w:val="left" w:pos="2760"/>
        </w:tabs>
        <w:spacing w:line="276" w:lineRule="auto"/>
        <w:jc w:val="center"/>
        <w:rPr>
          <w:rFonts w:ascii="Times New Roman" w:hAnsi="Times New Roman" w:cs="Times New Roman"/>
          <w:sz w:val="24"/>
          <w:szCs w:val="24"/>
          <w:lang/>
        </w:rPr>
      </w:pPr>
      <w:r w:rsidRPr="00F92908">
        <w:rPr>
          <w:rFonts w:ascii="Times New Roman" w:hAnsi="Times New Roman" w:cs="Times New Roman"/>
          <w:sz w:val="24"/>
          <w:szCs w:val="24"/>
          <w:lang/>
        </w:rPr>
        <w:t>* * *</w:t>
      </w:r>
    </w:p>
    <w:p w:rsidR="00740A09" w:rsidRPr="00F92908" w:rsidRDefault="00740A09" w:rsidP="00E321B1">
      <w:pPr>
        <w:tabs>
          <w:tab w:val="left" w:pos="2760"/>
        </w:tabs>
        <w:spacing w:line="276" w:lineRule="auto"/>
        <w:jc w:val="both"/>
        <w:rPr>
          <w:rFonts w:ascii="Times New Roman" w:hAnsi="Times New Roman" w:cs="Times New Roman"/>
          <w:sz w:val="24"/>
          <w:szCs w:val="24"/>
          <w:lang/>
        </w:rPr>
      </w:pPr>
    </w:p>
    <w:p w:rsidR="00740A09" w:rsidRPr="00F92908" w:rsidRDefault="00717793" w:rsidP="00E321B1">
      <w:pPr>
        <w:tabs>
          <w:tab w:val="left" w:pos="2760"/>
        </w:tabs>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На основу свих изнетих података Комисија констатује да од пријављених </w:t>
      </w:r>
      <w:r w:rsidR="00167C06">
        <w:rPr>
          <w:rFonts w:ascii="Times New Roman" w:hAnsi="Times New Roman" w:cs="Times New Roman"/>
          <w:sz w:val="24"/>
          <w:szCs w:val="24"/>
          <w:lang/>
        </w:rPr>
        <w:t xml:space="preserve">кандидаткиња </w:t>
      </w:r>
      <w:r w:rsidR="00EC6369" w:rsidRPr="00F92908">
        <w:rPr>
          <w:rFonts w:ascii="Times New Roman" w:hAnsi="Times New Roman" w:cs="Times New Roman"/>
          <w:sz w:val="24"/>
          <w:szCs w:val="24"/>
          <w:lang/>
        </w:rPr>
        <w:t>Сања Грбић</w:t>
      </w:r>
      <w:r w:rsidRPr="00F92908">
        <w:rPr>
          <w:rFonts w:ascii="Times New Roman" w:hAnsi="Times New Roman" w:cs="Times New Roman"/>
          <w:sz w:val="24"/>
          <w:szCs w:val="24"/>
          <w:lang/>
        </w:rPr>
        <w:t xml:space="preserve"> задовољава све услове за избор у звање асистента за ужу научну област Општа психологија – тежиште истраживања Квалитативна истраживања. Стога, предлажемо Изборном већу Филозофског факултета да </w:t>
      </w:r>
      <w:r w:rsidR="00167C06">
        <w:rPr>
          <w:rFonts w:ascii="Times New Roman" w:hAnsi="Times New Roman" w:cs="Times New Roman"/>
          <w:sz w:val="24"/>
          <w:szCs w:val="24"/>
          <w:lang/>
        </w:rPr>
        <w:t xml:space="preserve">кандидаткињу </w:t>
      </w:r>
      <w:r w:rsidR="00EC6369" w:rsidRPr="00F92908">
        <w:rPr>
          <w:rFonts w:ascii="Times New Roman" w:hAnsi="Times New Roman" w:cs="Times New Roman"/>
          <w:sz w:val="24"/>
          <w:szCs w:val="24"/>
          <w:lang/>
        </w:rPr>
        <w:t xml:space="preserve">Сању Грбић </w:t>
      </w:r>
      <w:r w:rsidRPr="00F92908">
        <w:rPr>
          <w:rFonts w:ascii="Times New Roman" w:hAnsi="Times New Roman" w:cs="Times New Roman"/>
          <w:sz w:val="24"/>
          <w:szCs w:val="24"/>
          <w:lang/>
        </w:rPr>
        <w:t>изабере у звање асистента за ужу научну област Општа психологија – тежиште истраживања Квалитативна истраживања, са 50% пуног радног времена, на одређено време од три године.</w:t>
      </w:r>
    </w:p>
    <w:p w:rsidR="00740A09" w:rsidRPr="00F92908" w:rsidRDefault="00740A09" w:rsidP="00E321B1">
      <w:pPr>
        <w:tabs>
          <w:tab w:val="left" w:pos="2760"/>
        </w:tabs>
        <w:spacing w:line="276" w:lineRule="auto"/>
        <w:jc w:val="both"/>
        <w:rPr>
          <w:rFonts w:ascii="Times New Roman" w:hAnsi="Times New Roman" w:cs="Times New Roman"/>
          <w:sz w:val="24"/>
          <w:szCs w:val="24"/>
          <w:lang/>
        </w:rPr>
      </w:pPr>
    </w:p>
    <w:p w:rsidR="00740A09" w:rsidRPr="00F92908" w:rsidRDefault="00740A09" w:rsidP="00E321B1">
      <w:pPr>
        <w:tabs>
          <w:tab w:val="left" w:pos="2760"/>
        </w:tabs>
        <w:spacing w:line="276" w:lineRule="auto"/>
        <w:jc w:val="both"/>
        <w:rPr>
          <w:rFonts w:ascii="Times New Roman" w:hAnsi="Times New Roman" w:cs="Times New Roman"/>
          <w:sz w:val="24"/>
          <w:szCs w:val="24"/>
          <w:lang/>
        </w:rPr>
      </w:pPr>
    </w:p>
    <w:p w:rsidR="00740A09" w:rsidRPr="00F92908" w:rsidRDefault="00C57129" w:rsidP="00E321B1">
      <w:pPr>
        <w:tabs>
          <w:tab w:val="left" w:pos="2760"/>
        </w:tabs>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У Београду,</w:t>
      </w:r>
      <w:r w:rsidR="00D6087C" w:rsidRPr="00F92908">
        <w:rPr>
          <w:rFonts w:ascii="Times New Roman" w:hAnsi="Times New Roman" w:cs="Times New Roman"/>
          <w:sz w:val="24"/>
          <w:szCs w:val="24"/>
          <w:lang/>
        </w:rPr>
        <w:t xml:space="preserve"> </w:t>
      </w:r>
      <w:r w:rsidR="00EC6369" w:rsidRPr="00F92908">
        <w:rPr>
          <w:rFonts w:ascii="Times New Roman" w:hAnsi="Times New Roman" w:cs="Times New Roman"/>
          <w:sz w:val="24"/>
          <w:szCs w:val="24"/>
          <w:lang/>
        </w:rPr>
        <w:t>10</w:t>
      </w:r>
      <w:r w:rsidR="00704D10" w:rsidRPr="00F92908">
        <w:rPr>
          <w:rFonts w:ascii="Times New Roman" w:hAnsi="Times New Roman" w:cs="Times New Roman"/>
          <w:sz w:val="24"/>
          <w:szCs w:val="24"/>
          <w:lang/>
        </w:rPr>
        <w:t>.</w:t>
      </w:r>
      <w:r w:rsidR="00740A09" w:rsidRPr="00F92908">
        <w:rPr>
          <w:rFonts w:ascii="Times New Roman" w:hAnsi="Times New Roman" w:cs="Times New Roman"/>
          <w:sz w:val="24"/>
          <w:szCs w:val="24"/>
          <w:lang/>
        </w:rPr>
        <w:t>0</w:t>
      </w:r>
      <w:r w:rsidR="00EC6369" w:rsidRPr="00F92908">
        <w:rPr>
          <w:rFonts w:ascii="Times New Roman" w:hAnsi="Times New Roman" w:cs="Times New Roman"/>
          <w:sz w:val="24"/>
          <w:szCs w:val="24"/>
          <w:lang/>
        </w:rPr>
        <w:t>1.2020</w:t>
      </w:r>
      <w:r w:rsidR="00740A09" w:rsidRPr="00F92908">
        <w:rPr>
          <w:rFonts w:ascii="Times New Roman" w:hAnsi="Times New Roman" w:cs="Times New Roman"/>
          <w:sz w:val="24"/>
          <w:szCs w:val="24"/>
          <w:lang/>
        </w:rPr>
        <w:t xml:space="preserve">. </w:t>
      </w:r>
    </w:p>
    <w:p w:rsidR="00C57129" w:rsidRPr="00F92908" w:rsidRDefault="00C57129" w:rsidP="00E321B1">
      <w:pPr>
        <w:tabs>
          <w:tab w:val="left" w:pos="2760"/>
        </w:tabs>
        <w:spacing w:line="276" w:lineRule="auto"/>
        <w:jc w:val="both"/>
        <w:rPr>
          <w:rFonts w:ascii="Times New Roman" w:hAnsi="Times New Roman" w:cs="Times New Roman"/>
          <w:sz w:val="24"/>
          <w:szCs w:val="24"/>
          <w:lang/>
        </w:rPr>
      </w:pPr>
    </w:p>
    <w:p w:rsidR="008E70CF" w:rsidRPr="00F92908" w:rsidRDefault="008E70CF" w:rsidP="00E321B1">
      <w:pPr>
        <w:tabs>
          <w:tab w:val="left" w:pos="2760"/>
        </w:tabs>
        <w:spacing w:line="276" w:lineRule="auto"/>
        <w:jc w:val="both"/>
        <w:rPr>
          <w:rFonts w:ascii="Times New Roman" w:hAnsi="Times New Roman" w:cs="Times New Roman"/>
          <w:sz w:val="24"/>
          <w:szCs w:val="24"/>
          <w:lang/>
        </w:rPr>
      </w:pPr>
    </w:p>
    <w:p w:rsidR="00740A09" w:rsidRPr="00F92908" w:rsidRDefault="00740A09" w:rsidP="00E321B1">
      <w:pPr>
        <w:tabs>
          <w:tab w:val="left" w:pos="2760"/>
        </w:tabs>
        <w:spacing w:line="276" w:lineRule="auto"/>
        <w:jc w:val="both"/>
        <w:rPr>
          <w:rFonts w:ascii="Times New Roman" w:hAnsi="Times New Roman" w:cs="Times New Roman"/>
          <w:sz w:val="24"/>
          <w:szCs w:val="24"/>
          <w:lang/>
        </w:rPr>
      </w:pPr>
      <w:r w:rsidRPr="00F92908">
        <w:rPr>
          <w:rFonts w:ascii="Times New Roman" w:hAnsi="Times New Roman" w:cs="Times New Roman"/>
          <w:sz w:val="24"/>
          <w:szCs w:val="24"/>
          <w:lang/>
        </w:rPr>
        <w:t xml:space="preserve">                                                                                                     Чланови комисије:</w:t>
      </w:r>
    </w:p>
    <w:p w:rsidR="00740A09" w:rsidRPr="00F92908" w:rsidRDefault="00740A09" w:rsidP="00E321B1">
      <w:pPr>
        <w:tabs>
          <w:tab w:val="left" w:pos="2760"/>
        </w:tabs>
        <w:spacing w:line="276" w:lineRule="auto"/>
        <w:jc w:val="both"/>
        <w:rPr>
          <w:rFonts w:ascii="Times New Roman" w:hAnsi="Times New Roman" w:cs="Times New Roman"/>
          <w:sz w:val="24"/>
          <w:szCs w:val="24"/>
          <w:lang/>
        </w:rPr>
      </w:pP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_______________________________________</w:t>
      </w:r>
    </w:p>
    <w:p w:rsidR="00740A09" w:rsidRPr="00F92908" w:rsidRDefault="00382D3F"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др Биљана Станковић, доцент</w:t>
      </w: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Филозофски факултет, Универзитет у Београду</w:t>
      </w: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 xml:space="preserve">                                                                       __________________________________________                             </w:t>
      </w: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 xml:space="preserve">др </w:t>
      </w:r>
      <w:r w:rsidR="00EC6369" w:rsidRPr="00F92908">
        <w:rPr>
          <w:rFonts w:ascii="Times New Roman" w:hAnsi="Times New Roman" w:cs="Times New Roman"/>
          <w:sz w:val="24"/>
          <w:szCs w:val="24"/>
          <w:lang/>
        </w:rPr>
        <w:t>Александар Бауцал</w:t>
      </w:r>
      <w:r w:rsidRPr="00F92908">
        <w:rPr>
          <w:rFonts w:ascii="Times New Roman" w:hAnsi="Times New Roman" w:cs="Times New Roman"/>
          <w:sz w:val="24"/>
          <w:szCs w:val="24"/>
          <w:lang/>
        </w:rPr>
        <w:t>, редовни професор</w:t>
      </w: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Филозофски факултет, Универзитет у Београду</w:t>
      </w: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 xml:space="preserve">                                                               ________________________________________</w:t>
      </w:r>
    </w:p>
    <w:p w:rsidR="00740A09" w:rsidRPr="00F92908" w:rsidRDefault="00740A0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 xml:space="preserve">др </w:t>
      </w:r>
      <w:r w:rsidR="00EC6369" w:rsidRPr="00F92908">
        <w:rPr>
          <w:rFonts w:ascii="Times New Roman" w:hAnsi="Times New Roman" w:cs="Times New Roman"/>
          <w:sz w:val="24"/>
          <w:szCs w:val="24"/>
          <w:lang/>
        </w:rPr>
        <w:t>Невена Буђевац</w:t>
      </w:r>
      <w:r w:rsidR="00382D3F" w:rsidRPr="00F92908">
        <w:rPr>
          <w:rFonts w:ascii="Times New Roman" w:hAnsi="Times New Roman" w:cs="Times New Roman"/>
          <w:sz w:val="24"/>
          <w:szCs w:val="24"/>
          <w:lang/>
        </w:rPr>
        <w:t>, доцент</w:t>
      </w:r>
      <w:r w:rsidRPr="00F92908">
        <w:rPr>
          <w:rFonts w:ascii="Times New Roman" w:hAnsi="Times New Roman" w:cs="Times New Roman"/>
          <w:sz w:val="24"/>
          <w:szCs w:val="24"/>
          <w:lang/>
        </w:rPr>
        <w:t xml:space="preserve"> </w:t>
      </w:r>
    </w:p>
    <w:p w:rsidR="00906D38" w:rsidRPr="00F92908" w:rsidRDefault="00EC6369" w:rsidP="00E321B1">
      <w:pPr>
        <w:tabs>
          <w:tab w:val="left" w:pos="2760"/>
        </w:tabs>
        <w:spacing w:line="276" w:lineRule="auto"/>
        <w:jc w:val="right"/>
        <w:rPr>
          <w:rFonts w:ascii="Times New Roman" w:hAnsi="Times New Roman" w:cs="Times New Roman"/>
          <w:sz w:val="24"/>
          <w:szCs w:val="24"/>
          <w:lang/>
        </w:rPr>
      </w:pPr>
      <w:r w:rsidRPr="00F92908">
        <w:rPr>
          <w:rFonts w:ascii="Times New Roman" w:hAnsi="Times New Roman" w:cs="Times New Roman"/>
          <w:sz w:val="24"/>
          <w:szCs w:val="24"/>
          <w:lang/>
        </w:rPr>
        <w:t>Учитељски факултет</w:t>
      </w:r>
      <w:r w:rsidR="00740A09" w:rsidRPr="00F92908">
        <w:rPr>
          <w:rFonts w:ascii="Times New Roman" w:hAnsi="Times New Roman" w:cs="Times New Roman"/>
          <w:sz w:val="24"/>
          <w:szCs w:val="24"/>
          <w:lang/>
        </w:rPr>
        <w:t xml:space="preserve">, Универзитет у </w:t>
      </w:r>
      <w:r w:rsidRPr="00F92908">
        <w:rPr>
          <w:rFonts w:ascii="Times New Roman" w:hAnsi="Times New Roman" w:cs="Times New Roman"/>
          <w:sz w:val="24"/>
          <w:szCs w:val="24"/>
          <w:lang/>
        </w:rPr>
        <w:t>Београду</w:t>
      </w:r>
    </w:p>
    <w:sectPr w:rsidR="00906D38" w:rsidRPr="00F92908" w:rsidSect="005E427D">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4E8F2D8" w15:done="0"/>
  <w15:commentEx w15:paraId="4D0EF95E" w15:done="0"/>
  <w15:commentEx w15:paraId="76AA6F0F" w15:done="0"/>
  <w15:commentEx w15:paraId="1D910F45" w15:done="0"/>
  <w15:commentEx w15:paraId="7A7483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E8F2D8" w16cid:durableId="21C5660D"/>
  <w16cid:commentId w16cid:paraId="4D0EF95E" w16cid:durableId="21C56627"/>
  <w16cid:commentId w16cid:paraId="76AA6F0F" w16cid:durableId="21C5670C"/>
  <w16cid:commentId w16cid:paraId="1D910F45" w16cid:durableId="21C5673C"/>
  <w16cid:commentId w16cid:paraId="7A748349" w16cid:durableId="21C569D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C6A" w:rsidRDefault="004F7C6A" w:rsidP="000E100B">
      <w:r>
        <w:separator/>
      </w:r>
    </w:p>
  </w:endnote>
  <w:endnote w:type="continuationSeparator" w:id="1">
    <w:p w:rsidR="004F7C6A" w:rsidRDefault="004F7C6A" w:rsidP="000E1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C6A" w:rsidRDefault="004F7C6A" w:rsidP="000E100B">
      <w:r>
        <w:separator/>
      </w:r>
    </w:p>
  </w:footnote>
  <w:footnote w:type="continuationSeparator" w:id="1">
    <w:p w:rsidR="004F7C6A" w:rsidRDefault="004F7C6A" w:rsidP="000E10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D16C6"/>
    <w:multiLevelType w:val="hybridMultilevel"/>
    <w:tmpl w:val="C36EF14E"/>
    <w:lvl w:ilvl="0" w:tplc="2FE6DC6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1B129B"/>
    <w:multiLevelType w:val="hybridMultilevel"/>
    <w:tmpl w:val="E9A27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ksandar Baucal">
    <w15:presenceInfo w15:providerId="Windows Live" w15:userId="a2807b293186c0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B07778"/>
    <w:rsid w:val="0000273F"/>
    <w:rsid w:val="0001332F"/>
    <w:rsid w:val="00013EA1"/>
    <w:rsid w:val="00016263"/>
    <w:rsid w:val="0002583D"/>
    <w:rsid w:val="00027C43"/>
    <w:rsid w:val="00035B5A"/>
    <w:rsid w:val="00036E78"/>
    <w:rsid w:val="00046630"/>
    <w:rsid w:val="00050AE0"/>
    <w:rsid w:val="00054565"/>
    <w:rsid w:val="000553CF"/>
    <w:rsid w:val="000654EF"/>
    <w:rsid w:val="0006587C"/>
    <w:rsid w:val="00067A9C"/>
    <w:rsid w:val="00067BEE"/>
    <w:rsid w:val="00086E7D"/>
    <w:rsid w:val="00086FE3"/>
    <w:rsid w:val="000870B0"/>
    <w:rsid w:val="00087887"/>
    <w:rsid w:val="000A021C"/>
    <w:rsid w:val="000A3E22"/>
    <w:rsid w:val="000A6C5A"/>
    <w:rsid w:val="000B04F1"/>
    <w:rsid w:val="000B2AB7"/>
    <w:rsid w:val="000B2BDE"/>
    <w:rsid w:val="000C3318"/>
    <w:rsid w:val="000C737C"/>
    <w:rsid w:val="000D4339"/>
    <w:rsid w:val="000D534C"/>
    <w:rsid w:val="000E100B"/>
    <w:rsid w:val="000E1B17"/>
    <w:rsid w:val="000E310E"/>
    <w:rsid w:val="001006F6"/>
    <w:rsid w:val="0010637B"/>
    <w:rsid w:val="0010755F"/>
    <w:rsid w:val="00125480"/>
    <w:rsid w:val="00125C53"/>
    <w:rsid w:val="0013298E"/>
    <w:rsid w:val="00136EDA"/>
    <w:rsid w:val="001428C7"/>
    <w:rsid w:val="001453B5"/>
    <w:rsid w:val="00146245"/>
    <w:rsid w:val="0014765B"/>
    <w:rsid w:val="00153A8F"/>
    <w:rsid w:val="00153C00"/>
    <w:rsid w:val="0015698E"/>
    <w:rsid w:val="0015759B"/>
    <w:rsid w:val="00165352"/>
    <w:rsid w:val="00167C06"/>
    <w:rsid w:val="00173C02"/>
    <w:rsid w:val="00180ED4"/>
    <w:rsid w:val="001820C2"/>
    <w:rsid w:val="001870B9"/>
    <w:rsid w:val="001947E2"/>
    <w:rsid w:val="001948F4"/>
    <w:rsid w:val="001957B7"/>
    <w:rsid w:val="00195C2C"/>
    <w:rsid w:val="001973EC"/>
    <w:rsid w:val="001A4416"/>
    <w:rsid w:val="001A69B5"/>
    <w:rsid w:val="001A77F6"/>
    <w:rsid w:val="001B0C41"/>
    <w:rsid w:val="001B5D93"/>
    <w:rsid w:val="001B646D"/>
    <w:rsid w:val="001C0A6A"/>
    <w:rsid w:val="001D19E2"/>
    <w:rsid w:val="001D30D8"/>
    <w:rsid w:val="001D3796"/>
    <w:rsid w:val="001D4910"/>
    <w:rsid w:val="001D76F4"/>
    <w:rsid w:val="001D7837"/>
    <w:rsid w:val="001E1DBF"/>
    <w:rsid w:val="001F55B2"/>
    <w:rsid w:val="002027F4"/>
    <w:rsid w:val="00203A28"/>
    <w:rsid w:val="0021143D"/>
    <w:rsid w:val="00213C69"/>
    <w:rsid w:val="00226BAC"/>
    <w:rsid w:val="00227695"/>
    <w:rsid w:val="00227F87"/>
    <w:rsid w:val="00236D65"/>
    <w:rsid w:val="0023758F"/>
    <w:rsid w:val="00237AF4"/>
    <w:rsid w:val="00237D58"/>
    <w:rsid w:val="00246FEB"/>
    <w:rsid w:val="002503A5"/>
    <w:rsid w:val="002519C4"/>
    <w:rsid w:val="00255CC1"/>
    <w:rsid w:val="00270F9C"/>
    <w:rsid w:val="002811B4"/>
    <w:rsid w:val="00284C1B"/>
    <w:rsid w:val="002902A4"/>
    <w:rsid w:val="00291BB0"/>
    <w:rsid w:val="00294AB0"/>
    <w:rsid w:val="00296450"/>
    <w:rsid w:val="0029745F"/>
    <w:rsid w:val="00297EFE"/>
    <w:rsid w:val="002A03D2"/>
    <w:rsid w:val="002A4067"/>
    <w:rsid w:val="002C055C"/>
    <w:rsid w:val="002C2E2B"/>
    <w:rsid w:val="002C2FF2"/>
    <w:rsid w:val="002C4110"/>
    <w:rsid w:val="002C5189"/>
    <w:rsid w:val="002D17E8"/>
    <w:rsid w:val="002D5D6E"/>
    <w:rsid w:val="002E282E"/>
    <w:rsid w:val="002E4DDB"/>
    <w:rsid w:val="002E5332"/>
    <w:rsid w:val="002E66C9"/>
    <w:rsid w:val="002F081E"/>
    <w:rsid w:val="002F2786"/>
    <w:rsid w:val="002F522C"/>
    <w:rsid w:val="002F6491"/>
    <w:rsid w:val="003007F6"/>
    <w:rsid w:val="003011FC"/>
    <w:rsid w:val="003023BC"/>
    <w:rsid w:val="003027F1"/>
    <w:rsid w:val="003036B4"/>
    <w:rsid w:val="003123DD"/>
    <w:rsid w:val="003125E8"/>
    <w:rsid w:val="00314225"/>
    <w:rsid w:val="003203CD"/>
    <w:rsid w:val="003230CC"/>
    <w:rsid w:val="00333A94"/>
    <w:rsid w:val="00341EF6"/>
    <w:rsid w:val="00343B9C"/>
    <w:rsid w:val="00343D12"/>
    <w:rsid w:val="0034458D"/>
    <w:rsid w:val="003462CE"/>
    <w:rsid w:val="00350641"/>
    <w:rsid w:val="003577FF"/>
    <w:rsid w:val="003621D6"/>
    <w:rsid w:val="00363AFF"/>
    <w:rsid w:val="00375EFF"/>
    <w:rsid w:val="003763E5"/>
    <w:rsid w:val="0037677E"/>
    <w:rsid w:val="00382D3F"/>
    <w:rsid w:val="00390904"/>
    <w:rsid w:val="00393265"/>
    <w:rsid w:val="00395C6B"/>
    <w:rsid w:val="003A012A"/>
    <w:rsid w:val="003A1A9C"/>
    <w:rsid w:val="003A210D"/>
    <w:rsid w:val="003B2902"/>
    <w:rsid w:val="003B5635"/>
    <w:rsid w:val="003B72EF"/>
    <w:rsid w:val="003C0CC0"/>
    <w:rsid w:val="003C2E95"/>
    <w:rsid w:val="003D0975"/>
    <w:rsid w:val="003D1E95"/>
    <w:rsid w:val="003D2806"/>
    <w:rsid w:val="003D55DB"/>
    <w:rsid w:val="003E05E3"/>
    <w:rsid w:val="003E2234"/>
    <w:rsid w:val="003E28F2"/>
    <w:rsid w:val="003E3371"/>
    <w:rsid w:val="003E3DB9"/>
    <w:rsid w:val="003F552B"/>
    <w:rsid w:val="003F7D44"/>
    <w:rsid w:val="004010A4"/>
    <w:rsid w:val="004032A0"/>
    <w:rsid w:val="00411315"/>
    <w:rsid w:val="00412E1D"/>
    <w:rsid w:val="00422089"/>
    <w:rsid w:val="0042542F"/>
    <w:rsid w:val="0042756A"/>
    <w:rsid w:val="0043040C"/>
    <w:rsid w:val="004360F1"/>
    <w:rsid w:val="00437933"/>
    <w:rsid w:val="00437E42"/>
    <w:rsid w:val="00447FCC"/>
    <w:rsid w:val="00452D8D"/>
    <w:rsid w:val="00453CD7"/>
    <w:rsid w:val="00457589"/>
    <w:rsid w:val="00463301"/>
    <w:rsid w:val="0046335B"/>
    <w:rsid w:val="004647B3"/>
    <w:rsid w:val="004649BA"/>
    <w:rsid w:val="00471295"/>
    <w:rsid w:val="00473039"/>
    <w:rsid w:val="00480544"/>
    <w:rsid w:val="004920D5"/>
    <w:rsid w:val="004A0208"/>
    <w:rsid w:val="004A0CE5"/>
    <w:rsid w:val="004A51AD"/>
    <w:rsid w:val="004A5B98"/>
    <w:rsid w:val="004B5CA0"/>
    <w:rsid w:val="004B64AC"/>
    <w:rsid w:val="004B7FC2"/>
    <w:rsid w:val="004C2670"/>
    <w:rsid w:val="004C5B21"/>
    <w:rsid w:val="004D571B"/>
    <w:rsid w:val="004E4F04"/>
    <w:rsid w:val="004F079B"/>
    <w:rsid w:val="004F314B"/>
    <w:rsid w:val="004F4FE3"/>
    <w:rsid w:val="004F58AC"/>
    <w:rsid w:val="004F7C6A"/>
    <w:rsid w:val="0050084A"/>
    <w:rsid w:val="00506D7A"/>
    <w:rsid w:val="00507A8F"/>
    <w:rsid w:val="00507DE4"/>
    <w:rsid w:val="00523B68"/>
    <w:rsid w:val="005358F2"/>
    <w:rsid w:val="005537D2"/>
    <w:rsid w:val="0057078E"/>
    <w:rsid w:val="00572F80"/>
    <w:rsid w:val="005733C5"/>
    <w:rsid w:val="00582F3A"/>
    <w:rsid w:val="005834A7"/>
    <w:rsid w:val="00586524"/>
    <w:rsid w:val="00590254"/>
    <w:rsid w:val="00593AF8"/>
    <w:rsid w:val="00594440"/>
    <w:rsid w:val="005959D8"/>
    <w:rsid w:val="00595E1E"/>
    <w:rsid w:val="005B0873"/>
    <w:rsid w:val="005B1003"/>
    <w:rsid w:val="005D010A"/>
    <w:rsid w:val="005D7419"/>
    <w:rsid w:val="005E126D"/>
    <w:rsid w:val="005E2CA8"/>
    <w:rsid w:val="005E427D"/>
    <w:rsid w:val="005E53C2"/>
    <w:rsid w:val="005F246C"/>
    <w:rsid w:val="005F4B4A"/>
    <w:rsid w:val="005F6974"/>
    <w:rsid w:val="00600FEC"/>
    <w:rsid w:val="00605219"/>
    <w:rsid w:val="00610D9C"/>
    <w:rsid w:val="00620617"/>
    <w:rsid w:val="00632A94"/>
    <w:rsid w:val="00632DBD"/>
    <w:rsid w:val="00635730"/>
    <w:rsid w:val="00635E9E"/>
    <w:rsid w:val="00636152"/>
    <w:rsid w:val="00636F60"/>
    <w:rsid w:val="00642B86"/>
    <w:rsid w:val="00645409"/>
    <w:rsid w:val="00646CEF"/>
    <w:rsid w:val="00662D8D"/>
    <w:rsid w:val="006717D4"/>
    <w:rsid w:val="006778DD"/>
    <w:rsid w:val="00680847"/>
    <w:rsid w:val="00681AE7"/>
    <w:rsid w:val="00695740"/>
    <w:rsid w:val="006A22B4"/>
    <w:rsid w:val="006A25B2"/>
    <w:rsid w:val="006A3132"/>
    <w:rsid w:val="006A6C2C"/>
    <w:rsid w:val="006B08B3"/>
    <w:rsid w:val="006B31F2"/>
    <w:rsid w:val="006B510A"/>
    <w:rsid w:val="006C2EDF"/>
    <w:rsid w:val="006C3215"/>
    <w:rsid w:val="006C61F7"/>
    <w:rsid w:val="006C689C"/>
    <w:rsid w:val="006D073D"/>
    <w:rsid w:val="006D162C"/>
    <w:rsid w:val="006D3A35"/>
    <w:rsid w:val="006D64B1"/>
    <w:rsid w:val="006E04AB"/>
    <w:rsid w:val="006E15B2"/>
    <w:rsid w:val="006E7BB8"/>
    <w:rsid w:val="006F09E2"/>
    <w:rsid w:val="00704D10"/>
    <w:rsid w:val="00705033"/>
    <w:rsid w:val="00707A40"/>
    <w:rsid w:val="0071709B"/>
    <w:rsid w:val="00717793"/>
    <w:rsid w:val="00727AAA"/>
    <w:rsid w:val="00735F9E"/>
    <w:rsid w:val="00740046"/>
    <w:rsid w:val="00740A09"/>
    <w:rsid w:val="00741824"/>
    <w:rsid w:val="007459DD"/>
    <w:rsid w:val="00750B4A"/>
    <w:rsid w:val="0076416F"/>
    <w:rsid w:val="00787AC6"/>
    <w:rsid w:val="00796298"/>
    <w:rsid w:val="00796C03"/>
    <w:rsid w:val="007A233B"/>
    <w:rsid w:val="007A4E9C"/>
    <w:rsid w:val="007A60D4"/>
    <w:rsid w:val="007C0535"/>
    <w:rsid w:val="007C18F1"/>
    <w:rsid w:val="007C68C5"/>
    <w:rsid w:val="007D3581"/>
    <w:rsid w:val="007D55F3"/>
    <w:rsid w:val="007E6EA1"/>
    <w:rsid w:val="007F7C78"/>
    <w:rsid w:val="00807742"/>
    <w:rsid w:val="008210BB"/>
    <w:rsid w:val="00821ADF"/>
    <w:rsid w:val="008242AD"/>
    <w:rsid w:val="008458F0"/>
    <w:rsid w:val="008500B2"/>
    <w:rsid w:val="00851348"/>
    <w:rsid w:val="00854A81"/>
    <w:rsid w:val="0086192F"/>
    <w:rsid w:val="00867917"/>
    <w:rsid w:val="00871FF9"/>
    <w:rsid w:val="00873CF5"/>
    <w:rsid w:val="008755F8"/>
    <w:rsid w:val="00877461"/>
    <w:rsid w:val="008816FD"/>
    <w:rsid w:val="00882195"/>
    <w:rsid w:val="00884D5A"/>
    <w:rsid w:val="00886F36"/>
    <w:rsid w:val="00892938"/>
    <w:rsid w:val="00897B3F"/>
    <w:rsid w:val="008C0105"/>
    <w:rsid w:val="008D2DFA"/>
    <w:rsid w:val="008D34B1"/>
    <w:rsid w:val="008D6DE5"/>
    <w:rsid w:val="008E1AE2"/>
    <w:rsid w:val="008E3714"/>
    <w:rsid w:val="008E70CF"/>
    <w:rsid w:val="008F5F68"/>
    <w:rsid w:val="0090150F"/>
    <w:rsid w:val="00902411"/>
    <w:rsid w:val="009057F7"/>
    <w:rsid w:val="00906D38"/>
    <w:rsid w:val="00910534"/>
    <w:rsid w:val="0091428C"/>
    <w:rsid w:val="00915DAC"/>
    <w:rsid w:val="009358D3"/>
    <w:rsid w:val="00950D96"/>
    <w:rsid w:val="009542E6"/>
    <w:rsid w:val="009544E5"/>
    <w:rsid w:val="00955581"/>
    <w:rsid w:val="00961D47"/>
    <w:rsid w:val="00976917"/>
    <w:rsid w:val="0099190B"/>
    <w:rsid w:val="00993B68"/>
    <w:rsid w:val="00993BFB"/>
    <w:rsid w:val="009C1090"/>
    <w:rsid w:val="009C57C0"/>
    <w:rsid w:val="009D1A97"/>
    <w:rsid w:val="009D72F0"/>
    <w:rsid w:val="009E7CD2"/>
    <w:rsid w:val="009F0F47"/>
    <w:rsid w:val="009F35B8"/>
    <w:rsid w:val="009F4958"/>
    <w:rsid w:val="009F65B1"/>
    <w:rsid w:val="00A00CBE"/>
    <w:rsid w:val="00A201EA"/>
    <w:rsid w:val="00A202E0"/>
    <w:rsid w:val="00A20535"/>
    <w:rsid w:val="00A21C9B"/>
    <w:rsid w:val="00A2203D"/>
    <w:rsid w:val="00A234EB"/>
    <w:rsid w:val="00A24CBB"/>
    <w:rsid w:val="00A35074"/>
    <w:rsid w:val="00A52F36"/>
    <w:rsid w:val="00A5382E"/>
    <w:rsid w:val="00A56D4F"/>
    <w:rsid w:val="00A61D6E"/>
    <w:rsid w:val="00A62B8D"/>
    <w:rsid w:val="00A72313"/>
    <w:rsid w:val="00A73CB5"/>
    <w:rsid w:val="00A80F3A"/>
    <w:rsid w:val="00A946B0"/>
    <w:rsid w:val="00A95C21"/>
    <w:rsid w:val="00A96A86"/>
    <w:rsid w:val="00AA01C7"/>
    <w:rsid w:val="00AA69F9"/>
    <w:rsid w:val="00AB207B"/>
    <w:rsid w:val="00AC177E"/>
    <w:rsid w:val="00AC4459"/>
    <w:rsid w:val="00AC5136"/>
    <w:rsid w:val="00AC626F"/>
    <w:rsid w:val="00AC690B"/>
    <w:rsid w:val="00AC7FD5"/>
    <w:rsid w:val="00AD5EA5"/>
    <w:rsid w:val="00AD6294"/>
    <w:rsid w:val="00AE3A36"/>
    <w:rsid w:val="00AE48D0"/>
    <w:rsid w:val="00AE5D0D"/>
    <w:rsid w:val="00AE7068"/>
    <w:rsid w:val="00AF1216"/>
    <w:rsid w:val="00AF190A"/>
    <w:rsid w:val="00AF627B"/>
    <w:rsid w:val="00AF6A94"/>
    <w:rsid w:val="00B0244F"/>
    <w:rsid w:val="00B038F0"/>
    <w:rsid w:val="00B048C5"/>
    <w:rsid w:val="00B05C18"/>
    <w:rsid w:val="00B07778"/>
    <w:rsid w:val="00B078AC"/>
    <w:rsid w:val="00B116B0"/>
    <w:rsid w:val="00B123EA"/>
    <w:rsid w:val="00B13EB8"/>
    <w:rsid w:val="00B158E0"/>
    <w:rsid w:val="00B15D7A"/>
    <w:rsid w:val="00B205A3"/>
    <w:rsid w:val="00B2128C"/>
    <w:rsid w:val="00B2214B"/>
    <w:rsid w:val="00B22294"/>
    <w:rsid w:val="00B30320"/>
    <w:rsid w:val="00B30AEC"/>
    <w:rsid w:val="00B32341"/>
    <w:rsid w:val="00B3440F"/>
    <w:rsid w:val="00B36A9E"/>
    <w:rsid w:val="00B412FA"/>
    <w:rsid w:val="00B41C90"/>
    <w:rsid w:val="00B43597"/>
    <w:rsid w:val="00B5255E"/>
    <w:rsid w:val="00B55306"/>
    <w:rsid w:val="00B55CF4"/>
    <w:rsid w:val="00B76C79"/>
    <w:rsid w:val="00B829D0"/>
    <w:rsid w:val="00B85246"/>
    <w:rsid w:val="00B96A0F"/>
    <w:rsid w:val="00BA1C04"/>
    <w:rsid w:val="00BB34A5"/>
    <w:rsid w:val="00BB3853"/>
    <w:rsid w:val="00BC0CFC"/>
    <w:rsid w:val="00BD42A2"/>
    <w:rsid w:val="00BE574F"/>
    <w:rsid w:val="00BF46B8"/>
    <w:rsid w:val="00BF4F9C"/>
    <w:rsid w:val="00BF5685"/>
    <w:rsid w:val="00C026B5"/>
    <w:rsid w:val="00C057F3"/>
    <w:rsid w:val="00C06B1E"/>
    <w:rsid w:val="00C233FA"/>
    <w:rsid w:val="00C26C22"/>
    <w:rsid w:val="00C32847"/>
    <w:rsid w:val="00C32FC2"/>
    <w:rsid w:val="00C33782"/>
    <w:rsid w:val="00C3636D"/>
    <w:rsid w:val="00C371E7"/>
    <w:rsid w:val="00C42DEC"/>
    <w:rsid w:val="00C448D5"/>
    <w:rsid w:val="00C47154"/>
    <w:rsid w:val="00C5004C"/>
    <w:rsid w:val="00C5525F"/>
    <w:rsid w:val="00C57129"/>
    <w:rsid w:val="00C6142C"/>
    <w:rsid w:val="00C700A1"/>
    <w:rsid w:val="00C82E79"/>
    <w:rsid w:val="00C8388B"/>
    <w:rsid w:val="00C83EC7"/>
    <w:rsid w:val="00C841E5"/>
    <w:rsid w:val="00C90A2F"/>
    <w:rsid w:val="00C934E8"/>
    <w:rsid w:val="00C94158"/>
    <w:rsid w:val="00C979E5"/>
    <w:rsid w:val="00C97E56"/>
    <w:rsid w:val="00CA04EF"/>
    <w:rsid w:val="00CA4A28"/>
    <w:rsid w:val="00CA6627"/>
    <w:rsid w:val="00CB2C0C"/>
    <w:rsid w:val="00CC19DA"/>
    <w:rsid w:val="00CC362C"/>
    <w:rsid w:val="00CC562C"/>
    <w:rsid w:val="00CD0DF0"/>
    <w:rsid w:val="00CD407F"/>
    <w:rsid w:val="00CD4338"/>
    <w:rsid w:val="00CE0708"/>
    <w:rsid w:val="00CE3277"/>
    <w:rsid w:val="00CE41D0"/>
    <w:rsid w:val="00CF0279"/>
    <w:rsid w:val="00CF707E"/>
    <w:rsid w:val="00D06875"/>
    <w:rsid w:val="00D12680"/>
    <w:rsid w:val="00D16451"/>
    <w:rsid w:val="00D16C98"/>
    <w:rsid w:val="00D171AF"/>
    <w:rsid w:val="00D2177E"/>
    <w:rsid w:val="00D24E22"/>
    <w:rsid w:val="00D26B00"/>
    <w:rsid w:val="00D27D19"/>
    <w:rsid w:val="00D3590D"/>
    <w:rsid w:val="00D40CC6"/>
    <w:rsid w:val="00D41B2D"/>
    <w:rsid w:val="00D42877"/>
    <w:rsid w:val="00D431F6"/>
    <w:rsid w:val="00D6087C"/>
    <w:rsid w:val="00D71B7F"/>
    <w:rsid w:val="00D7435B"/>
    <w:rsid w:val="00D81239"/>
    <w:rsid w:val="00D81457"/>
    <w:rsid w:val="00D81736"/>
    <w:rsid w:val="00D84195"/>
    <w:rsid w:val="00D86067"/>
    <w:rsid w:val="00D86789"/>
    <w:rsid w:val="00D9450A"/>
    <w:rsid w:val="00DB1863"/>
    <w:rsid w:val="00DC015E"/>
    <w:rsid w:val="00DC476D"/>
    <w:rsid w:val="00DC7911"/>
    <w:rsid w:val="00DD1470"/>
    <w:rsid w:val="00DD6F60"/>
    <w:rsid w:val="00DE0CD6"/>
    <w:rsid w:val="00DE44B9"/>
    <w:rsid w:val="00DE63E8"/>
    <w:rsid w:val="00DF2577"/>
    <w:rsid w:val="00DF6A9E"/>
    <w:rsid w:val="00DF6F3C"/>
    <w:rsid w:val="00E01DAC"/>
    <w:rsid w:val="00E048DE"/>
    <w:rsid w:val="00E04966"/>
    <w:rsid w:val="00E05DCF"/>
    <w:rsid w:val="00E07BA9"/>
    <w:rsid w:val="00E1335A"/>
    <w:rsid w:val="00E154FE"/>
    <w:rsid w:val="00E15744"/>
    <w:rsid w:val="00E15D90"/>
    <w:rsid w:val="00E21930"/>
    <w:rsid w:val="00E321B1"/>
    <w:rsid w:val="00E45D5E"/>
    <w:rsid w:val="00E46217"/>
    <w:rsid w:val="00E5043E"/>
    <w:rsid w:val="00E504A3"/>
    <w:rsid w:val="00E52B4E"/>
    <w:rsid w:val="00E65268"/>
    <w:rsid w:val="00E737CA"/>
    <w:rsid w:val="00E75DB6"/>
    <w:rsid w:val="00E849A3"/>
    <w:rsid w:val="00E91FC9"/>
    <w:rsid w:val="00EA0762"/>
    <w:rsid w:val="00EA1E6F"/>
    <w:rsid w:val="00EA247F"/>
    <w:rsid w:val="00EA7F31"/>
    <w:rsid w:val="00EB0B0E"/>
    <w:rsid w:val="00EB12A3"/>
    <w:rsid w:val="00EC4245"/>
    <w:rsid w:val="00EC6369"/>
    <w:rsid w:val="00EE6D1F"/>
    <w:rsid w:val="00EF0C84"/>
    <w:rsid w:val="00F138A5"/>
    <w:rsid w:val="00F1632B"/>
    <w:rsid w:val="00F24D35"/>
    <w:rsid w:val="00F26C30"/>
    <w:rsid w:val="00F2777F"/>
    <w:rsid w:val="00F31C45"/>
    <w:rsid w:val="00F33A73"/>
    <w:rsid w:val="00F369C1"/>
    <w:rsid w:val="00F467AE"/>
    <w:rsid w:val="00F67E9B"/>
    <w:rsid w:val="00F7042E"/>
    <w:rsid w:val="00F70A1B"/>
    <w:rsid w:val="00F72A91"/>
    <w:rsid w:val="00F80331"/>
    <w:rsid w:val="00F81A71"/>
    <w:rsid w:val="00F8304E"/>
    <w:rsid w:val="00F83962"/>
    <w:rsid w:val="00F843D6"/>
    <w:rsid w:val="00F84C66"/>
    <w:rsid w:val="00F910ED"/>
    <w:rsid w:val="00F92908"/>
    <w:rsid w:val="00F92F5F"/>
    <w:rsid w:val="00F9455F"/>
    <w:rsid w:val="00FA0BCF"/>
    <w:rsid w:val="00FA3DF0"/>
    <w:rsid w:val="00FA7D62"/>
    <w:rsid w:val="00FB5E08"/>
    <w:rsid w:val="00FC6110"/>
    <w:rsid w:val="00FD0FB1"/>
    <w:rsid w:val="00FD7AEF"/>
    <w:rsid w:val="00FD7B6D"/>
    <w:rsid w:val="00FF09C8"/>
    <w:rsid w:val="00FF46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32F"/>
    <w:pPr>
      <w:spacing w:after="0" w:line="240" w:lineRule="auto"/>
    </w:pPr>
    <w:rPr>
      <w:rFonts w:ascii="Calibri" w:eastAsia="Calibri" w:hAnsi="Calibri" w:cs="Arial"/>
      <w:sz w:val="20"/>
      <w:szCs w:val="20"/>
    </w:rPr>
  </w:style>
  <w:style w:type="paragraph" w:styleId="Heading1">
    <w:name w:val="heading 1"/>
    <w:basedOn w:val="Normal"/>
    <w:next w:val="Normal"/>
    <w:link w:val="Heading1Char"/>
    <w:uiPriority w:val="9"/>
    <w:qFormat/>
    <w:rsid w:val="00B525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44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44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2F0"/>
    <w:rPr>
      <w:color w:val="0000FF" w:themeColor="hyperlink"/>
      <w:u w:val="single"/>
    </w:rPr>
  </w:style>
  <w:style w:type="paragraph" w:styleId="FootnoteText">
    <w:name w:val="footnote text"/>
    <w:basedOn w:val="Normal"/>
    <w:link w:val="FootnoteTextChar"/>
    <w:uiPriority w:val="99"/>
    <w:semiHidden/>
    <w:unhideWhenUsed/>
    <w:rsid w:val="000E100B"/>
    <w:rPr>
      <w:rFonts w:asciiTheme="minorHAnsi" w:eastAsiaTheme="minorEastAsia" w:hAnsiTheme="minorHAnsi" w:cstheme="minorBidi"/>
      <w:lang/>
    </w:rPr>
  </w:style>
  <w:style w:type="character" w:customStyle="1" w:styleId="FootnoteTextChar">
    <w:name w:val="Footnote Text Char"/>
    <w:basedOn w:val="DefaultParagraphFont"/>
    <w:link w:val="FootnoteText"/>
    <w:uiPriority w:val="99"/>
    <w:semiHidden/>
    <w:rsid w:val="000E100B"/>
    <w:rPr>
      <w:rFonts w:eastAsiaTheme="minorEastAsia"/>
      <w:sz w:val="20"/>
      <w:szCs w:val="20"/>
      <w:lang/>
    </w:rPr>
  </w:style>
  <w:style w:type="character" w:styleId="FootnoteReference">
    <w:name w:val="footnote reference"/>
    <w:basedOn w:val="DefaultParagraphFont"/>
    <w:uiPriority w:val="99"/>
    <w:semiHidden/>
    <w:unhideWhenUsed/>
    <w:rsid w:val="000E100B"/>
    <w:rPr>
      <w:vertAlign w:val="superscript"/>
    </w:rPr>
  </w:style>
  <w:style w:type="character" w:styleId="CommentReference">
    <w:name w:val="annotation reference"/>
    <w:basedOn w:val="DefaultParagraphFont"/>
    <w:uiPriority w:val="99"/>
    <w:semiHidden/>
    <w:unhideWhenUsed/>
    <w:rsid w:val="001948F4"/>
    <w:rPr>
      <w:sz w:val="16"/>
      <w:szCs w:val="16"/>
    </w:rPr>
  </w:style>
  <w:style w:type="paragraph" w:styleId="CommentText">
    <w:name w:val="annotation text"/>
    <w:basedOn w:val="Normal"/>
    <w:link w:val="CommentTextChar"/>
    <w:uiPriority w:val="99"/>
    <w:semiHidden/>
    <w:unhideWhenUsed/>
    <w:rsid w:val="001948F4"/>
  </w:style>
  <w:style w:type="character" w:customStyle="1" w:styleId="CommentTextChar">
    <w:name w:val="Comment Text Char"/>
    <w:basedOn w:val="DefaultParagraphFont"/>
    <w:link w:val="CommentText"/>
    <w:uiPriority w:val="99"/>
    <w:semiHidden/>
    <w:rsid w:val="001948F4"/>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1948F4"/>
    <w:rPr>
      <w:b/>
      <w:bCs/>
    </w:rPr>
  </w:style>
  <w:style w:type="character" w:customStyle="1" w:styleId="CommentSubjectChar">
    <w:name w:val="Comment Subject Char"/>
    <w:basedOn w:val="CommentTextChar"/>
    <w:link w:val="CommentSubject"/>
    <w:uiPriority w:val="99"/>
    <w:semiHidden/>
    <w:rsid w:val="001948F4"/>
    <w:rPr>
      <w:rFonts w:ascii="Calibri" w:eastAsia="Calibri" w:hAnsi="Calibri" w:cs="Arial"/>
      <w:b/>
      <w:bCs/>
      <w:sz w:val="20"/>
      <w:szCs w:val="20"/>
    </w:rPr>
  </w:style>
  <w:style w:type="paragraph" w:styleId="BalloonText">
    <w:name w:val="Balloon Text"/>
    <w:basedOn w:val="Normal"/>
    <w:link w:val="BalloonTextChar"/>
    <w:uiPriority w:val="99"/>
    <w:semiHidden/>
    <w:unhideWhenUsed/>
    <w:rsid w:val="001948F4"/>
    <w:rPr>
      <w:rFonts w:ascii="Tahoma" w:hAnsi="Tahoma" w:cs="Tahoma"/>
      <w:sz w:val="16"/>
      <w:szCs w:val="16"/>
    </w:rPr>
  </w:style>
  <w:style w:type="character" w:customStyle="1" w:styleId="BalloonTextChar">
    <w:name w:val="Balloon Text Char"/>
    <w:basedOn w:val="DefaultParagraphFont"/>
    <w:link w:val="BalloonText"/>
    <w:uiPriority w:val="99"/>
    <w:semiHidden/>
    <w:rsid w:val="001948F4"/>
    <w:rPr>
      <w:rFonts w:ascii="Tahoma" w:eastAsia="Calibri" w:hAnsi="Tahoma" w:cs="Tahoma"/>
      <w:sz w:val="16"/>
      <w:szCs w:val="16"/>
    </w:rPr>
  </w:style>
  <w:style w:type="character" w:customStyle="1" w:styleId="Heading2Char">
    <w:name w:val="Heading 2 Char"/>
    <w:basedOn w:val="DefaultParagraphFont"/>
    <w:link w:val="Heading2"/>
    <w:uiPriority w:val="9"/>
    <w:rsid w:val="001A44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4416"/>
    <w:rPr>
      <w:rFonts w:asciiTheme="majorHAnsi" w:eastAsiaTheme="majorEastAsia" w:hAnsiTheme="majorHAnsi" w:cstheme="majorBidi"/>
      <w:b/>
      <w:bCs/>
      <w:color w:val="4F81BD" w:themeColor="accent1"/>
      <w:sz w:val="20"/>
      <w:szCs w:val="20"/>
    </w:rPr>
  </w:style>
  <w:style w:type="paragraph" w:styleId="ListParagraph">
    <w:name w:val="List Paragraph"/>
    <w:basedOn w:val="Normal"/>
    <w:uiPriority w:val="34"/>
    <w:qFormat/>
    <w:rsid w:val="00B048C5"/>
    <w:pPr>
      <w:spacing w:after="200" w:line="360" w:lineRule="auto"/>
      <w:ind w:left="720"/>
      <w:contextualSpacing/>
      <w:jc w:val="both"/>
    </w:pPr>
    <w:rPr>
      <w:rFonts w:ascii="Times New Roman" w:eastAsiaTheme="minorHAnsi" w:hAnsi="Times New Roman" w:cs="Times New Roman"/>
      <w:noProof/>
      <w:sz w:val="24"/>
      <w:szCs w:val="22"/>
      <w:lang/>
    </w:rPr>
  </w:style>
  <w:style w:type="paragraph" w:styleId="NormalWeb">
    <w:name w:val="Normal (Web)"/>
    <w:basedOn w:val="Normal"/>
    <w:uiPriority w:val="99"/>
    <w:semiHidden/>
    <w:unhideWhenUsed/>
    <w:rsid w:val="00C26C22"/>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5255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32F"/>
    <w:pPr>
      <w:spacing w:after="0" w:line="240" w:lineRule="auto"/>
    </w:pPr>
    <w:rPr>
      <w:rFonts w:ascii="Calibri" w:eastAsia="Calibri" w:hAnsi="Calibri" w:cs="Arial"/>
      <w:sz w:val="20"/>
      <w:szCs w:val="20"/>
    </w:rPr>
  </w:style>
  <w:style w:type="paragraph" w:styleId="Heading1">
    <w:name w:val="heading 1"/>
    <w:basedOn w:val="Normal"/>
    <w:next w:val="Normal"/>
    <w:link w:val="Heading1Char"/>
    <w:uiPriority w:val="9"/>
    <w:qFormat/>
    <w:rsid w:val="00B525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44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44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2F0"/>
    <w:rPr>
      <w:color w:val="0000FF" w:themeColor="hyperlink"/>
      <w:u w:val="single"/>
    </w:rPr>
  </w:style>
  <w:style w:type="paragraph" w:styleId="FootnoteText">
    <w:name w:val="footnote text"/>
    <w:basedOn w:val="Normal"/>
    <w:link w:val="FootnoteTextChar"/>
    <w:uiPriority w:val="99"/>
    <w:semiHidden/>
    <w:unhideWhenUsed/>
    <w:rsid w:val="000E100B"/>
    <w:rPr>
      <w:rFonts w:asciiTheme="minorHAnsi" w:eastAsiaTheme="minorEastAsia" w:hAnsiTheme="minorHAnsi" w:cstheme="minorBidi"/>
      <w:lang w:val="sr-Latn-RS" w:eastAsia="sr-Latn-RS"/>
    </w:rPr>
  </w:style>
  <w:style w:type="character" w:customStyle="1" w:styleId="FootnoteTextChar">
    <w:name w:val="Footnote Text Char"/>
    <w:basedOn w:val="DefaultParagraphFont"/>
    <w:link w:val="FootnoteText"/>
    <w:uiPriority w:val="99"/>
    <w:semiHidden/>
    <w:rsid w:val="000E100B"/>
    <w:rPr>
      <w:rFonts w:eastAsiaTheme="minorEastAsia"/>
      <w:sz w:val="20"/>
      <w:szCs w:val="20"/>
      <w:lang w:val="sr-Latn-RS" w:eastAsia="sr-Latn-RS"/>
    </w:rPr>
  </w:style>
  <w:style w:type="character" w:styleId="FootnoteReference">
    <w:name w:val="footnote reference"/>
    <w:basedOn w:val="DefaultParagraphFont"/>
    <w:uiPriority w:val="99"/>
    <w:semiHidden/>
    <w:unhideWhenUsed/>
    <w:rsid w:val="000E100B"/>
    <w:rPr>
      <w:vertAlign w:val="superscript"/>
    </w:rPr>
  </w:style>
  <w:style w:type="character" w:styleId="CommentReference">
    <w:name w:val="annotation reference"/>
    <w:basedOn w:val="DefaultParagraphFont"/>
    <w:uiPriority w:val="99"/>
    <w:semiHidden/>
    <w:unhideWhenUsed/>
    <w:rsid w:val="001948F4"/>
    <w:rPr>
      <w:sz w:val="16"/>
      <w:szCs w:val="16"/>
    </w:rPr>
  </w:style>
  <w:style w:type="paragraph" w:styleId="CommentText">
    <w:name w:val="annotation text"/>
    <w:basedOn w:val="Normal"/>
    <w:link w:val="CommentTextChar"/>
    <w:uiPriority w:val="99"/>
    <w:semiHidden/>
    <w:unhideWhenUsed/>
    <w:rsid w:val="001948F4"/>
  </w:style>
  <w:style w:type="character" w:customStyle="1" w:styleId="CommentTextChar">
    <w:name w:val="Comment Text Char"/>
    <w:basedOn w:val="DefaultParagraphFont"/>
    <w:link w:val="CommentText"/>
    <w:uiPriority w:val="99"/>
    <w:semiHidden/>
    <w:rsid w:val="001948F4"/>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1948F4"/>
    <w:rPr>
      <w:b/>
      <w:bCs/>
    </w:rPr>
  </w:style>
  <w:style w:type="character" w:customStyle="1" w:styleId="CommentSubjectChar">
    <w:name w:val="Comment Subject Char"/>
    <w:basedOn w:val="CommentTextChar"/>
    <w:link w:val="CommentSubject"/>
    <w:uiPriority w:val="99"/>
    <w:semiHidden/>
    <w:rsid w:val="001948F4"/>
    <w:rPr>
      <w:rFonts w:ascii="Calibri" w:eastAsia="Calibri" w:hAnsi="Calibri" w:cs="Arial"/>
      <w:b/>
      <w:bCs/>
      <w:sz w:val="20"/>
      <w:szCs w:val="20"/>
    </w:rPr>
  </w:style>
  <w:style w:type="paragraph" w:styleId="BalloonText">
    <w:name w:val="Balloon Text"/>
    <w:basedOn w:val="Normal"/>
    <w:link w:val="BalloonTextChar"/>
    <w:uiPriority w:val="99"/>
    <w:semiHidden/>
    <w:unhideWhenUsed/>
    <w:rsid w:val="001948F4"/>
    <w:rPr>
      <w:rFonts w:ascii="Tahoma" w:hAnsi="Tahoma" w:cs="Tahoma"/>
      <w:sz w:val="16"/>
      <w:szCs w:val="16"/>
    </w:rPr>
  </w:style>
  <w:style w:type="character" w:customStyle="1" w:styleId="BalloonTextChar">
    <w:name w:val="Balloon Text Char"/>
    <w:basedOn w:val="DefaultParagraphFont"/>
    <w:link w:val="BalloonText"/>
    <w:uiPriority w:val="99"/>
    <w:semiHidden/>
    <w:rsid w:val="001948F4"/>
    <w:rPr>
      <w:rFonts w:ascii="Tahoma" w:eastAsia="Calibri" w:hAnsi="Tahoma" w:cs="Tahoma"/>
      <w:sz w:val="16"/>
      <w:szCs w:val="16"/>
    </w:rPr>
  </w:style>
  <w:style w:type="character" w:customStyle="1" w:styleId="Heading2Char">
    <w:name w:val="Heading 2 Char"/>
    <w:basedOn w:val="DefaultParagraphFont"/>
    <w:link w:val="Heading2"/>
    <w:uiPriority w:val="9"/>
    <w:rsid w:val="001A44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4416"/>
    <w:rPr>
      <w:rFonts w:asciiTheme="majorHAnsi" w:eastAsiaTheme="majorEastAsia" w:hAnsiTheme="majorHAnsi" w:cstheme="majorBidi"/>
      <w:b/>
      <w:bCs/>
      <w:color w:val="4F81BD" w:themeColor="accent1"/>
      <w:sz w:val="20"/>
      <w:szCs w:val="20"/>
    </w:rPr>
  </w:style>
  <w:style w:type="paragraph" w:styleId="ListParagraph">
    <w:name w:val="List Paragraph"/>
    <w:basedOn w:val="Normal"/>
    <w:uiPriority w:val="34"/>
    <w:qFormat/>
    <w:rsid w:val="00B048C5"/>
    <w:pPr>
      <w:spacing w:after="200" w:line="360" w:lineRule="auto"/>
      <w:ind w:left="720"/>
      <w:contextualSpacing/>
      <w:jc w:val="both"/>
    </w:pPr>
    <w:rPr>
      <w:rFonts w:ascii="Times New Roman" w:eastAsiaTheme="minorHAnsi" w:hAnsi="Times New Roman" w:cs="Times New Roman"/>
      <w:noProof/>
      <w:sz w:val="24"/>
      <w:szCs w:val="22"/>
      <w:lang w:val="sr-Cyrl-RS"/>
    </w:rPr>
  </w:style>
  <w:style w:type="paragraph" w:styleId="NormalWeb">
    <w:name w:val="Normal (Web)"/>
    <w:basedOn w:val="Normal"/>
    <w:uiPriority w:val="99"/>
    <w:semiHidden/>
    <w:unhideWhenUsed/>
    <w:rsid w:val="00C26C22"/>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525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04328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p.edu.rs/nastavni-kadar-2/"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doi.org/10.1007/s11199-019-01051-x" TargetMode="External"/><Relationship Id="rId4" Type="http://schemas.openxmlformats.org/officeDocument/2006/relationships/settings" Target="settings.xml"/><Relationship Id="rId9" Type="http://schemas.openxmlformats.org/officeDocument/2006/relationships/hyperlink" Target="https://asp.edu.rs/organizacioni-odbor-alos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E54C3-123B-45E0-B728-3060ED21E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8809</Words>
  <Characters>50212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Stankovic</dc:creator>
  <cp:lastModifiedBy>Korisnik</cp:lastModifiedBy>
  <cp:revision>2</cp:revision>
  <dcterms:created xsi:type="dcterms:W3CDTF">2020-01-13T12:33:00Z</dcterms:created>
  <dcterms:modified xsi:type="dcterms:W3CDTF">2020-01-13T12:33:00Z</dcterms:modified>
</cp:coreProperties>
</file>