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0F7" w:rsidRPr="00B7167C" w:rsidRDefault="000E40F7" w:rsidP="00517227">
      <w:pPr>
        <w:jc w:val="both"/>
        <w:rPr>
          <w:sz w:val="28"/>
        </w:rPr>
      </w:pPr>
    </w:p>
    <w:p w:rsidR="00517227" w:rsidRDefault="00517227" w:rsidP="00517227">
      <w:pPr>
        <w:jc w:val="both"/>
        <w:rPr>
          <w:sz w:val="28"/>
          <w:lang w:val="sr-Cyrl-CS"/>
        </w:rPr>
      </w:pPr>
      <w:r>
        <w:rPr>
          <w:sz w:val="28"/>
          <w:lang w:val="sr-Cyrl-CS"/>
        </w:rPr>
        <w:t>ИЗБОРНОМ ВЕЋУ</w:t>
      </w:r>
    </w:p>
    <w:p w:rsidR="00517227" w:rsidRDefault="00517227" w:rsidP="00517227">
      <w:pPr>
        <w:jc w:val="both"/>
        <w:rPr>
          <w:sz w:val="28"/>
        </w:rPr>
      </w:pPr>
      <w:r>
        <w:rPr>
          <w:sz w:val="28"/>
          <w:lang w:val="sr-Cyrl-CS"/>
        </w:rPr>
        <w:t>Филозофског факултета</w:t>
      </w:r>
    </w:p>
    <w:p w:rsidR="00517227" w:rsidRDefault="00517227" w:rsidP="00517227">
      <w:pPr>
        <w:jc w:val="both"/>
        <w:rPr>
          <w:sz w:val="28"/>
          <w:lang w:val="sr-Cyrl-CS"/>
        </w:rPr>
      </w:pPr>
      <w:r w:rsidRPr="00096137">
        <w:rPr>
          <w:sz w:val="28"/>
          <w:lang w:val="sr-Cyrl-CS"/>
        </w:rPr>
        <w:t>У</w:t>
      </w:r>
      <w:r>
        <w:rPr>
          <w:sz w:val="28"/>
          <w:lang w:val="sr-Cyrl-CS"/>
        </w:rPr>
        <w:t xml:space="preserve">ниверзитета у </w:t>
      </w:r>
      <w:r w:rsidRPr="00096137">
        <w:rPr>
          <w:sz w:val="28"/>
          <w:lang w:val="sr-Cyrl-CS"/>
        </w:rPr>
        <w:t>Б</w:t>
      </w:r>
      <w:r>
        <w:rPr>
          <w:sz w:val="28"/>
          <w:lang w:val="sr-Cyrl-CS"/>
        </w:rPr>
        <w:t>еограду</w:t>
      </w:r>
    </w:p>
    <w:p w:rsidR="00A917B9" w:rsidRPr="00096137" w:rsidRDefault="00A917B9" w:rsidP="00517227">
      <w:pPr>
        <w:jc w:val="both"/>
        <w:rPr>
          <w:sz w:val="28"/>
          <w:lang w:val="sr-Cyrl-CS"/>
        </w:rPr>
      </w:pPr>
      <w:r>
        <w:rPr>
          <w:sz w:val="28"/>
          <w:lang w:val="sr-Cyrl-CS"/>
        </w:rPr>
        <w:t>Београд, 11.05.2019.</w:t>
      </w:r>
    </w:p>
    <w:p w:rsidR="008B202E" w:rsidRDefault="008B202E"/>
    <w:p w:rsidR="00517227" w:rsidRDefault="00517227"/>
    <w:p w:rsidR="00517227" w:rsidRDefault="00517227"/>
    <w:p w:rsidR="00476479" w:rsidRDefault="00517227" w:rsidP="00476479">
      <w:pPr>
        <w:spacing w:line="276" w:lineRule="auto"/>
        <w:jc w:val="both"/>
        <w:rPr>
          <w:sz w:val="24"/>
          <w:szCs w:val="24"/>
          <w:lang w:val="sr-Cyrl-CS"/>
        </w:rPr>
      </w:pPr>
      <w:r>
        <w:tab/>
      </w:r>
      <w:r>
        <w:rPr>
          <w:sz w:val="24"/>
          <w:szCs w:val="24"/>
        </w:rPr>
        <w:t xml:space="preserve">Одлуком донетом на IV редовној седници Изборног већа Филозофског факултета у Београду, одржаној 18.04. 2019. године, изабрани смо у </w:t>
      </w:r>
      <w:r w:rsidR="00A917B9" w:rsidRPr="00A917B9">
        <w:rPr>
          <w:sz w:val="24"/>
          <w:szCs w:val="24"/>
          <w:lang w:val="sr-Cyrl-CS"/>
        </w:rPr>
        <w:t>Комисију за припрему реферата о кандидатима за избор у звање</w:t>
      </w:r>
      <w:r w:rsidR="00A917B9">
        <w:rPr>
          <w:sz w:val="24"/>
          <w:szCs w:val="24"/>
          <w:lang w:val="sr-Cyrl-CS"/>
        </w:rPr>
        <w:t xml:space="preserve"> </w:t>
      </w:r>
      <w:r w:rsidR="00A917B9" w:rsidRPr="000E40F7">
        <w:rPr>
          <w:b/>
          <w:sz w:val="24"/>
          <w:szCs w:val="24"/>
          <w:lang w:val="sr-Cyrl-CS"/>
        </w:rPr>
        <w:t>РЕДОВНОГ ПРОФЕСОРА</w:t>
      </w:r>
      <w:r w:rsidR="00A917B9">
        <w:rPr>
          <w:sz w:val="24"/>
          <w:szCs w:val="24"/>
          <w:lang w:val="sr-Cyrl-CS"/>
        </w:rPr>
        <w:t xml:space="preserve"> за</w:t>
      </w:r>
      <w:r w:rsidR="00EA7164">
        <w:rPr>
          <w:sz w:val="24"/>
          <w:szCs w:val="24"/>
          <w:lang w:val="sr-Cyrl-CS"/>
        </w:rPr>
        <w:t xml:space="preserve"> ужу</w:t>
      </w:r>
      <w:r w:rsidR="00A917B9">
        <w:rPr>
          <w:sz w:val="24"/>
          <w:szCs w:val="24"/>
          <w:lang w:val="sr-Cyrl-CS"/>
        </w:rPr>
        <w:t xml:space="preserve"> научну област </w:t>
      </w:r>
      <w:r w:rsidR="00A917B9" w:rsidRPr="000E40F7">
        <w:rPr>
          <w:b/>
          <w:sz w:val="24"/>
          <w:szCs w:val="24"/>
          <w:lang w:val="sr-Cyrl-CS"/>
        </w:rPr>
        <w:t>ИСТОРИЈА ЛИКОВНИХ УМЕТНОСТИ И АРХИТЕКТУРЕ</w:t>
      </w:r>
      <w:r w:rsidR="00476479">
        <w:rPr>
          <w:sz w:val="24"/>
          <w:szCs w:val="24"/>
          <w:lang w:val="sr-Cyrl-CS"/>
        </w:rPr>
        <w:t xml:space="preserve"> </w:t>
      </w:r>
      <w:r w:rsidR="00476479" w:rsidRPr="00476479">
        <w:rPr>
          <w:sz w:val="24"/>
          <w:szCs w:val="24"/>
          <w:lang w:val="sr-Cyrl-CS"/>
        </w:rPr>
        <w:t>на Одељењу за историју</w:t>
      </w:r>
      <w:r w:rsidR="00476479">
        <w:rPr>
          <w:sz w:val="24"/>
          <w:szCs w:val="24"/>
          <w:lang w:val="sr-Cyrl-CS"/>
        </w:rPr>
        <w:t xml:space="preserve"> уметности</w:t>
      </w:r>
      <w:r w:rsidR="00476479" w:rsidRPr="00476479">
        <w:rPr>
          <w:sz w:val="24"/>
          <w:szCs w:val="24"/>
          <w:lang w:val="sr-Cyrl-CS"/>
        </w:rPr>
        <w:t>, са пуним радним временом</w:t>
      </w:r>
      <w:r w:rsidR="00476479" w:rsidRPr="00476479">
        <w:rPr>
          <w:sz w:val="24"/>
          <w:szCs w:val="24"/>
          <w:lang w:val="sr-Latn-CS"/>
        </w:rPr>
        <w:t xml:space="preserve"> и</w:t>
      </w:r>
      <w:r w:rsidR="00476479" w:rsidRPr="00476479">
        <w:rPr>
          <w:sz w:val="24"/>
          <w:szCs w:val="24"/>
          <w:lang w:val="sr-Cyrl-CS"/>
        </w:rPr>
        <w:t xml:space="preserve"> на неодређено време</w:t>
      </w:r>
      <w:r w:rsidR="00893506">
        <w:rPr>
          <w:sz w:val="24"/>
          <w:szCs w:val="24"/>
          <w:lang w:val="sr-Cyrl-CS"/>
        </w:rPr>
        <w:t>. П</w:t>
      </w:r>
      <w:r w:rsidR="004D35F8">
        <w:rPr>
          <w:sz w:val="24"/>
          <w:szCs w:val="24"/>
          <w:lang w:val="sr-Cyrl-CS"/>
        </w:rPr>
        <w:t>о увиду у достављену документацију</w:t>
      </w:r>
      <w:r w:rsidR="00476479">
        <w:rPr>
          <w:sz w:val="24"/>
          <w:szCs w:val="24"/>
          <w:lang w:val="sr-Cyrl-CS"/>
        </w:rPr>
        <w:t xml:space="preserve">, слободни смо да Изборном већу Филозофског факултета у Београду поднесемо следећи </w:t>
      </w:r>
    </w:p>
    <w:p w:rsidR="00476479" w:rsidRDefault="00476479" w:rsidP="00476479">
      <w:pPr>
        <w:spacing w:line="276" w:lineRule="auto"/>
        <w:jc w:val="both"/>
        <w:rPr>
          <w:sz w:val="24"/>
          <w:szCs w:val="24"/>
          <w:lang w:val="sr-Cyrl-CS"/>
        </w:rPr>
      </w:pPr>
    </w:p>
    <w:p w:rsidR="00476479" w:rsidRDefault="00476479" w:rsidP="00476479">
      <w:pPr>
        <w:spacing w:line="276" w:lineRule="auto"/>
        <w:jc w:val="both"/>
        <w:rPr>
          <w:b/>
          <w:sz w:val="28"/>
          <w:szCs w:val="28"/>
          <w:lang w:val="sr-Cyrl-CS"/>
        </w:rPr>
      </w:pPr>
      <w:r>
        <w:rPr>
          <w:sz w:val="24"/>
          <w:szCs w:val="24"/>
          <w:lang w:val="sr-Cyrl-CS"/>
        </w:rPr>
        <w:tab/>
      </w:r>
      <w:r>
        <w:rPr>
          <w:sz w:val="24"/>
          <w:szCs w:val="24"/>
          <w:lang w:val="sr-Cyrl-CS"/>
        </w:rPr>
        <w:tab/>
      </w:r>
      <w:r>
        <w:rPr>
          <w:sz w:val="24"/>
          <w:szCs w:val="24"/>
          <w:lang w:val="sr-Cyrl-CS"/>
        </w:rPr>
        <w:tab/>
      </w:r>
      <w:r>
        <w:rPr>
          <w:sz w:val="24"/>
          <w:szCs w:val="24"/>
          <w:lang w:val="sr-Cyrl-CS"/>
        </w:rPr>
        <w:tab/>
        <w:t xml:space="preserve">             </w:t>
      </w:r>
      <w:r>
        <w:rPr>
          <w:b/>
          <w:sz w:val="28"/>
          <w:szCs w:val="28"/>
          <w:lang w:val="sr-Cyrl-CS"/>
        </w:rPr>
        <w:t>Р Е Ф Е Р А Т</w:t>
      </w:r>
    </w:p>
    <w:p w:rsidR="00476479" w:rsidRDefault="00476479" w:rsidP="00476479">
      <w:pPr>
        <w:spacing w:line="276" w:lineRule="auto"/>
        <w:jc w:val="both"/>
        <w:rPr>
          <w:b/>
          <w:sz w:val="28"/>
          <w:szCs w:val="28"/>
          <w:lang w:val="sr-Cyrl-CS"/>
        </w:rPr>
      </w:pPr>
    </w:p>
    <w:p w:rsidR="00EA7164" w:rsidRDefault="00EA7164" w:rsidP="00EA7164">
      <w:pPr>
        <w:spacing w:line="276" w:lineRule="auto"/>
        <w:jc w:val="both"/>
        <w:rPr>
          <w:sz w:val="24"/>
          <w:szCs w:val="24"/>
          <w:lang w:val="sr-Cyrl-CS"/>
        </w:rPr>
      </w:pPr>
      <w:r>
        <w:rPr>
          <w:sz w:val="24"/>
          <w:szCs w:val="24"/>
          <w:lang w:val="sr-Cyrl-CS"/>
        </w:rPr>
        <w:tab/>
      </w:r>
      <w:r w:rsidRPr="00EA7164">
        <w:rPr>
          <w:sz w:val="24"/>
          <w:szCs w:val="24"/>
          <w:lang w:val="sr-Cyrl-CS"/>
        </w:rPr>
        <w:t>На конкурс за избор</w:t>
      </w:r>
      <w:r w:rsidR="004D35F8">
        <w:rPr>
          <w:sz w:val="24"/>
          <w:szCs w:val="24"/>
          <w:lang w:val="sr-Cyrl-CS"/>
        </w:rPr>
        <w:t xml:space="preserve"> у звање</w:t>
      </w:r>
      <w:r w:rsidRPr="00EA7164">
        <w:rPr>
          <w:sz w:val="24"/>
          <w:szCs w:val="24"/>
          <w:lang w:val="sr-Cyrl-CS"/>
        </w:rPr>
        <w:t xml:space="preserve"> </w:t>
      </w:r>
      <w:r w:rsidRPr="000E40F7">
        <w:rPr>
          <w:b/>
          <w:sz w:val="24"/>
          <w:szCs w:val="24"/>
          <w:lang w:val="sr-Cyrl-CS"/>
        </w:rPr>
        <w:t xml:space="preserve">РЕДОВНОГ ПРОФЕСОРА </w:t>
      </w:r>
      <w:r w:rsidRPr="00EA7164">
        <w:rPr>
          <w:sz w:val="24"/>
          <w:szCs w:val="24"/>
          <w:lang w:val="sr-Cyrl-CS"/>
        </w:rPr>
        <w:t xml:space="preserve">за ужу научну област </w:t>
      </w:r>
      <w:r w:rsidRPr="000E40F7">
        <w:rPr>
          <w:b/>
          <w:sz w:val="24"/>
          <w:szCs w:val="24"/>
          <w:lang w:val="sr-Cyrl-CS"/>
        </w:rPr>
        <w:t>ИСТОРИЈА ЛИКОВНИХ УМЕТНОСТИ И АРХИТЕКТУРЕ</w:t>
      </w:r>
      <w:r w:rsidRPr="00EA7164">
        <w:rPr>
          <w:b/>
          <w:i/>
          <w:sz w:val="24"/>
          <w:szCs w:val="24"/>
          <w:lang w:val="sr-Cyrl-CS"/>
        </w:rPr>
        <w:t xml:space="preserve"> </w:t>
      </w:r>
      <w:r w:rsidRPr="00EA7164">
        <w:rPr>
          <w:sz w:val="24"/>
          <w:szCs w:val="24"/>
          <w:lang w:val="sr-Cyrl-CS"/>
        </w:rPr>
        <w:t>који је расписао Филозофски факултет у Београду, а који је објављен у Огласним новинама Националне службе за запошљавањ</w:t>
      </w:r>
      <w:r>
        <w:rPr>
          <w:sz w:val="24"/>
          <w:szCs w:val="24"/>
          <w:lang w:val="sr-Cyrl-CS"/>
        </w:rPr>
        <w:t>е „Послови“ од 24. априла 2019</w:t>
      </w:r>
      <w:r w:rsidRPr="00EA7164">
        <w:rPr>
          <w:sz w:val="24"/>
          <w:szCs w:val="24"/>
          <w:lang w:val="sr-Cyrl-CS"/>
        </w:rPr>
        <w:t>. године</w:t>
      </w:r>
      <w:r w:rsidR="004D35F8">
        <w:rPr>
          <w:sz w:val="24"/>
          <w:szCs w:val="24"/>
          <w:lang w:val="sr-Cyrl-CS"/>
        </w:rPr>
        <w:t>,</w:t>
      </w:r>
      <w:r w:rsidRPr="00EA7164">
        <w:rPr>
          <w:sz w:val="24"/>
          <w:szCs w:val="24"/>
          <w:lang w:val="sr-Cyrl-CS"/>
        </w:rPr>
        <w:t xml:space="preserve"> пријавио се један кандидат, др </w:t>
      </w:r>
      <w:r>
        <w:rPr>
          <w:sz w:val="24"/>
          <w:szCs w:val="24"/>
          <w:lang w:val="sr-Cyrl-CS"/>
        </w:rPr>
        <w:t>Иван Стевовић</w:t>
      </w:r>
      <w:r w:rsidRPr="00EA7164">
        <w:rPr>
          <w:sz w:val="24"/>
          <w:szCs w:val="24"/>
          <w:lang w:val="sr-Cyrl-CS"/>
        </w:rPr>
        <w:t>, ванредни професор Филозофског факултета у Београду.</w:t>
      </w:r>
    </w:p>
    <w:p w:rsidR="009B6419" w:rsidRDefault="009B6419" w:rsidP="00EA7164">
      <w:pPr>
        <w:spacing w:line="276" w:lineRule="auto"/>
        <w:jc w:val="both"/>
        <w:rPr>
          <w:sz w:val="24"/>
          <w:szCs w:val="24"/>
          <w:lang w:val="sr-Cyrl-CS"/>
        </w:rPr>
      </w:pPr>
    </w:p>
    <w:p w:rsidR="000E40F7" w:rsidRDefault="000E40F7" w:rsidP="00EA7164">
      <w:pPr>
        <w:spacing w:line="276" w:lineRule="auto"/>
        <w:jc w:val="both"/>
        <w:rPr>
          <w:sz w:val="24"/>
          <w:szCs w:val="24"/>
          <w:lang w:val="sr-Cyrl-CS"/>
        </w:rPr>
      </w:pPr>
    </w:p>
    <w:p w:rsidR="009B6419" w:rsidRDefault="000E40F7" w:rsidP="00FD50C8">
      <w:pPr>
        <w:spacing w:line="276" w:lineRule="auto"/>
        <w:jc w:val="both"/>
        <w:rPr>
          <w:b/>
          <w:sz w:val="24"/>
          <w:szCs w:val="24"/>
          <w:lang w:val="sr-Cyrl-CS"/>
        </w:rPr>
      </w:pPr>
      <w:r w:rsidRPr="000E40F7">
        <w:rPr>
          <w:b/>
          <w:sz w:val="24"/>
          <w:szCs w:val="24"/>
          <w:lang w:val="sr-Cyrl-CS"/>
        </w:rPr>
        <w:t>БИОГРАФСКИ ПОДАЦИ</w:t>
      </w:r>
    </w:p>
    <w:p w:rsidR="000E40F7" w:rsidRPr="00B17557" w:rsidRDefault="009B6419" w:rsidP="00FD50C8">
      <w:pPr>
        <w:spacing w:line="276" w:lineRule="auto"/>
        <w:jc w:val="both"/>
        <w:rPr>
          <w:sz w:val="24"/>
          <w:szCs w:val="24"/>
        </w:rPr>
      </w:pPr>
      <w:r>
        <w:rPr>
          <w:b/>
          <w:sz w:val="24"/>
          <w:szCs w:val="24"/>
          <w:lang w:val="sr-Cyrl-CS"/>
        </w:rPr>
        <w:tab/>
      </w:r>
      <w:r w:rsidR="00246177">
        <w:rPr>
          <w:b/>
          <w:sz w:val="24"/>
          <w:szCs w:val="24"/>
          <w:lang w:val="sr-Cyrl-CS"/>
        </w:rPr>
        <w:t xml:space="preserve"> </w:t>
      </w:r>
      <w:r w:rsidR="00B7167C">
        <w:rPr>
          <w:sz w:val="24"/>
          <w:szCs w:val="24"/>
          <w:lang w:val="sr-Cyrl-CS"/>
        </w:rPr>
        <w:t>Д</w:t>
      </w:r>
      <w:r w:rsidR="00246177">
        <w:rPr>
          <w:sz w:val="24"/>
          <w:szCs w:val="24"/>
          <w:lang w:val="sr-Cyrl-CS"/>
        </w:rPr>
        <w:t>р Иван Стевовић</w:t>
      </w:r>
      <w:r w:rsidR="00B7167C">
        <w:rPr>
          <w:sz w:val="24"/>
          <w:szCs w:val="24"/>
          <w:lang w:val="sr-Cyrl-CS"/>
        </w:rPr>
        <w:t>, ванредни професор Одељења за историју уметности Филозофског факултета у Београду,</w:t>
      </w:r>
      <w:r w:rsidR="00246177">
        <w:rPr>
          <w:sz w:val="24"/>
          <w:szCs w:val="24"/>
          <w:lang w:val="sr-Cyrl-CS"/>
        </w:rPr>
        <w:t xml:space="preserve"> је рођен 26. јула 1965</w:t>
      </w:r>
      <w:r w:rsidR="00246177" w:rsidRPr="00246177">
        <w:rPr>
          <w:sz w:val="24"/>
          <w:szCs w:val="24"/>
          <w:lang w:val="sr-Cyrl-CS"/>
        </w:rPr>
        <w:t>. године у Беог</w:t>
      </w:r>
      <w:r w:rsidR="00246177">
        <w:rPr>
          <w:sz w:val="24"/>
          <w:szCs w:val="24"/>
          <w:lang w:val="sr-Cyrl-CS"/>
        </w:rPr>
        <w:t>раду, где</w:t>
      </w:r>
      <w:r w:rsidR="00246177" w:rsidRPr="00246177">
        <w:rPr>
          <w:sz w:val="24"/>
          <w:szCs w:val="24"/>
          <w:lang w:val="sr-Cyrl-CS"/>
        </w:rPr>
        <w:t xml:space="preserve"> је завршио основну и средњу школу. </w:t>
      </w:r>
      <w:r w:rsidR="003376AE">
        <w:rPr>
          <w:sz w:val="24"/>
          <w:szCs w:val="24"/>
          <w:lang w:val="sr-Cyrl-CS"/>
        </w:rPr>
        <w:t xml:space="preserve">На студије на Одељењу за историју уметности Филозофског факултета у Београду уписао се 1984. године, а по одслужењу војног рока редовне студије завршио је 1989. године, са просечном оценом 10 (десет) и дипломским радом под насловом </w:t>
      </w:r>
      <w:r w:rsidR="003376AE" w:rsidRPr="00A95EA3">
        <w:rPr>
          <w:i/>
          <w:sz w:val="24"/>
          <w:szCs w:val="24"/>
          <w:lang w:val="sr-Cyrl-CS"/>
        </w:rPr>
        <w:t>Једнобродне куполне цркве у Дубровнику у време византијске власти</w:t>
      </w:r>
      <w:r w:rsidR="003376AE">
        <w:rPr>
          <w:sz w:val="24"/>
          <w:szCs w:val="24"/>
          <w:lang w:val="sr-Cyrl-CS"/>
        </w:rPr>
        <w:t xml:space="preserve"> (ментор </w:t>
      </w:r>
      <w:r w:rsidR="00132AE5">
        <w:rPr>
          <w:sz w:val="24"/>
          <w:szCs w:val="24"/>
          <w:lang w:val="sr-Cyrl-CS"/>
        </w:rPr>
        <w:t>академик Војислав Кораћ</w:t>
      </w:r>
      <w:r w:rsidR="003376AE">
        <w:rPr>
          <w:sz w:val="24"/>
          <w:szCs w:val="24"/>
          <w:lang w:val="sr-Cyrl-CS"/>
        </w:rPr>
        <w:t>)</w:t>
      </w:r>
      <w:r w:rsidR="00132AE5">
        <w:rPr>
          <w:sz w:val="24"/>
          <w:szCs w:val="24"/>
          <w:lang w:val="sr-Cyrl-CS"/>
        </w:rPr>
        <w:t>. На истом Одељењу</w:t>
      </w:r>
      <w:r w:rsidR="00246177" w:rsidRPr="00246177">
        <w:rPr>
          <w:sz w:val="24"/>
          <w:szCs w:val="24"/>
          <w:lang w:val="sr-Cyrl-CS"/>
        </w:rPr>
        <w:t xml:space="preserve"> завршио је постдипломске студије и</w:t>
      </w:r>
      <w:r w:rsidR="00132AE5">
        <w:rPr>
          <w:sz w:val="24"/>
          <w:szCs w:val="24"/>
          <w:lang w:val="sr-Cyrl-CS"/>
        </w:rPr>
        <w:t xml:space="preserve"> 1994</w:t>
      </w:r>
      <w:r w:rsidR="00246177" w:rsidRPr="00246177">
        <w:rPr>
          <w:sz w:val="24"/>
          <w:szCs w:val="24"/>
          <w:lang w:val="sr-Cyrl-CS"/>
        </w:rPr>
        <w:t>.</w:t>
      </w:r>
      <w:r w:rsidR="00132AE5">
        <w:rPr>
          <w:sz w:val="24"/>
          <w:szCs w:val="24"/>
          <w:lang w:val="sr-Cyrl-CS"/>
        </w:rPr>
        <w:t xml:space="preserve"> године</w:t>
      </w:r>
      <w:r w:rsidR="00246177" w:rsidRPr="00246177">
        <w:rPr>
          <w:sz w:val="24"/>
          <w:szCs w:val="24"/>
          <w:lang w:val="sr-Cyrl-CS"/>
        </w:rPr>
        <w:t xml:space="preserve"> одбранио магистарску тезу </w:t>
      </w:r>
      <w:r w:rsidR="004D35F8" w:rsidRPr="00A95EA3">
        <w:rPr>
          <w:i/>
          <w:sz w:val="24"/>
          <w:szCs w:val="24"/>
          <w:lang w:val="sr-Cyrl-CS"/>
        </w:rPr>
        <w:t>Крстообразне куполне цркве у Дукљи и Далмацији</w:t>
      </w:r>
      <w:r w:rsidR="004D35F8">
        <w:rPr>
          <w:b/>
          <w:i/>
          <w:sz w:val="24"/>
          <w:szCs w:val="24"/>
          <w:lang w:val="sr-Cyrl-CS"/>
        </w:rPr>
        <w:t xml:space="preserve"> </w:t>
      </w:r>
      <w:r w:rsidR="004D35F8">
        <w:rPr>
          <w:sz w:val="24"/>
          <w:szCs w:val="24"/>
          <w:lang w:val="sr-Cyrl-CS"/>
        </w:rPr>
        <w:t>(ментор проф. др Марица Шупут)</w:t>
      </w:r>
      <w:r w:rsidR="00246177" w:rsidRPr="00246177">
        <w:rPr>
          <w:sz w:val="24"/>
          <w:szCs w:val="24"/>
          <w:lang w:val="sr-Cyrl-CS"/>
        </w:rPr>
        <w:t xml:space="preserve">. Од </w:t>
      </w:r>
      <w:r w:rsidR="004D35F8">
        <w:rPr>
          <w:sz w:val="24"/>
          <w:szCs w:val="24"/>
          <w:lang w:val="sr-Cyrl-CS"/>
        </w:rPr>
        <w:t>1991</w:t>
      </w:r>
      <w:r w:rsidR="00246177" w:rsidRPr="00246177">
        <w:rPr>
          <w:sz w:val="24"/>
          <w:szCs w:val="24"/>
          <w:lang w:val="sr-Cyrl-CS"/>
        </w:rPr>
        <w:t>. године запослен је на Филозофском факултету у Београду, најпре ка</w:t>
      </w:r>
      <w:r w:rsidR="004D35F8">
        <w:rPr>
          <w:sz w:val="24"/>
          <w:szCs w:val="24"/>
          <w:lang w:val="sr-Cyrl-CS"/>
        </w:rPr>
        <w:t>о асистент-приправник, а од 1994</w:t>
      </w:r>
      <w:r w:rsidR="00C53B97">
        <w:rPr>
          <w:sz w:val="24"/>
          <w:szCs w:val="24"/>
          <w:lang w:val="sr-Cyrl-CS"/>
        </w:rPr>
        <w:t xml:space="preserve">. као асистент на предметима </w:t>
      </w:r>
      <w:r w:rsidR="00C53B97">
        <w:rPr>
          <w:i/>
          <w:sz w:val="24"/>
          <w:szCs w:val="24"/>
          <w:lang w:val="sr-Cyrl-CS"/>
        </w:rPr>
        <w:t>Историја архитектуре</w:t>
      </w:r>
      <w:r w:rsidR="00C53B97">
        <w:rPr>
          <w:sz w:val="24"/>
          <w:szCs w:val="24"/>
          <w:lang w:val="sr-Cyrl-CS"/>
        </w:rPr>
        <w:t xml:space="preserve"> односно </w:t>
      </w:r>
      <w:r w:rsidR="00C53B97">
        <w:rPr>
          <w:i/>
          <w:sz w:val="24"/>
          <w:szCs w:val="24"/>
          <w:lang w:val="sr-Cyrl-CS"/>
        </w:rPr>
        <w:t xml:space="preserve">Историја архитектуре </w:t>
      </w:r>
      <w:r w:rsidR="00C53B97" w:rsidRPr="00C53B97">
        <w:rPr>
          <w:i/>
          <w:sz w:val="24"/>
          <w:szCs w:val="24"/>
        </w:rPr>
        <w:t>I</w:t>
      </w:r>
      <w:r w:rsidR="00C53B97">
        <w:rPr>
          <w:sz w:val="24"/>
          <w:szCs w:val="24"/>
        </w:rPr>
        <w:t xml:space="preserve"> и</w:t>
      </w:r>
      <w:r w:rsidR="00C53B97" w:rsidRPr="00C53B97">
        <w:rPr>
          <w:i/>
          <w:sz w:val="24"/>
          <w:szCs w:val="24"/>
          <w:lang w:val="sr-Cyrl-CS"/>
        </w:rPr>
        <w:t xml:space="preserve"> </w:t>
      </w:r>
      <w:r w:rsidR="00C53B97">
        <w:rPr>
          <w:i/>
          <w:sz w:val="24"/>
          <w:szCs w:val="24"/>
          <w:lang w:val="sr-Cyrl-CS"/>
        </w:rPr>
        <w:t>Историја архитектуре</w:t>
      </w:r>
      <w:r w:rsidR="00C53B97">
        <w:rPr>
          <w:sz w:val="24"/>
          <w:szCs w:val="24"/>
        </w:rPr>
        <w:t xml:space="preserve"> </w:t>
      </w:r>
      <w:r w:rsidR="00C53B97" w:rsidRPr="00C53B97">
        <w:rPr>
          <w:sz w:val="24"/>
          <w:szCs w:val="24"/>
        </w:rPr>
        <w:t>II</w:t>
      </w:r>
      <w:r w:rsidR="00246177" w:rsidRPr="00246177">
        <w:rPr>
          <w:sz w:val="24"/>
          <w:szCs w:val="24"/>
          <w:lang w:val="sr-Cyrl-CS"/>
        </w:rPr>
        <w:t xml:space="preserve">. </w:t>
      </w:r>
      <w:r w:rsidR="00C53B97">
        <w:rPr>
          <w:sz w:val="24"/>
          <w:szCs w:val="24"/>
          <w:lang w:val="sr-Cyrl-CS"/>
        </w:rPr>
        <w:t>Године 2004. Иван Стевовић је</w:t>
      </w:r>
      <w:r w:rsidR="00246177" w:rsidRPr="00246177">
        <w:rPr>
          <w:sz w:val="24"/>
          <w:szCs w:val="24"/>
          <w:lang w:val="sr-Cyrl-CS"/>
        </w:rPr>
        <w:t xml:space="preserve"> одбранио докторску дисертацију под насловом</w:t>
      </w:r>
      <w:r w:rsidR="00C53B97">
        <w:rPr>
          <w:sz w:val="24"/>
          <w:szCs w:val="24"/>
          <w:lang w:val="sr-Cyrl-CS"/>
        </w:rPr>
        <w:t xml:space="preserve"> </w:t>
      </w:r>
      <w:r w:rsidR="00C53B97" w:rsidRPr="00A95EA3">
        <w:rPr>
          <w:i/>
          <w:sz w:val="24"/>
          <w:szCs w:val="24"/>
          <w:lang w:val="sr-Cyrl-CS"/>
        </w:rPr>
        <w:t>Архитектура Каленића у позно</w:t>
      </w:r>
      <w:r w:rsidR="00D361DF" w:rsidRPr="00A95EA3">
        <w:rPr>
          <w:i/>
          <w:sz w:val="24"/>
          <w:szCs w:val="24"/>
          <w:lang w:val="sr-Cyrl-CS"/>
        </w:rPr>
        <w:t>средњовековној српској и у византијској архитектури</w:t>
      </w:r>
      <w:r w:rsidR="00D361DF">
        <w:rPr>
          <w:sz w:val="24"/>
          <w:szCs w:val="24"/>
          <w:lang w:val="sr-Cyrl-CS"/>
        </w:rPr>
        <w:t xml:space="preserve"> (ментор проф. др Марица Шупут)</w:t>
      </w:r>
      <w:r w:rsidR="00246177" w:rsidRPr="00246177">
        <w:rPr>
          <w:b/>
          <w:sz w:val="24"/>
          <w:szCs w:val="24"/>
          <w:lang w:val="sr-Cyrl-CS"/>
        </w:rPr>
        <w:t xml:space="preserve"> </w:t>
      </w:r>
      <w:r w:rsidR="00D361DF">
        <w:rPr>
          <w:sz w:val="24"/>
          <w:szCs w:val="24"/>
          <w:lang w:val="sr-Cyrl-CS"/>
        </w:rPr>
        <w:t>и тиме стекао звање доктора историје уметности</w:t>
      </w:r>
      <w:r w:rsidR="00246177" w:rsidRPr="00246177">
        <w:rPr>
          <w:sz w:val="24"/>
          <w:szCs w:val="24"/>
          <w:lang w:val="sr-Cyrl-CS"/>
        </w:rPr>
        <w:t>.</w:t>
      </w:r>
      <w:r w:rsidR="00D361DF">
        <w:rPr>
          <w:sz w:val="24"/>
          <w:szCs w:val="24"/>
          <w:lang w:val="sr-Cyrl-CS"/>
        </w:rPr>
        <w:t xml:space="preserve"> У звање доцента изабран је 2005</w:t>
      </w:r>
      <w:r w:rsidR="00246177" w:rsidRPr="00246177">
        <w:rPr>
          <w:sz w:val="24"/>
          <w:szCs w:val="24"/>
          <w:lang w:val="sr-Cyrl-CS"/>
        </w:rPr>
        <w:t>, а</w:t>
      </w:r>
      <w:r w:rsidR="00D361DF">
        <w:rPr>
          <w:sz w:val="24"/>
          <w:szCs w:val="24"/>
          <w:lang w:val="sr-Cyrl-CS"/>
        </w:rPr>
        <w:t xml:space="preserve"> након реизбора</w:t>
      </w:r>
      <w:r w:rsidR="00246177" w:rsidRPr="00246177">
        <w:rPr>
          <w:sz w:val="24"/>
          <w:szCs w:val="24"/>
          <w:lang w:val="sr-Cyrl-CS"/>
        </w:rPr>
        <w:t xml:space="preserve"> ва</w:t>
      </w:r>
      <w:r w:rsidR="00D361DF">
        <w:rPr>
          <w:sz w:val="24"/>
          <w:szCs w:val="24"/>
          <w:lang w:val="sr-Cyrl-CS"/>
        </w:rPr>
        <w:t xml:space="preserve">нредни </w:t>
      </w:r>
      <w:r w:rsidR="00D361DF">
        <w:rPr>
          <w:sz w:val="24"/>
          <w:szCs w:val="24"/>
          <w:lang w:val="sr-Cyrl-CS"/>
        </w:rPr>
        <w:lastRenderedPageBreak/>
        <w:t>професор постао је</w:t>
      </w:r>
      <w:r w:rsidR="002E724F">
        <w:rPr>
          <w:sz w:val="24"/>
          <w:szCs w:val="24"/>
          <w:lang w:val="sr-Cyrl-CS"/>
        </w:rPr>
        <w:t xml:space="preserve"> у априлу</w:t>
      </w:r>
      <w:r w:rsidR="00D361DF">
        <w:rPr>
          <w:sz w:val="24"/>
          <w:szCs w:val="24"/>
          <w:lang w:val="sr-Cyrl-CS"/>
        </w:rPr>
        <w:t xml:space="preserve"> 2015</w:t>
      </w:r>
      <w:r w:rsidR="002E724F">
        <w:rPr>
          <w:sz w:val="24"/>
          <w:szCs w:val="24"/>
          <w:lang w:val="sr-Cyrl-CS"/>
        </w:rPr>
        <w:t>. године</w:t>
      </w:r>
      <w:r w:rsidR="0064267E">
        <w:rPr>
          <w:sz w:val="24"/>
          <w:szCs w:val="24"/>
        </w:rPr>
        <w:t xml:space="preserve">, на предметима </w:t>
      </w:r>
      <w:r w:rsidR="0064267E">
        <w:rPr>
          <w:i/>
          <w:sz w:val="24"/>
          <w:szCs w:val="24"/>
        </w:rPr>
        <w:t>Архитектура Византије и западне Европе у средњем веку</w:t>
      </w:r>
      <w:r w:rsidR="0064267E">
        <w:rPr>
          <w:sz w:val="24"/>
          <w:szCs w:val="24"/>
        </w:rPr>
        <w:t xml:space="preserve">, </w:t>
      </w:r>
      <w:r w:rsidR="0064267E">
        <w:rPr>
          <w:i/>
          <w:sz w:val="24"/>
          <w:szCs w:val="24"/>
        </w:rPr>
        <w:t>Средњовековна архитектура у Србији</w:t>
      </w:r>
      <w:r w:rsidR="00671042">
        <w:rPr>
          <w:sz w:val="24"/>
          <w:szCs w:val="24"/>
        </w:rPr>
        <w:t xml:space="preserve"> као и на више изборних предмета на завршним годинама редовних студија, мастер и докторским студијама</w:t>
      </w:r>
      <w:r w:rsidR="002E724F">
        <w:rPr>
          <w:sz w:val="24"/>
          <w:szCs w:val="24"/>
          <w:lang w:val="sr-Cyrl-CS"/>
        </w:rPr>
        <w:t>. Од 2006</w:t>
      </w:r>
      <w:r w:rsidR="00246177" w:rsidRPr="00246177">
        <w:rPr>
          <w:sz w:val="24"/>
          <w:szCs w:val="24"/>
          <w:lang w:val="sr-Cyrl-CS"/>
        </w:rPr>
        <w:t>. до 201</w:t>
      </w:r>
      <w:r w:rsidR="002E724F">
        <w:rPr>
          <w:sz w:val="24"/>
          <w:szCs w:val="24"/>
          <w:lang w:val="sr-Cyrl-CS"/>
        </w:rPr>
        <w:t xml:space="preserve">0. године </w:t>
      </w:r>
      <w:r w:rsidR="002E724F">
        <w:rPr>
          <w:sz w:val="24"/>
          <w:szCs w:val="24"/>
        </w:rPr>
        <w:t>обављао је дужност управника Института за историју уметности Филозофског факултета у Београду.</w:t>
      </w:r>
      <w:r w:rsidR="0034341A" w:rsidRPr="0034341A">
        <w:rPr>
          <w:sz w:val="24"/>
          <w:szCs w:val="24"/>
        </w:rPr>
        <w:t xml:space="preserve"> </w:t>
      </w:r>
      <w:r w:rsidR="00FD50C8">
        <w:rPr>
          <w:sz w:val="24"/>
          <w:szCs w:val="24"/>
        </w:rPr>
        <w:t xml:space="preserve">Свеукупни досадашњи </w:t>
      </w:r>
      <w:r w:rsidR="00E665AD">
        <w:rPr>
          <w:sz w:val="24"/>
          <w:szCs w:val="24"/>
        </w:rPr>
        <w:t>научно-истраживачки</w:t>
      </w:r>
      <w:r w:rsidR="00E24AE3">
        <w:rPr>
          <w:sz w:val="24"/>
          <w:szCs w:val="24"/>
        </w:rPr>
        <w:t xml:space="preserve"> и</w:t>
      </w:r>
      <w:r w:rsidR="00E665AD">
        <w:rPr>
          <w:sz w:val="24"/>
          <w:szCs w:val="24"/>
        </w:rPr>
        <w:t xml:space="preserve"> стручни</w:t>
      </w:r>
      <w:r w:rsidR="00E24AE3">
        <w:rPr>
          <w:sz w:val="24"/>
          <w:szCs w:val="24"/>
        </w:rPr>
        <w:t>, као</w:t>
      </w:r>
      <w:r w:rsidR="00E665AD">
        <w:rPr>
          <w:sz w:val="24"/>
          <w:szCs w:val="24"/>
        </w:rPr>
        <w:t xml:space="preserve"> и педагошки рад проф. др Ивана Стевовића резултирао </w:t>
      </w:r>
      <w:r w:rsidR="00FD70EC">
        <w:rPr>
          <w:sz w:val="24"/>
          <w:szCs w:val="24"/>
        </w:rPr>
        <w:t>је</w:t>
      </w:r>
      <w:r w:rsidR="00E665AD">
        <w:rPr>
          <w:sz w:val="24"/>
          <w:szCs w:val="24"/>
        </w:rPr>
        <w:t xml:space="preserve"> обимном библиографијом</w:t>
      </w:r>
      <w:r w:rsidR="0050017D">
        <w:rPr>
          <w:sz w:val="24"/>
          <w:szCs w:val="24"/>
        </w:rPr>
        <w:t>,</w:t>
      </w:r>
      <w:r w:rsidR="00EB0922">
        <w:rPr>
          <w:sz w:val="24"/>
          <w:szCs w:val="24"/>
        </w:rPr>
        <w:t xml:space="preserve"> као и активни</w:t>
      </w:r>
      <w:r w:rsidR="00FD70EC">
        <w:rPr>
          <w:sz w:val="24"/>
          <w:szCs w:val="24"/>
        </w:rPr>
        <w:t>м деловањем у свим доменима активности</w:t>
      </w:r>
      <w:r w:rsidR="00EB0922">
        <w:rPr>
          <w:sz w:val="24"/>
          <w:szCs w:val="24"/>
        </w:rPr>
        <w:t xml:space="preserve"> на Филозофском факултету у Београду.</w:t>
      </w:r>
      <w:r w:rsidR="00F857B6">
        <w:rPr>
          <w:sz w:val="24"/>
          <w:szCs w:val="24"/>
        </w:rPr>
        <w:t xml:space="preserve"> </w:t>
      </w:r>
      <w:r w:rsidR="00B17557">
        <w:rPr>
          <w:sz w:val="24"/>
          <w:szCs w:val="24"/>
        </w:rPr>
        <w:t xml:space="preserve"> </w:t>
      </w:r>
    </w:p>
    <w:p w:rsidR="00FD50C8" w:rsidRPr="00FD50C8" w:rsidRDefault="00FD50C8" w:rsidP="00FD50C8">
      <w:pPr>
        <w:spacing w:line="276" w:lineRule="auto"/>
        <w:jc w:val="both"/>
        <w:rPr>
          <w:sz w:val="24"/>
          <w:szCs w:val="24"/>
        </w:rPr>
      </w:pPr>
      <w:r>
        <w:rPr>
          <w:sz w:val="24"/>
          <w:szCs w:val="24"/>
        </w:rPr>
        <w:tab/>
      </w:r>
    </w:p>
    <w:p w:rsidR="00FD50C8" w:rsidRPr="00FD50C8" w:rsidRDefault="00FD50C8" w:rsidP="00EA7164">
      <w:pPr>
        <w:spacing w:line="276" w:lineRule="auto"/>
        <w:jc w:val="both"/>
        <w:rPr>
          <w:sz w:val="24"/>
          <w:szCs w:val="24"/>
        </w:rPr>
      </w:pPr>
    </w:p>
    <w:p w:rsidR="008A651E" w:rsidRDefault="008A651E" w:rsidP="00EA7164">
      <w:pPr>
        <w:spacing w:line="276" w:lineRule="auto"/>
        <w:jc w:val="both"/>
        <w:rPr>
          <w:sz w:val="24"/>
          <w:szCs w:val="24"/>
        </w:rPr>
      </w:pPr>
    </w:p>
    <w:p w:rsidR="008A651E" w:rsidRDefault="008A651E" w:rsidP="00EA7164">
      <w:pPr>
        <w:spacing w:line="276" w:lineRule="auto"/>
        <w:jc w:val="both"/>
        <w:rPr>
          <w:b/>
          <w:sz w:val="24"/>
          <w:szCs w:val="24"/>
        </w:rPr>
      </w:pPr>
      <w:r>
        <w:rPr>
          <w:b/>
          <w:sz w:val="24"/>
          <w:szCs w:val="24"/>
        </w:rPr>
        <w:t>НАУЧНО-ИСТРАЖИВАЧКИ И СТРУЧНИ РАД</w:t>
      </w:r>
    </w:p>
    <w:p w:rsidR="009F4713" w:rsidRPr="009700DE" w:rsidRDefault="009B6419" w:rsidP="00FB26AF">
      <w:pPr>
        <w:spacing w:line="276" w:lineRule="auto"/>
        <w:jc w:val="both"/>
        <w:rPr>
          <w:sz w:val="24"/>
          <w:szCs w:val="24"/>
        </w:rPr>
      </w:pPr>
      <w:r>
        <w:rPr>
          <w:b/>
          <w:sz w:val="24"/>
          <w:szCs w:val="24"/>
        </w:rPr>
        <w:tab/>
      </w:r>
      <w:r>
        <w:rPr>
          <w:sz w:val="24"/>
          <w:szCs w:val="24"/>
        </w:rPr>
        <w:t>Проф. др Иван Стевовић</w:t>
      </w:r>
      <w:r w:rsidR="002B3FCF">
        <w:rPr>
          <w:sz w:val="24"/>
          <w:szCs w:val="24"/>
        </w:rPr>
        <w:t xml:space="preserve"> </w:t>
      </w:r>
      <w:r w:rsidR="009700DE">
        <w:rPr>
          <w:sz w:val="24"/>
          <w:szCs w:val="24"/>
        </w:rPr>
        <w:t xml:space="preserve">је </w:t>
      </w:r>
      <w:r w:rsidR="002B3FCF">
        <w:rPr>
          <w:sz w:val="24"/>
          <w:szCs w:val="24"/>
        </w:rPr>
        <w:t>искусан истраживач средњо</w:t>
      </w:r>
      <w:r w:rsidR="009700DE">
        <w:rPr>
          <w:sz w:val="24"/>
          <w:szCs w:val="24"/>
        </w:rPr>
        <w:t>вековне архитектуре и уметности. Његов</w:t>
      </w:r>
      <w:r w:rsidR="002B3FCF">
        <w:rPr>
          <w:sz w:val="24"/>
          <w:szCs w:val="24"/>
        </w:rPr>
        <w:t xml:space="preserve"> рад одликује</w:t>
      </w:r>
      <w:r w:rsidR="00B53E91">
        <w:rPr>
          <w:sz w:val="24"/>
          <w:szCs w:val="24"/>
        </w:rPr>
        <w:t xml:space="preserve"> подробно</w:t>
      </w:r>
      <w:r w:rsidR="004039A5">
        <w:rPr>
          <w:sz w:val="24"/>
          <w:szCs w:val="24"/>
        </w:rPr>
        <w:t xml:space="preserve"> познавање</w:t>
      </w:r>
      <w:r w:rsidR="004039A5" w:rsidRPr="004039A5">
        <w:rPr>
          <w:sz w:val="24"/>
          <w:szCs w:val="24"/>
        </w:rPr>
        <w:t xml:space="preserve"> </w:t>
      </w:r>
      <w:r w:rsidR="009700DE">
        <w:rPr>
          <w:sz w:val="24"/>
          <w:szCs w:val="24"/>
        </w:rPr>
        <w:t>материје</w:t>
      </w:r>
      <w:r w:rsidR="004039A5">
        <w:rPr>
          <w:sz w:val="24"/>
          <w:szCs w:val="24"/>
        </w:rPr>
        <w:t>,</w:t>
      </w:r>
      <w:r w:rsidR="002B3FCF">
        <w:rPr>
          <w:sz w:val="24"/>
          <w:szCs w:val="24"/>
        </w:rPr>
        <w:t xml:space="preserve"> широко образовање и</w:t>
      </w:r>
      <w:r w:rsidR="00B53E91">
        <w:rPr>
          <w:sz w:val="24"/>
          <w:szCs w:val="24"/>
        </w:rPr>
        <w:t xml:space="preserve"> детаљна</w:t>
      </w:r>
      <w:r w:rsidR="002B3FCF">
        <w:rPr>
          <w:sz w:val="24"/>
          <w:szCs w:val="24"/>
        </w:rPr>
        <w:t xml:space="preserve"> упућеност у савремене методолошке токове</w:t>
      </w:r>
      <w:r w:rsidR="009700DE">
        <w:rPr>
          <w:sz w:val="24"/>
          <w:szCs w:val="24"/>
        </w:rPr>
        <w:t xml:space="preserve"> историје уметности</w:t>
      </w:r>
      <w:r w:rsidR="004F0B5B">
        <w:rPr>
          <w:sz w:val="24"/>
          <w:szCs w:val="24"/>
        </w:rPr>
        <w:t>. Стога</w:t>
      </w:r>
      <w:r w:rsidR="004039A5">
        <w:rPr>
          <w:sz w:val="24"/>
          <w:szCs w:val="24"/>
        </w:rPr>
        <w:t xml:space="preserve"> се</w:t>
      </w:r>
      <w:r w:rsidR="00D077DA">
        <w:rPr>
          <w:sz w:val="24"/>
          <w:szCs w:val="24"/>
        </w:rPr>
        <w:t>, уз тежиште на питањима из области медиевистике,</w:t>
      </w:r>
      <w:r w:rsidR="004039A5">
        <w:rPr>
          <w:sz w:val="24"/>
          <w:szCs w:val="24"/>
        </w:rPr>
        <w:t xml:space="preserve"> о</w:t>
      </w:r>
      <w:r w:rsidR="00D077DA">
        <w:rPr>
          <w:sz w:val="24"/>
          <w:szCs w:val="24"/>
        </w:rPr>
        <w:t>п</w:t>
      </w:r>
      <w:r w:rsidR="004039A5">
        <w:rPr>
          <w:sz w:val="24"/>
          <w:szCs w:val="24"/>
        </w:rPr>
        <w:t>сег његових досадашњих р</w:t>
      </w:r>
      <w:r w:rsidR="00B31731">
        <w:rPr>
          <w:sz w:val="24"/>
          <w:szCs w:val="24"/>
        </w:rPr>
        <w:t>адова креће у хронолошком о</w:t>
      </w:r>
      <w:r w:rsidR="00FB26AF">
        <w:rPr>
          <w:sz w:val="24"/>
          <w:szCs w:val="24"/>
        </w:rPr>
        <w:t>квиру</w:t>
      </w:r>
      <w:r w:rsidR="004039A5">
        <w:rPr>
          <w:sz w:val="24"/>
          <w:szCs w:val="24"/>
        </w:rPr>
        <w:t xml:space="preserve"> од </w:t>
      </w:r>
      <w:r w:rsidR="00D077DA">
        <w:rPr>
          <w:sz w:val="24"/>
          <w:szCs w:val="24"/>
        </w:rPr>
        <w:t xml:space="preserve">грчке антике до </w:t>
      </w:r>
      <w:r w:rsidR="004F0B5B">
        <w:rPr>
          <w:sz w:val="24"/>
          <w:szCs w:val="24"/>
        </w:rPr>
        <w:t>рецепције средњовековних</w:t>
      </w:r>
      <w:r w:rsidR="00671042">
        <w:rPr>
          <w:sz w:val="24"/>
          <w:szCs w:val="24"/>
        </w:rPr>
        <w:t xml:space="preserve"> архитектонских</w:t>
      </w:r>
      <w:r w:rsidR="00E81D8E">
        <w:rPr>
          <w:sz w:val="24"/>
          <w:szCs w:val="24"/>
        </w:rPr>
        <w:t>,</w:t>
      </w:r>
      <w:r w:rsidR="00671042">
        <w:rPr>
          <w:sz w:val="24"/>
          <w:szCs w:val="24"/>
        </w:rPr>
        <w:t xml:space="preserve"> односно уметничких</w:t>
      </w:r>
      <w:r w:rsidR="004F0B5B">
        <w:rPr>
          <w:sz w:val="24"/>
          <w:szCs w:val="24"/>
        </w:rPr>
        <w:t xml:space="preserve"> остварења у савременом добу</w:t>
      </w:r>
      <w:r w:rsidR="00FD70EC">
        <w:rPr>
          <w:sz w:val="24"/>
          <w:szCs w:val="24"/>
        </w:rPr>
        <w:t>.</w:t>
      </w:r>
      <w:r w:rsidR="004F0B5B">
        <w:rPr>
          <w:sz w:val="24"/>
          <w:szCs w:val="24"/>
        </w:rPr>
        <w:t xml:space="preserve"> </w:t>
      </w:r>
      <w:r w:rsidR="00FD70EC">
        <w:rPr>
          <w:sz w:val="24"/>
          <w:szCs w:val="24"/>
        </w:rPr>
        <w:t>И</w:t>
      </w:r>
      <w:r w:rsidR="004F0B5B">
        <w:rPr>
          <w:sz w:val="24"/>
          <w:szCs w:val="24"/>
        </w:rPr>
        <w:t xml:space="preserve">з </w:t>
      </w:r>
      <w:r w:rsidR="00FD70EC">
        <w:rPr>
          <w:sz w:val="24"/>
          <w:szCs w:val="24"/>
        </w:rPr>
        <w:t>наведеног</w:t>
      </w:r>
      <w:r w:rsidR="00E81D8E">
        <w:rPr>
          <w:sz w:val="24"/>
          <w:szCs w:val="24"/>
        </w:rPr>
        <w:t xml:space="preserve"> произ</w:t>
      </w:r>
      <w:r w:rsidR="00B31731">
        <w:rPr>
          <w:sz w:val="24"/>
          <w:szCs w:val="24"/>
        </w:rPr>
        <w:t>лази</w:t>
      </w:r>
      <w:r w:rsidR="004F0B5B">
        <w:rPr>
          <w:sz w:val="24"/>
          <w:szCs w:val="24"/>
        </w:rPr>
        <w:t xml:space="preserve"> да је реч о</w:t>
      </w:r>
      <w:r w:rsidR="00B53E91">
        <w:rPr>
          <w:sz w:val="24"/>
          <w:szCs w:val="24"/>
        </w:rPr>
        <w:t xml:space="preserve"> проучаваоцу способном да одређене појединачне </w:t>
      </w:r>
      <w:r w:rsidR="00417E2F">
        <w:rPr>
          <w:sz w:val="24"/>
          <w:szCs w:val="24"/>
        </w:rPr>
        <w:t>појаве</w:t>
      </w:r>
      <w:r w:rsidR="00B53E91">
        <w:rPr>
          <w:sz w:val="24"/>
          <w:szCs w:val="24"/>
        </w:rPr>
        <w:t xml:space="preserve"> и проблеме сагледа</w:t>
      </w:r>
      <w:r w:rsidR="00E81D8E">
        <w:rPr>
          <w:sz w:val="24"/>
          <w:szCs w:val="24"/>
        </w:rPr>
        <w:t>ва</w:t>
      </w:r>
      <w:r w:rsidR="00B53E91">
        <w:rPr>
          <w:sz w:val="24"/>
          <w:szCs w:val="24"/>
        </w:rPr>
        <w:t xml:space="preserve"> из широк</w:t>
      </w:r>
      <w:r w:rsidR="00417E2F">
        <w:rPr>
          <w:sz w:val="24"/>
          <w:szCs w:val="24"/>
        </w:rPr>
        <w:t>е</w:t>
      </w:r>
      <w:r w:rsidR="00B53E91">
        <w:rPr>
          <w:sz w:val="24"/>
          <w:szCs w:val="24"/>
        </w:rPr>
        <w:t xml:space="preserve"> контекстуалн</w:t>
      </w:r>
      <w:r w:rsidR="00417E2F">
        <w:rPr>
          <w:sz w:val="24"/>
          <w:szCs w:val="24"/>
        </w:rPr>
        <w:t>е перспективе</w:t>
      </w:r>
      <w:r w:rsidR="00B31731">
        <w:rPr>
          <w:sz w:val="24"/>
          <w:szCs w:val="24"/>
        </w:rPr>
        <w:t>.</w:t>
      </w:r>
      <w:r w:rsidR="00417E2F">
        <w:rPr>
          <w:sz w:val="24"/>
          <w:szCs w:val="24"/>
        </w:rPr>
        <w:t xml:space="preserve"> </w:t>
      </w:r>
      <w:r w:rsidR="009700DE">
        <w:rPr>
          <w:sz w:val="24"/>
          <w:szCs w:val="24"/>
        </w:rPr>
        <w:t xml:space="preserve"> </w:t>
      </w:r>
    </w:p>
    <w:p w:rsidR="00E86B18" w:rsidRDefault="009F4713" w:rsidP="00FB26AF">
      <w:pPr>
        <w:spacing w:line="276" w:lineRule="auto"/>
        <w:jc w:val="both"/>
        <w:rPr>
          <w:sz w:val="24"/>
          <w:szCs w:val="24"/>
        </w:rPr>
      </w:pPr>
      <w:r>
        <w:rPr>
          <w:sz w:val="24"/>
          <w:szCs w:val="24"/>
        </w:rPr>
        <w:tab/>
      </w:r>
      <w:r w:rsidR="00B53E91">
        <w:rPr>
          <w:sz w:val="24"/>
          <w:szCs w:val="24"/>
        </w:rPr>
        <w:t xml:space="preserve"> </w:t>
      </w:r>
      <w:r w:rsidR="00FB26AF">
        <w:rPr>
          <w:sz w:val="24"/>
          <w:szCs w:val="24"/>
        </w:rPr>
        <w:t>Током последње две деценије проф. др Иван Стевовић био је, или је и да</w:t>
      </w:r>
      <w:r w:rsidR="00E81D8E">
        <w:rPr>
          <w:sz w:val="24"/>
          <w:szCs w:val="24"/>
        </w:rPr>
        <w:t>ље, редовни сарадник на</w:t>
      </w:r>
      <w:r w:rsidR="00FB26AF">
        <w:rPr>
          <w:sz w:val="24"/>
          <w:szCs w:val="24"/>
        </w:rPr>
        <w:t xml:space="preserve"> домаћим и међународним научним прој</w:t>
      </w:r>
      <w:r w:rsidR="00E81D8E">
        <w:rPr>
          <w:sz w:val="24"/>
          <w:szCs w:val="24"/>
        </w:rPr>
        <w:t>ектима у земљи и региону: 2001.</w:t>
      </w:r>
      <w:r w:rsidR="00FB26AF">
        <w:rPr>
          <w:sz w:val="24"/>
          <w:szCs w:val="24"/>
        </w:rPr>
        <w:t xml:space="preserve">- 2005.г. </w:t>
      </w:r>
      <w:r w:rsidR="00FB26AF" w:rsidRPr="00220796">
        <w:rPr>
          <w:i/>
          <w:sz w:val="24"/>
          <w:szCs w:val="24"/>
        </w:rPr>
        <w:t>Српска средњовековна уметност између Византије и Запада</w:t>
      </w:r>
      <w:r w:rsidR="00FB26AF">
        <w:rPr>
          <w:i/>
          <w:sz w:val="24"/>
          <w:szCs w:val="24"/>
        </w:rPr>
        <w:t xml:space="preserve"> </w:t>
      </w:r>
      <w:r w:rsidR="00FB26AF">
        <w:rPr>
          <w:sz w:val="24"/>
          <w:szCs w:val="24"/>
        </w:rPr>
        <w:t>(</w:t>
      </w:r>
      <w:r w:rsidR="00FB26AF" w:rsidRPr="00220796">
        <w:rPr>
          <w:sz w:val="24"/>
          <w:szCs w:val="24"/>
        </w:rPr>
        <w:t>Министарство науке и заштите животне средине републике Србије</w:t>
      </w:r>
      <w:r w:rsidR="00FB26AF">
        <w:rPr>
          <w:sz w:val="24"/>
          <w:szCs w:val="24"/>
        </w:rPr>
        <w:t>); у истом периоду,</w:t>
      </w:r>
      <w:r w:rsidR="00FB26AF" w:rsidRPr="00220796">
        <w:rPr>
          <w:sz w:val="24"/>
          <w:szCs w:val="24"/>
        </w:rPr>
        <w:t xml:space="preserve"> </w:t>
      </w:r>
      <w:r w:rsidR="00FB26AF">
        <w:rPr>
          <w:i/>
          <w:sz w:val="24"/>
          <w:szCs w:val="24"/>
        </w:rPr>
        <w:t xml:space="preserve">Разумевање визуелне културе Балкана </w:t>
      </w:r>
      <w:r w:rsidR="00FB26AF">
        <w:rPr>
          <w:sz w:val="24"/>
          <w:szCs w:val="24"/>
        </w:rPr>
        <w:t>(TEMPUS - ЕУ); 2006. - 2010.г.</w:t>
      </w:r>
      <w:r w:rsidR="00FB26AF" w:rsidRPr="00220796">
        <w:rPr>
          <w:sz w:val="24"/>
          <w:szCs w:val="24"/>
        </w:rPr>
        <w:t xml:space="preserve"> </w:t>
      </w:r>
      <w:r w:rsidR="00FB26AF" w:rsidRPr="0014403C">
        <w:rPr>
          <w:i/>
          <w:sz w:val="24"/>
          <w:szCs w:val="24"/>
        </w:rPr>
        <w:t xml:space="preserve">Српска и византијска уметност у позном средњем веку </w:t>
      </w:r>
      <w:r w:rsidR="00FB26AF">
        <w:rPr>
          <w:sz w:val="24"/>
          <w:szCs w:val="24"/>
        </w:rPr>
        <w:t>(</w:t>
      </w:r>
      <w:r w:rsidR="00FB26AF" w:rsidRPr="0014403C">
        <w:rPr>
          <w:sz w:val="24"/>
          <w:szCs w:val="24"/>
        </w:rPr>
        <w:t>Министарство науке и заштите животне средине републике Србије</w:t>
      </w:r>
      <w:r w:rsidR="00FB26AF">
        <w:rPr>
          <w:sz w:val="24"/>
          <w:szCs w:val="24"/>
        </w:rPr>
        <w:t xml:space="preserve">); 2011. - </w:t>
      </w:r>
      <w:r w:rsidR="00FB26AF" w:rsidRPr="0014403C">
        <w:rPr>
          <w:i/>
          <w:sz w:val="24"/>
          <w:szCs w:val="24"/>
          <w:lang w:val="sr-Latn-CS"/>
        </w:rPr>
        <w:t>Српска средњовековна уметност и њен европски контекст</w:t>
      </w:r>
      <w:r w:rsidR="00FB26AF">
        <w:rPr>
          <w:i/>
          <w:sz w:val="24"/>
          <w:szCs w:val="24"/>
        </w:rPr>
        <w:t xml:space="preserve">; </w:t>
      </w:r>
      <w:r w:rsidR="00FB26AF" w:rsidRPr="0014403C">
        <w:rPr>
          <w:i/>
          <w:sz w:val="24"/>
          <w:szCs w:val="24"/>
          <w:lang w:val="sr-Latn-CS"/>
        </w:rPr>
        <w:t>Хришћанска култура на Балкану у средњем веку: Византијско царство, Срби и Бугари од почетка 9. до почетка 15. века</w:t>
      </w:r>
      <w:r w:rsidR="00FB26AF">
        <w:rPr>
          <w:sz w:val="24"/>
          <w:szCs w:val="24"/>
        </w:rPr>
        <w:t xml:space="preserve"> (</w:t>
      </w:r>
      <w:r w:rsidR="00FB26AF" w:rsidRPr="0014403C">
        <w:rPr>
          <w:sz w:val="24"/>
          <w:szCs w:val="24"/>
          <w:lang w:val="sr-Latn-CS"/>
        </w:rPr>
        <w:t>Министарств</w:t>
      </w:r>
      <w:r w:rsidR="00FB26AF" w:rsidRPr="0014403C">
        <w:rPr>
          <w:sz w:val="24"/>
          <w:szCs w:val="24"/>
        </w:rPr>
        <w:t>о</w:t>
      </w:r>
      <w:r w:rsidR="00FB26AF" w:rsidRPr="0014403C">
        <w:rPr>
          <w:sz w:val="24"/>
          <w:szCs w:val="24"/>
          <w:lang w:val="sr-Latn-CS"/>
        </w:rPr>
        <w:t xml:space="preserve"> просвете</w:t>
      </w:r>
      <w:r w:rsidR="00FB26AF" w:rsidRPr="0014403C">
        <w:rPr>
          <w:sz w:val="24"/>
          <w:szCs w:val="24"/>
        </w:rPr>
        <w:t>,</w:t>
      </w:r>
      <w:r w:rsidR="00FB26AF" w:rsidRPr="0014403C">
        <w:rPr>
          <w:sz w:val="24"/>
          <w:szCs w:val="24"/>
          <w:lang w:val="sr-Latn-CS"/>
        </w:rPr>
        <w:t xml:space="preserve"> науке</w:t>
      </w:r>
      <w:r w:rsidR="00FB26AF" w:rsidRPr="0014403C">
        <w:rPr>
          <w:sz w:val="24"/>
          <w:szCs w:val="24"/>
        </w:rPr>
        <w:t xml:space="preserve"> и технолошког развоја</w:t>
      </w:r>
      <w:r w:rsidR="00FB26AF" w:rsidRPr="0014403C">
        <w:rPr>
          <w:sz w:val="24"/>
          <w:szCs w:val="24"/>
          <w:lang w:val="sr-Latn-CS"/>
        </w:rPr>
        <w:t xml:space="preserve"> републике Србије</w:t>
      </w:r>
      <w:r w:rsidR="00FB26AF">
        <w:rPr>
          <w:sz w:val="24"/>
          <w:szCs w:val="24"/>
        </w:rPr>
        <w:t xml:space="preserve">). Руководилац је на пројекту </w:t>
      </w:r>
      <w:r w:rsidR="00FB26AF" w:rsidRPr="00B15BA1">
        <w:rPr>
          <w:i/>
          <w:sz w:val="24"/>
          <w:szCs w:val="24"/>
        </w:rPr>
        <w:t>Архитектура средњовековне Србије</w:t>
      </w:r>
      <w:r w:rsidR="00FB26AF" w:rsidRPr="00B15BA1">
        <w:rPr>
          <w:sz w:val="24"/>
          <w:szCs w:val="24"/>
        </w:rPr>
        <w:t>, Матица Српска - Нови Сад, Одељење за ликовне уметности Матице Српске</w:t>
      </w:r>
      <w:r w:rsidR="00925D2B">
        <w:rPr>
          <w:sz w:val="24"/>
          <w:szCs w:val="24"/>
        </w:rPr>
        <w:t>, од</w:t>
      </w:r>
      <w:r w:rsidR="00FB26AF" w:rsidRPr="0014403C">
        <w:rPr>
          <w:sz w:val="24"/>
          <w:szCs w:val="24"/>
        </w:rPr>
        <w:t xml:space="preserve"> </w:t>
      </w:r>
      <w:r w:rsidR="00925D2B">
        <w:rPr>
          <w:sz w:val="24"/>
          <w:szCs w:val="24"/>
        </w:rPr>
        <w:t>2016</w:t>
      </w:r>
      <w:r w:rsidR="0050017D">
        <w:rPr>
          <w:sz w:val="24"/>
          <w:szCs w:val="24"/>
        </w:rPr>
        <w:t>. Уз наведено,</w:t>
      </w:r>
      <w:r w:rsidR="00FB26AF">
        <w:rPr>
          <w:sz w:val="24"/>
          <w:szCs w:val="24"/>
        </w:rPr>
        <w:t xml:space="preserve"> од 2009. до 2011.г. био је руководилац међународног пројекта </w:t>
      </w:r>
      <w:r w:rsidR="00FB26AF" w:rsidRPr="006A6319">
        <w:rPr>
          <w:i/>
          <w:sz w:val="24"/>
          <w:szCs w:val="24"/>
          <w:lang w:val="sr-Latn-CS"/>
        </w:rPr>
        <w:t>Град Дукља у касноантичком и раносредњовјековном периоду</w:t>
      </w:r>
      <w:r w:rsidR="00FB26AF" w:rsidRPr="006A6319">
        <w:rPr>
          <w:sz w:val="24"/>
          <w:szCs w:val="24"/>
        </w:rPr>
        <w:t>,</w:t>
      </w:r>
      <w:r w:rsidR="00FB26AF">
        <w:rPr>
          <w:sz w:val="24"/>
          <w:szCs w:val="24"/>
        </w:rPr>
        <w:t xml:space="preserve"> под окриљем</w:t>
      </w:r>
      <w:r w:rsidR="00FB26AF" w:rsidRPr="006A6319">
        <w:rPr>
          <w:sz w:val="24"/>
          <w:szCs w:val="24"/>
        </w:rPr>
        <w:t xml:space="preserve"> </w:t>
      </w:r>
      <w:r w:rsidR="00FB26AF" w:rsidRPr="006A6319">
        <w:rPr>
          <w:sz w:val="24"/>
          <w:szCs w:val="24"/>
          <w:lang w:val="sr-Latn-CS"/>
        </w:rPr>
        <w:t>Министарств</w:t>
      </w:r>
      <w:r w:rsidR="00FB26AF">
        <w:rPr>
          <w:sz w:val="24"/>
          <w:szCs w:val="24"/>
        </w:rPr>
        <w:t>а</w:t>
      </w:r>
      <w:r w:rsidR="00FB26AF" w:rsidRPr="006A6319">
        <w:rPr>
          <w:sz w:val="24"/>
          <w:szCs w:val="24"/>
          <w:lang w:val="sr-Latn-CS"/>
        </w:rPr>
        <w:t xml:space="preserve"> просвјете и науке републике Црне Горе и Историјск</w:t>
      </w:r>
      <w:r w:rsidR="00FB26AF">
        <w:rPr>
          <w:sz w:val="24"/>
          <w:szCs w:val="24"/>
        </w:rPr>
        <w:t>ог</w:t>
      </w:r>
      <w:r w:rsidR="00FB26AF" w:rsidRPr="006A6319">
        <w:rPr>
          <w:sz w:val="24"/>
          <w:szCs w:val="24"/>
          <w:lang w:val="sr-Latn-CS"/>
        </w:rPr>
        <w:t xml:space="preserve"> институт</w:t>
      </w:r>
      <w:r w:rsidR="00FB26AF">
        <w:rPr>
          <w:sz w:val="24"/>
          <w:szCs w:val="24"/>
        </w:rPr>
        <w:t>а</w:t>
      </w:r>
      <w:r w:rsidR="00FB26AF" w:rsidRPr="006A6319">
        <w:rPr>
          <w:sz w:val="24"/>
          <w:szCs w:val="24"/>
        </w:rPr>
        <w:t xml:space="preserve"> Универзитета</w:t>
      </w:r>
      <w:r w:rsidR="00FB26AF" w:rsidRPr="006A6319">
        <w:rPr>
          <w:sz w:val="24"/>
          <w:szCs w:val="24"/>
          <w:lang w:val="sr-Latn-CS"/>
        </w:rPr>
        <w:t xml:space="preserve"> Црне Горе</w:t>
      </w:r>
      <w:r w:rsidR="00E81D8E">
        <w:rPr>
          <w:sz w:val="24"/>
          <w:szCs w:val="24"/>
        </w:rPr>
        <w:t>; током</w:t>
      </w:r>
      <w:r w:rsidR="00925D2B">
        <w:rPr>
          <w:sz w:val="24"/>
          <w:szCs w:val="24"/>
        </w:rPr>
        <w:t xml:space="preserve"> 2012-2014. г.</w:t>
      </w:r>
      <w:r w:rsidR="00FB26AF">
        <w:rPr>
          <w:sz w:val="24"/>
          <w:szCs w:val="24"/>
        </w:rPr>
        <w:t xml:space="preserve"> учесник на пројекту </w:t>
      </w:r>
      <w:r w:rsidR="00FB26AF" w:rsidRPr="006A6319">
        <w:rPr>
          <w:i/>
          <w:sz w:val="24"/>
          <w:szCs w:val="24"/>
        </w:rPr>
        <w:t xml:space="preserve">Друштвена историја и културно-историјско насљеђе Црне Горе од раног средњег вијека до почетка </w:t>
      </w:r>
      <w:r w:rsidR="00FB26AF" w:rsidRPr="006A6319">
        <w:rPr>
          <w:i/>
          <w:sz w:val="24"/>
          <w:szCs w:val="24"/>
          <w:lang w:val="sr-Latn-CS"/>
        </w:rPr>
        <w:t>XIX</w:t>
      </w:r>
      <w:r w:rsidR="00FB26AF" w:rsidRPr="006A6319">
        <w:rPr>
          <w:i/>
          <w:sz w:val="24"/>
          <w:szCs w:val="24"/>
        </w:rPr>
        <w:t xml:space="preserve"> вијека</w:t>
      </w:r>
      <w:r w:rsidR="00FB26AF" w:rsidRPr="006A6319">
        <w:rPr>
          <w:sz w:val="24"/>
          <w:szCs w:val="24"/>
        </w:rPr>
        <w:t xml:space="preserve">, </w:t>
      </w:r>
      <w:r w:rsidR="00FB26AF" w:rsidRPr="006A6319">
        <w:rPr>
          <w:sz w:val="24"/>
          <w:szCs w:val="24"/>
          <w:lang w:val="sr-Latn-CS"/>
        </w:rPr>
        <w:t>Министарств</w:t>
      </w:r>
      <w:r w:rsidR="00FB26AF">
        <w:rPr>
          <w:sz w:val="24"/>
          <w:szCs w:val="24"/>
        </w:rPr>
        <w:t>а</w:t>
      </w:r>
      <w:r w:rsidR="00FB26AF" w:rsidRPr="006A6319">
        <w:rPr>
          <w:sz w:val="24"/>
          <w:szCs w:val="24"/>
          <w:lang w:val="sr-Latn-CS"/>
        </w:rPr>
        <w:t xml:space="preserve"> просвјете и науке републике Црне Горе и Историјск</w:t>
      </w:r>
      <w:r w:rsidR="00FB26AF">
        <w:rPr>
          <w:sz w:val="24"/>
          <w:szCs w:val="24"/>
        </w:rPr>
        <w:t>ог</w:t>
      </w:r>
      <w:r w:rsidR="00FB26AF" w:rsidRPr="006A6319">
        <w:rPr>
          <w:sz w:val="24"/>
          <w:szCs w:val="24"/>
          <w:lang w:val="sr-Latn-CS"/>
        </w:rPr>
        <w:t xml:space="preserve"> институт</w:t>
      </w:r>
      <w:r w:rsidR="00FB26AF">
        <w:rPr>
          <w:sz w:val="24"/>
          <w:szCs w:val="24"/>
        </w:rPr>
        <w:t>а</w:t>
      </w:r>
      <w:r w:rsidR="00FB26AF" w:rsidRPr="006A6319">
        <w:rPr>
          <w:sz w:val="24"/>
          <w:szCs w:val="24"/>
        </w:rPr>
        <w:t xml:space="preserve"> Универзитета</w:t>
      </w:r>
      <w:r w:rsidR="00FB26AF" w:rsidRPr="006A6319">
        <w:rPr>
          <w:sz w:val="24"/>
          <w:szCs w:val="24"/>
          <w:lang w:val="sr-Latn-CS"/>
        </w:rPr>
        <w:t xml:space="preserve"> Црне Горе</w:t>
      </w:r>
      <w:r w:rsidR="00FB26AF">
        <w:rPr>
          <w:sz w:val="24"/>
          <w:szCs w:val="24"/>
        </w:rPr>
        <w:t>.</w:t>
      </w:r>
      <w:r>
        <w:rPr>
          <w:sz w:val="24"/>
          <w:szCs w:val="24"/>
        </w:rPr>
        <w:t xml:space="preserve"> </w:t>
      </w:r>
      <w:r w:rsidR="00214AF9">
        <w:rPr>
          <w:sz w:val="24"/>
          <w:szCs w:val="24"/>
        </w:rPr>
        <w:t>Такође, проф. др И</w:t>
      </w:r>
      <w:r w:rsidR="004203FD">
        <w:rPr>
          <w:sz w:val="24"/>
          <w:szCs w:val="24"/>
        </w:rPr>
        <w:t>ван Стевовић је од почетка</w:t>
      </w:r>
      <w:r w:rsidR="0050017D">
        <w:rPr>
          <w:sz w:val="24"/>
          <w:szCs w:val="24"/>
        </w:rPr>
        <w:t xml:space="preserve"> рада на Филозофском факултету учествовао на бројним</w:t>
      </w:r>
      <w:r w:rsidR="007D4540">
        <w:rPr>
          <w:sz w:val="24"/>
          <w:szCs w:val="24"/>
        </w:rPr>
        <w:t xml:space="preserve"> стручним и научним округлим столовима, симпозијумима и конференцијама: </w:t>
      </w:r>
      <w:r w:rsidR="007D4540" w:rsidRPr="00B40DE8">
        <w:rPr>
          <w:i/>
          <w:sz w:val="24"/>
          <w:szCs w:val="24"/>
        </w:rPr>
        <w:t>Манастир Жича</w:t>
      </w:r>
      <w:r w:rsidR="007D4540">
        <w:rPr>
          <w:sz w:val="24"/>
          <w:szCs w:val="24"/>
        </w:rPr>
        <w:t xml:space="preserve"> (</w:t>
      </w:r>
      <w:r w:rsidR="007D4540" w:rsidRPr="00B40DE8">
        <w:rPr>
          <w:sz w:val="24"/>
          <w:szCs w:val="24"/>
        </w:rPr>
        <w:t>Народни музеј Краљев</w:t>
      </w:r>
      <w:r w:rsidR="007D4540" w:rsidRPr="00B40DE8">
        <w:rPr>
          <w:sz w:val="24"/>
          <w:szCs w:val="24"/>
          <w:lang w:val="sr-Latn-CS"/>
        </w:rPr>
        <w:t>о</w:t>
      </w:r>
      <w:r w:rsidR="007D4540">
        <w:rPr>
          <w:sz w:val="24"/>
          <w:szCs w:val="24"/>
        </w:rPr>
        <w:t>, Краљево 1995</w:t>
      </w:r>
      <w:r w:rsidR="00240877">
        <w:rPr>
          <w:sz w:val="24"/>
          <w:szCs w:val="24"/>
        </w:rPr>
        <w:t>.</w:t>
      </w:r>
      <w:r w:rsidR="007D4540">
        <w:rPr>
          <w:sz w:val="24"/>
          <w:szCs w:val="24"/>
        </w:rPr>
        <w:t xml:space="preserve">); </w:t>
      </w:r>
      <w:r w:rsidR="007D4540" w:rsidRPr="00EA1C9E">
        <w:rPr>
          <w:i/>
          <w:sz w:val="24"/>
          <w:szCs w:val="24"/>
        </w:rPr>
        <w:t xml:space="preserve">Уметност Русије и земаља византијског света у </w:t>
      </w:r>
      <w:r w:rsidR="007D4540" w:rsidRPr="00EA1C9E">
        <w:rPr>
          <w:i/>
          <w:sz w:val="24"/>
          <w:szCs w:val="24"/>
          <w:lang w:val="hr-HR"/>
        </w:rPr>
        <w:t>X</w:t>
      </w:r>
      <w:r w:rsidR="007D4540" w:rsidRPr="00EA1C9E">
        <w:rPr>
          <w:i/>
          <w:sz w:val="24"/>
          <w:szCs w:val="24"/>
          <w:lang w:val="sr-Latn-CS"/>
        </w:rPr>
        <w:t>II</w:t>
      </w:r>
      <w:r w:rsidR="007D4540" w:rsidRPr="00EA1C9E">
        <w:rPr>
          <w:i/>
          <w:sz w:val="24"/>
          <w:szCs w:val="24"/>
        </w:rPr>
        <w:t xml:space="preserve"> веку</w:t>
      </w:r>
      <w:r w:rsidR="007D4540" w:rsidRPr="00EA1C9E">
        <w:rPr>
          <w:sz w:val="24"/>
          <w:szCs w:val="24"/>
        </w:rPr>
        <w:t xml:space="preserve"> </w:t>
      </w:r>
      <w:r w:rsidR="007D4540">
        <w:rPr>
          <w:sz w:val="24"/>
          <w:szCs w:val="24"/>
        </w:rPr>
        <w:lastRenderedPageBreak/>
        <w:t>(</w:t>
      </w:r>
      <w:r w:rsidR="007D4540" w:rsidRPr="00EA1C9E">
        <w:rPr>
          <w:sz w:val="24"/>
          <w:szCs w:val="24"/>
        </w:rPr>
        <w:t>Државни институт за историју уметности, Москв</w:t>
      </w:r>
      <w:r w:rsidR="007D4540" w:rsidRPr="00EA1C9E">
        <w:rPr>
          <w:sz w:val="24"/>
          <w:szCs w:val="24"/>
          <w:lang w:val="sr-Latn-CS"/>
        </w:rPr>
        <w:t>а</w:t>
      </w:r>
      <w:r w:rsidR="007D4540">
        <w:rPr>
          <w:sz w:val="24"/>
          <w:szCs w:val="24"/>
        </w:rPr>
        <w:t xml:space="preserve"> 1995</w:t>
      </w:r>
      <w:r w:rsidR="00240877">
        <w:rPr>
          <w:sz w:val="24"/>
          <w:szCs w:val="24"/>
        </w:rPr>
        <w:t>.</w:t>
      </w:r>
      <w:r w:rsidR="007D4540">
        <w:rPr>
          <w:sz w:val="24"/>
          <w:szCs w:val="24"/>
        </w:rPr>
        <w:t xml:space="preserve">); </w:t>
      </w:r>
      <w:r w:rsidR="007D4540" w:rsidRPr="00EA1C9E">
        <w:rPr>
          <w:i/>
          <w:sz w:val="24"/>
          <w:szCs w:val="24"/>
          <w:lang w:val="hr-HR"/>
        </w:rPr>
        <w:t>XX</w:t>
      </w:r>
      <w:r w:rsidR="007D4540" w:rsidRPr="00EA1C9E">
        <w:rPr>
          <w:i/>
          <w:sz w:val="24"/>
          <w:szCs w:val="24"/>
        </w:rPr>
        <w:t xml:space="preserve"> Интернационални византолошки конгрес</w:t>
      </w:r>
      <w:r w:rsidR="007D4540">
        <w:rPr>
          <w:i/>
          <w:sz w:val="24"/>
          <w:szCs w:val="24"/>
        </w:rPr>
        <w:t>,</w:t>
      </w:r>
      <w:r w:rsidR="007D4540" w:rsidRPr="00EA1C9E">
        <w:rPr>
          <w:sz w:val="24"/>
          <w:szCs w:val="24"/>
        </w:rPr>
        <w:t xml:space="preserve"> Париз</w:t>
      </w:r>
      <w:r w:rsidR="007D4540">
        <w:rPr>
          <w:sz w:val="24"/>
          <w:szCs w:val="24"/>
        </w:rPr>
        <w:t xml:space="preserve"> 2001; </w:t>
      </w:r>
      <w:r w:rsidR="007D4540" w:rsidRPr="00822277">
        <w:rPr>
          <w:i/>
          <w:sz w:val="24"/>
          <w:szCs w:val="24"/>
          <w:lang w:val="sr-Latn-CS"/>
        </w:rPr>
        <w:t xml:space="preserve">IV </w:t>
      </w:r>
      <w:r w:rsidR="007D4540" w:rsidRPr="00822277">
        <w:rPr>
          <w:i/>
          <w:sz w:val="24"/>
          <w:szCs w:val="24"/>
        </w:rPr>
        <w:t>национална Византолошка конференција</w:t>
      </w:r>
      <w:r w:rsidR="007D4540">
        <w:rPr>
          <w:sz w:val="24"/>
          <w:szCs w:val="24"/>
        </w:rPr>
        <w:t xml:space="preserve"> (Српски комитет за византологију - САНУ, Београд 2005</w:t>
      </w:r>
      <w:r w:rsidR="00A673F4">
        <w:rPr>
          <w:sz w:val="24"/>
          <w:szCs w:val="24"/>
        </w:rPr>
        <w:t>.</w:t>
      </w:r>
      <w:r w:rsidR="007D4540">
        <w:rPr>
          <w:sz w:val="24"/>
          <w:szCs w:val="24"/>
        </w:rPr>
        <w:t xml:space="preserve">); </w:t>
      </w:r>
      <w:r w:rsidR="007D4540" w:rsidRPr="003620E5">
        <w:rPr>
          <w:i/>
          <w:sz w:val="24"/>
          <w:szCs w:val="24"/>
        </w:rPr>
        <w:t>Нови Јерусалими. Преношење сакралих простора у хришћанској култури</w:t>
      </w:r>
      <w:r w:rsidR="007D4540" w:rsidRPr="00F85867">
        <w:rPr>
          <w:sz w:val="24"/>
          <w:szCs w:val="24"/>
        </w:rPr>
        <w:t xml:space="preserve"> (Центар за источнохришћанску културу,</w:t>
      </w:r>
      <w:r w:rsidR="007D4540" w:rsidRPr="00F85867">
        <w:rPr>
          <w:sz w:val="24"/>
          <w:szCs w:val="24"/>
          <w:lang w:val="sr-Latn-CS"/>
        </w:rPr>
        <w:t xml:space="preserve"> М</w:t>
      </w:r>
      <w:r w:rsidR="007D4540" w:rsidRPr="00F85867">
        <w:rPr>
          <w:sz w:val="24"/>
          <w:szCs w:val="24"/>
        </w:rPr>
        <w:t>осква 2006</w:t>
      </w:r>
      <w:r w:rsidR="00A673F4">
        <w:rPr>
          <w:sz w:val="24"/>
          <w:szCs w:val="24"/>
        </w:rPr>
        <w:t>.</w:t>
      </w:r>
      <w:r w:rsidR="007D4540">
        <w:t>)</w:t>
      </w:r>
      <w:r w:rsidR="007D4540">
        <w:rPr>
          <w:sz w:val="24"/>
          <w:szCs w:val="24"/>
        </w:rPr>
        <w:t xml:space="preserve">; </w:t>
      </w:r>
      <w:r w:rsidR="007D4540" w:rsidRPr="003620E5">
        <w:rPr>
          <w:i/>
          <w:sz w:val="24"/>
          <w:szCs w:val="24"/>
          <w:lang w:val="hr-HR"/>
        </w:rPr>
        <w:t>XX</w:t>
      </w:r>
      <w:r w:rsidR="007D4540" w:rsidRPr="003620E5">
        <w:rPr>
          <w:i/>
          <w:sz w:val="24"/>
          <w:szCs w:val="24"/>
          <w:lang w:val="sr-Latn-CS"/>
        </w:rPr>
        <w:t>I</w:t>
      </w:r>
      <w:r w:rsidR="007D4540" w:rsidRPr="003620E5">
        <w:rPr>
          <w:i/>
          <w:sz w:val="24"/>
          <w:szCs w:val="24"/>
        </w:rPr>
        <w:t xml:space="preserve"> Интернационални византолошки конгрес</w:t>
      </w:r>
      <w:r w:rsidR="007D4540" w:rsidRPr="003620E5">
        <w:rPr>
          <w:sz w:val="24"/>
          <w:szCs w:val="24"/>
          <w:lang w:val="sr-Latn-CS"/>
        </w:rPr>
        <w:t>,</w:t>
      </w:r>
      <w:r w:rsidR="007D4540" w:rsidRPr="003620E5">
        <w:rPr>
          <w:sz w:val="24"/>
          <w:szCs w:val="24"/>
        </w:rPr>
        <w:t xml:space="preserve"> Лондон 2006</w:t>
      </w:r>
      <w:r w:rsidR="007D4540">
        <w:t xml:space="preserve">; </w:t>
      </w:r>
      <w:r w:rsidR="007D4540">
        <w:rPr>
          <w:i/>
          <w:sz w:val="24"/>
          <w:szCs w:val="24"/>
        </w:rPr>
        <w:t xml:space="preserve">Грчка култура и традиција </w:t>
      </w:r>
      <w:r w:rsidR="004203FD">
        <w:rPr>
          <w:sz w:val="24"/>
          <w:szCs w:val="24"/>
        </w:rPr>
        <w:t>(У</w:t>
      </w:r>
      <w:r w:rsidR="007D4540">
        <w:rPr>
          <w:sz w:val="24"/>
          <w:szCs w:val="24"/>
        </w:rPr>
        <w:t>ниверзитет у Хаифи 2007</w:t>
      </w:r>
      <w:r w:rsidR="00A673F4">
        <w:rPr>
          <w:sz w:val="24"/>
          <w:szCs w:val="24"/>
        </w:rPr>
        <w:t>.</w:t>
      </w:r>
      <w:r w:rsidR="007D4540">
        <w:rPr>
          <w:sz w:val="24"/>
          <w:szCs w:val="24"/>
        </w:rPr>
        <w:t xml:space="preserve">); </w:t>
      </w:r>
      <w:r w:rsidR="007D4540" w:rsidRPr="007A5F81">
        <w:rPr>
          <w:i/>
          <w:sz w:val="24"/>
          <w:szCs w:val="24"/>
        </w:rPr>
        <w:t>Манастир Каленић: у сусрет шестој стогодишњици</w:t>
      </w:r>
      <w:r w:rsidR="00240877">
        <w:rPr>
          <w:sz w:val="24"/>
          <w:szCs w:val="24"/>
        </w:rPr>
        <w:t xml:space="preserve">, </w:t>
      </w:r>
      <w:r w:rsidR="007D4540">
        <w:rPr>
          <w:sz w:val="24"/>
          <w:szCs w:val="24"/>
        </w:rPr>
        <w:t>(</w:t>
      </w:r>
      <w:r w:rsidR="007D4540" w:rsidRPr="007A5F81">
        <w:rPr>
          <w:sz w:val="24"/>
          <w:szCs w:val="24"/>
        </w:rPr>
        <w:t>САНУ – Епархија Шумадијска</w:t>
      </w:r>
      <w:r w:rsidR="007D4540">
        <w:rPr>
          <w:sz w:val="24"/>
          <w:szCs w:val="24"/>
        </w:rPr>
        <w:t>, манастир Каленић 2008</w:t>
      </w:r>
      <w:r w:rsidR="00A673F4">
        <w:rPr>
          <w:sz w:val="24"/>
          <w:szCs w:val="24"/>
        </w:rPr>
        <w:t>.</w:t>
      </w:r>
      <w:r w:rsidR="007D4540">
        <w:rPr>
          <w:sz w:val="24"/>
          <w:szCs w:val="24"/>
        </w:rPr>
        <w:t>);</w:t>
      </w:r>
      <w:r w:rsidR="007D4540" w:rsidRPr="007012E6">
        <w:rPr>
          <w:lang w:val="sr-Latn-CS"/>
        </w:rPr>
        <w:t xml:space="preserve"> </w:t>
      </w:r>
      <w:r w:rsidR="007D4540" w:rsidRPr="000431C1">
        <w:rPr>
          <w:i/>
          <w:sz w:val="24"/>
          <w:szCs w:val="24"/>
          <w:lang w:val="sr-Latn-CS"/>
        </w:rPr>
        <w:t>XV Светск</w:t>
      </w:r>
      <w:r w:rsidR="007D4540" w:rsidRPr="000431C1">
        <w:rPr>
          <w:i/>
          <w:sz w:val="24"/>
          <w:szCs w:val="24"/>
        </w:rPr>
        <w:t>и</w:t>
      </w:r>
      <w:r w:rsidR="007D4540" w:rsidRPr="000431C1">
        <w:rPr>
          <w:i/>
          <w:sz w:val="24"/>
          <w:szCs w:val="24"/>
          <w:lang w:val="sr-Latn-CS"/>
        </w:rPr>
        <w:t xml:space="preserve"> конгрес јеврејских студија</w:t>
      </w:r>
      <w:r w:rsidR="007D4540" w:rsidRPr="007012E6">
        <w:rPr>
          <w:sz w:val="24"/>
          <w:szCs w:val="24"/>
          <w:lang w:val="sr-Latn-CS"/>
        </w:rPr>
        <w:t xml:space="preserve"> </w:t>
      </w:r>
      <w:r w:rsidR="007D4540">
        <w:rPr>
          <w:sz w:val="24"/>
          <w:szCs w:val="24"/>
        </w:rPr>
        <w:t>(Светски јеврејски конгрес - Хебрејски универзитет у Јерусалиму 2009</w:t>
      </w:r>
      <w:r w:rsidR="00A673F4">
        <w:rPr>
          <w:sz w:val="24"/>
          <w:szCs w:val="24"/>
        </w:rPr>
        <w:t>.</w:t>
      </w:r>
      <w:r w:rsidR="007D4540">
        <w:rPr>
          <w:sz w:val="24"/>
          <w:szCs w:val="24"/>
        </w:rPr>
        <w:t>);</w:t>
      </w:r>
      <w:r w:rsidR="007D4540" w:rsidRPr="007012E6">
        <w:rPr>
          <w:sz w:val="24"/>
          <w:szCs w:val="24"/>
        </w:rPr>
        <w:t xml:space="preserve"> </w:t>
      </w:r>
      <w:r w:rsidR="007D4540">
        <w:rPr>
          <w:i/>
          <w:sz w:val="24"/>
          <w:szCs w:val="24"/>
        </w:rPr>
        <w:t xml:space="preserve">Архитектура Византије и кијевске Русије 9-12. век </w:t>
      </w:r>
      <w:r w:rsidR="007D4540">
        <w:rPr>
          <w:sz w:val="24"/>
          <w:szCs w:val="24"/>
        </w:rPr>
        <w:t>(</w:t>
      </w:r>
      <w:r w:rsidR="007D4540" w:rsidRPr="00D25C1C">
        <w:rPr>
          <w:sz w:val="24"/>
          <w:szCs w:val="24"/>
          <w:lang w:val="sr-Latn-CS"/>
        </w:rPr>
        <w:t>Одељење за ранохришћанску и византијску уметност музеја Ермитаж</w:t>
      </w:r>
      <w:r w:rsidR="007D4540">
        <w:rPr>
          <w:sz w:val="24"/>
          <w:szCs w:val="24"/>
        </w:rPr>
        <w:t xml:space="preserve"> - државни универзитет у Санкт-</w:t>
      </w:r>
      <w:r w:rsidR="007D4540" w:rsidRPr="00D25C1C">
        <w:rPr>
          <w:sz w:val="24"/>
          <w:szCs w:val="24"/>
        </w:rPr>
        <w:t>Петерсбург</w:t>
      </w:r>
      <w:r w:rsidR="007D4540">
        <w:rPr>
          <w:sz w:val="24"/>
          <w:szCs w:val="24"/>
        </w:rPr>
        <w:t>у 2009</w:t>
      </w:r>
      <w:r w:rsidR="00A673F4">
        <w:rPr>
          <w:sz w:val="24"/>
          <w:szCs w:val="24"/>
        </w:rPr>
        <w:t>.</w:t>
      </w:r>
      <w:r w:rsidR="007D4540">
        <w:rPr>
          <w:sz w:val="24"/>
          <w:szCs w:val="24"/>
        </w:rPr>
        <w:t xml:space="preserve">); </w:t>
      </w:r>
      <w:r w:rsidR="007D4540" w:rsidRPr="00D25C1C">
        <w:rPr>
          <w:i/>
          <w:sz w:val="24"/>
          <w:szCs w:val="24"/>
          <w:lang w:val="sr-Latn-CS"/>
        </w:rPr>
        <w:t xml:space="preserve">V </w:t>
      </w:r>
      <w:r w:rsidR="007D4540" w:rsidRPr="00D25C1C">
        <w:rPr>
          <w:i/>
          <w:sz w:val="24"/>
          <w:szCs w:val="24"/>
        </w:rPr>
        <w:t xml:space="preserve">национална Византолошка конференција </w:t>
      </w:r>
      <w:r w:rsidR="007D4540">
        <w:rPr>
          <w:sz w:val="24"/>
          <w:szCs w:val="24"/>
        </w:rPr>
        <w:t>(Српски комитет за византологију - САНУ, Београд 2010</w:t>
      </w:r>
      <w:r w:rsidR="00A673F4">
        <w:rPr>
          <w:sz w:val="24"/>
          <w:szCs w:val="24"/>
        </w:rPr>
        <w:t>.</w:t>
      </w:r>
      <w:r w:rsidR="007D4540">
        <w:rPr>
          <w:sz w:val="24"/>
          <w:szCs w:val="24"/>
        </w:rPr>
        <w:t xml:space="preserve">); </w:t>
      </w:r>
      <w:r w:rsidR="007D4540" w:rsidRPr="00800B2B">
        <w:rPr>
          <w:i/>
          <w:sz w:val="24"/>
          <w:szCs w:val="24"/>
          <w:lang w:val="sr-Latn-CS"/>
        </w:rPr>
        <w:t>Простори памћења. Архитектура-баштина-уметност</w:t>
      </w:r>
      <w:r w:rsidR="007D4540">
        <w:rPr>
          <w:i/>
          <w:sz w:val="24"/>
          <w:szCs w:val="24"/>
        </w:rPr>
        <w:t xml:space="preserve"> </w:t>
      </w:r>
      <w:r w:rsidR="007D4540">
        <w:rPr>
          <w:sz w:val="24"/>
          <w:szCs w:val="24"/>
        </w:rPr>
        <w:t>(Филозофски факултет у Београду 2011</w:t>
      </w:r>
      <w:r w:rsidR="00A673F4">
        <w:rPr>
          <w:sz w:val="24"/>
          <w:szCs w:val="24"/>
        </w:rPr>
        <w:t>.</w:t>
      </w:r>
      <w:r w:rsidR="007D4540">
        <w:rPr>
          <w:sz w:val="24"/>
          <w:szCs w:val="24"/>
        </w:rPr>
        <w:t xml:space="preserve">); </w:t>
      </w:r>
      <w:r w:rsidR="007D4540" w:rsidRPr="00D25C1C">
        <w:rPr>
          <w:sz w:val="24"/>
          <w:szCs w:val="24"/>
        </w:rPr>
        <w:t xml:space="preserve"> </w:t>
      </w:r>
      <w:r w:rsidR="007D4540">
        <w:rPr>
          <w:i/>
          <w:sz w:val="24"/>
          <w:szCs w:val="24"/>
        </w:rPr>
        <w:t>Пре и после пада Цариграда</w:t>
      </w:r>
      <w:r w:rsidR="007D4540">
        <w:rPr>
          <w:sz w:val="24"/>
          <w:szCs w:val="24"/>
        </w:rPr>
        <w:t xml:space="preserve"> (</w:t>
      </w:r>
      <w:r w:rsidR="007D4540" w:rsidRPr="002C39B1">
        <w:rPr>
          <w:sz w:val="24"/>
          <w:szCs w:val="24"/>
        </w:rPr>
        <w:t>Центар за кипарске студије Филозофског факултета у Београду</w:t>
      </w:r>
      <w:r w:rsidR="007D4540">
        <w:rPr>
          <w:sz w:val="24"/>
          <w:szCs w:val="24"/>
        </w:rPr>
        <w:t xml:space="preserve"> 2012</w:t>
      </w:r>
      <w:r w:rsidR="00A673F4">
        <w:rPr>
          <w:sz w:val="24"/>
          <w:szCs w:val="24"/>
        </w:rPr>
        <w:t>.</w:t>
      </w:r>
      <w:r w:rsidR="007D4540">
        <w:rPr>
          <w:sz w:val="24"/>
          <w:szCs w:val="24"/>
        </w:rPr>
        <w:t xml:space="preserve">); секција </w:t>
      </w:r>
      <w:r w:rsidR="007D4540">
        <w:rPr>
          <w:i/>
          <w:sz w:val="24"/>
          <w:szCs w:val="24"/>
        </w:rPr>
        <w:t>Средњовековна Србија</w:t>
      </w:r>
      <w:r w:rsidR="007D4540">
        <w:rPr>
          <w:sz w:val="24"/>
          <w:szCs w:val="24"/>
        </w:rPr>
        <w:t xml:space="preserve"> (48.Интернационална конференција средњовековних студија, Универзитет Западог Мичигена, Каламазу 2013</w:t>
      </w:r>
      <w:r w:rsidR="00A673F4">
        <w:rPr>
          <w:sz w:val="24"/>
          <w:szCs w:val="24"/>
        </w:rPr>
        <w:t>.</w:t>
      </w:r>
      <w:r w:rsidR="007D4540">
        <w:rPr>
          <w:sz w:val="24"/>
          <w:szCs w:val="24"/>
        </w:rPr>
        <w:t xml:space="preserve">); </w:t>
      </w:r>
      <w:r w:rsidR="007D4540" w:rsidRPr="00BF49AB">
        <w:rPr>
          <w:i/>
          <w:sz w:val="24"/>
          <w:szCs w:val="24"/>
        </w:rPr>
        <w:t xml:space="preserve">Дукља </w:t>
      </w:r>
      <w:r w:rsidR="007D4540" w:rsidRPr="00BF49AB">
        <w:rPr>
          <w:i/>
          <w:sz w:val="24"/>
          <w:szCs w:val="24"/>
          <w:lang w:val="sr-Latn-CS"/>
        </w:rPr>
        <w:t xml:space="preserve">(Doclea) – </w:t>
      </w:r>
      <w:r w:rsidR="007D4540" w:rsidRPr="00BF49AB">
        <w:rPr>
          <w:i/>
          <w:sz w:val="24"/>
          <w:szCs w:val="24"/>
        </w:rPr>
        <w:t>могућности истраживања и презентације</w:t>
      </w:r>
      <w:r w:rsidR="007D4540" w:rsidRPr="00BF49AB">
        <w:rPr>
          <w:sz w:val="24"/>
          <w:szCs w:val="24"/>
        </w:rPr>
        <w:t>, Универзитет Црне Горе</w:t>
      </w:r>
      <w:r w:rsidR="007D4540">
        <w:rPr>
          <w:sz w:val="24"/>
          <w:szCs w:val="24"/>
        </w:rPr>
        <w:t>, Подгорица 2013</w:t>
      </w:r>
      <w:r w:rsidR="00A673F4">
        <w:rPr>
          <w:sz w:val="24"/>
          <w:szCs w:val="24"/>
        </w:rPr>
        <w:t>.</w:t>
      </w:r>
      <w:r w:rsidR="007D4540">
        <w:rPr>
          <w:sz w:val="24"/>
          <w:szCs w:val="24"/>
        </w:rPr>
        <w:t xml:space="preserve">); </w:t>
      </w:r>
      <w:r w:rsidR="007D4540" w:rsidRPr="00E35197">
        <w:rPr>
          <w:i/>
          <w:sz w:val="24"/>
          <w:szCs w:val="24"/>
          <w:lang w:val="sr-Latn-CS"/>
        </w:rPr>
        <w:t xml:space="preserve">VI </w:t>
      </w:r>
      <w:r w:rsidR="007D4540">
        <w:rPr>
          <w:i/>
          <w:sz w:val="24"/>
          <w:szCs w:val="24"/>
        </w:rPr>
        <w:t>национална Византолошка конференција</w:t>
      </w:r>
      <w:r w:rsidR="007D4540">
        <w:rPr>
          <w:sz w:val="24"/>
          <w:szCs w:val="24"/>
        </w:rPr>
        <w:t xml:space="preserve"> (Српски комитет за византологију - САНУ, Београд 2015</w:t>
      </w:r>
      <w:r w:rsidR="00A673F4">
        <w:rPr>
          <w:sz w:val="24"/>
          <w:szCs w:val="24"/>
        </w:rPr>
        <w:t>.</w:t>
      </w:r>
      <w:r w:rsidR="007D4540">
        <w:rPr>
          <w:sz w:val="24"/>
          <w:szCs w:val="24"/>
        </w:rPr>
        <w:t xml:space="preserve">); </w:t>
      </w:r>
      <w:r w:rsidR="007D4540" w:rsidRPr="00E35197">
        <w:rPr>
          <w:i/>
          <w:sz w:val="24"/>
          <w:szCs w:val="24"/>
        </w:rPr>
        <w:t xml:space="preserve">Ниш и Византија </w:t>
      </w:r>
      <w:r w:rsidR="007D4540" w:rsidRPr="00E35197">
        <w:rPr>
          <w:i/>
          <w:sz w:val="24"/>
          <w:szCs w:val="24"/>
          <w:lang w:val="sr-Latn-CS"/>
        </w:rPr>
        <w:t>XIV</w:t>
      </w:r>
      <w:r w:rsidR="007D4540" w:rsidRPr="00E35197">
        <w:rPr>
          <w:i/>
          <w:sz w:val="24"/>
          <w:szCs w:val="24"/>
        </w:rPr>
        <w:t xml:space="preserve"> </w:t>
      </w:r>
      <w:r w:rsidR="007D4540" w:rsidRPr="00466800">
        <w:rPr>
          <w:sz w:val="24"/>
          <w:szCs w:val="24"/>
        </w:rPr>
        <w:t>(Град Ниш, Универзитет у Нишу, Православна епархија Нишка, Културни центар Ниш</w:t>
      </w:r>
      <w:r w:rsidR="007D4540">
        <w:rPr>
          <w:sz w:val="24"/>
          <w:szCs w:val="24"/>
        </w:rPr>
        <w:t xml:space="preserve"> 2015</w:t>
      </w:r>
      <w:r w:rsidR="00A673F4">
        <w:rPr>
          <w:sz w:val="24"/>
          <w:szCs w:val="24"/>
        </w:rPr>
        <w:t>.</w:t>
      </w:r>
      <w:r w:rsidR="007D4540">
        <w:rPr>
          <w:sz w:val="24"/>
          <w:szCs w:val="24"/>
        </w:rPr>
        <w:t xml:space="preserve">); </w:t>
      </w:r>
      <w:r w:rsidR="007D4540">
        <w:rPr>
          <w:i/>
          <w:sz w:val="24"/>
          <w:szCs w:val="24"/>
        </w:rPr>
        <w:t xml:space="preserve">Текст/Натписи/Слике </w:t>
      </w:r>
      <w:r w:rsidR="007D4540">
        <w:rPr>
          <w:sz w:val="24"/>
          <w:szCs w:val="24"/>
        </w:rPr>
        <w:t>(Институт уметности при Бугарској академији наука, Софија 2016</w:t>
      </w:r>
      <w:r w:rsidR="00A673F4">
        <w:rPr>
          <w:sz w:val="24"/>
          <w:szCs w:val="24"/>
        </w:rPr>
        <w:t>.</w:t>
      </w:r>
      <w:r w:rsidR="007D4540">
        <w:rPr>
          <w:sz w:val="24"/>
          <w:szCs w:val="24"/>
        </w:rPr>
        <w:t xml:space="preserve">); </w:t>
      </w:r>
      <w:r w:rsidR="007D4540">
        <w:rPr>
          <w:i/>
          <w:sz w:val="24"/>
          <w:szCs w:val="24"/>
        </w:rPr>
        <w:t>Надилазећи границе византијске и поствизантијске уметности</w:t>
      </w:r>
      <w:r w:rsidR="007D4540">
        <w:rPr>
          <w:sz w:val="24"/>
          <w:szCs w:val="24"/>
        </w:rPr>
        <w:t xml:space="preserve"> (Институт уметности при Бугарској академији наука, Софија 2017</w:t>
      </w:r>
      <w:r w:rsidR="00A673F4">
        <w:rPr>
          <w:sz w:val="24"/>
          <w:szCs w:val="24"/>
        </w:rPr>
        <w:t>.</w:t>
      </w:r>
      <w:r w:rsidR="007D4540">
        <w:rPr>
          <w:sz w:val="24"/>
          <w:szCs w:val="24"/>
        </w:rPr>
        <w:t xml:space="preserve">); </w:t>
      </w:r>
      <w:r w:rsidR="007D4540" w:rsidRPr="00E35197">
        <w:rPr>
          <w:i/>
          <w:sz w:val="24"/>
          <w:szCs w:val="24"/>
        </w:rPr>
        <w:t xml:space="preserve">Ниш и Византија </w:t>
      </w:r>
      <w:r w:rsidR="007D4540">
        <w:rPr>
          <w:i/>
          <w:sz w:val="24"/>
          <w:szCs w:val="24"/>
          <w:lang w:val="sr-Latn-CS"/>
        </w:rPr>
        <w:t>X</w:t>
      </w:r>
      <w:r w:rsidR="007D4540">
        <w:rPr>
          <w:i/>
          <w:sz w:val="24"/>
          <w:szCs w:val="24"/>
        </w:rPr>
        <w:t>VI</w:t>
      </w:r>
      <w:r w:rsidR="007D4540" w:rsidRPr="00E35197">
        <w:rPr>
          <w:i/>
          <w:sz w:val="24"/>
          <w:szCs w:val="24"/>
        </w:rPr>
        <w:t xml:space="preserve"> </w:t>
      </w:r>
      <w:r w:rsidR="007D4540" w:rsidRPr="00466800">
        <w:rPr>
          <w:sz w:val="24"/>
          <w:szCs w:val="24"/>
        </w:rPr>
        <w:t>(Град Ниш, Универзитет у Нишу, Православна епархија Нишка, Културни центар Ниш</w:t>
      </w:r>
      <w:r w:rsidR="007D4540">
        <w:rPr>
          <w:sz w:val="24"/>
          <w:szCs w:val="24"/>
        </w:rPr>
        <w:t xml:space="preserve"> 2017</w:t>
      </w:r>
      <w:r w:rsidR="00A673F4">
        <w:rPr>
          <w:sz w:val="24"/>
          <w:szCs w:val="24"/>
        </w:rPr>
        <w:t>.</w:t>
      </w:r>
      <w:r w:rsidR="007D4540">
        <w:rPr>
          <w:sz w:val="24"/>
          <w:szCs w:val="24"/>
        </w:rPr>
        <w:t xml:space="preserve">); </w:t>
      </w:r>
      <w:r w:rsidR="007D4540">
        <w:rPr>
          <w:i/>
          <w:sz w:val="24"/>
          <w:szCs w:val="24"/>
        </w:rPr>
        <w:t xml:space="preserve">Образовање меморије у раној модерној и модерној уметности и књижевности </w:t>
      </w:r>
      <w:r w:rsidR="007D4540">
        <w:rPr>
          <w:sz w:val="24"/>
          <w:szCs w:val="24"/>
        </w:rPr>
        <w:t>(Филозофски факултет у Београду 2017</w:t>
      </w:r>
      <w:r w:rsidR="00A673F4">
        <w:rPr>
          <w:sz w:val="24"/>
          <w:szCs w:val="24"/>
        </w:rPr>
        <w:t>.</w:t>
      </w:r>
      <w:r w:rsidR="007D4540">
        <w:rPr>
          <w:sz w:val="24"/>
          <w:szCs w:val="24"/>
        </w:rPr>
        <w:t xml:space="preserve">); </w:t>
      </w:r>
      <w:r w:rsidR="007D4540">
        <w:rPr>
          <w:i/>
          <w:sz w:val="24"/>
          <w:szCs w:val="24"/>
        </w:rPr>
        <w:t xml:space="preserve">Еклектицизам на ободним подручјима: </w:t>
      </w:r>
      <w:r w:rsidR="009B7697">
        <w:rPr>
          <w:i/>
          <w:sz w:val="24"/>
          <w:szCs w:val="24"/>
        </w:rPr>
        <w:t>средњовековна уметност и архитектура на раскршћу латинске, грчке и словенске културне сфере</w:t>
      </w:r>
      <w:r w:rsidR="009B7697">
        <w:rPr>
          <w:sz w:val="24"/>
          <w:szCs w:val="24"/>
        </w:rPr>
        <w:t xml:space="preserve"> (Универзитет Принстон, 2019</w:t>
      </w:r>
      <w:r w:rsidR="00A673F4">
        <w:rPr>
          <w:sz w:val="24"/>
          <w:szCs w:val="24"/>
        </w:rPr>
        <w:t>.</w:t>
      </w:r>
      <w:r w:rsidR="009B7697">
        <w:rPr>
          <w:sz w:val="24"/>
          <w:szCs w:val="24"/>
        </w:rPr>
        <w:t>).</w:t>
      </w:r>
      <w:r w:rsidR="00447EA2">
        <w:rPr>
          <w:sz w:val="24"/>
          <w:szCs w:val="24"/>
        </w:rPr>
        <w:t xml:space="preserve"> Треба нагласити да му је на последњем наведеном скупу била исказана посебна почаст да у форми официјелне завршне речи саопшти своје ставове о </w:t>
      </w:r>
      <w:r w:rsidR="00E86B18">
        <w:rPr>
          <w:sz w:val="24"/>
          <w:szCs w:val="24"/>
        </w:rPr>
        <w:t xml:space="preserve">изложеним рефератима и правцима будућих истраживања тематике исказане насловом. </w:t>
      </w:r>
      <w:r w:rsidR="00D77F85">
        <w:rPr>
          <w:sz w:val="24"/>
          <w:szCs w:val="24"/>
        </w:rPr>
        <w:t>Пр</w:t>
      </w:r>
      <w:r w:rsidR="00CD3BF9">
        <w:rPr>
          <w:sz w:val="24"/>
          <w:szCs w:val="24"/>
        </w:rPr>
        <w:t>оф. др Иван Стевовић је држао</w:t>
      </w:r>
      <w:r w:rsidR="00D77F85">
        <w:rPr>
          <w:sz w:val="24"/>
          <w:szCs w:val="24"/>
        </w:rPr>
        <w:t xml:space="preserve"> предавања и изван матичне институције. У зимском семестру школске 2011-2012.г. предавао је предмете </w:t>
      </w:r>
      <w:r w:rsidR="00D77F85">
        <w:rPr>
          <w:i/>
          <w:sz w:val="24"/>
          <w:szCs w:val="24"/>
        </w:rPr>
        <w:t xml:space="preserve">Историја уметности I-III </w:t>
      </w:r>
      <w:r w:rsidR="00D77F85">
        <w:rPr>
          <w:sz w:val="24"/>
          <w:szCs w:val="24"/>
        </w:rPr>
        <w:t>на Универзитету уметности у Нишу, а током 2012-2013.г. био је професор на предмету</w:t>
      </w:r>
      <w:r w:rsidR="00D77F85" w:rsidRPr="007D237A">
        <w:rPr>
          <w:i/>
          <w:lang w:val="ru-RU"/>
        </w:rPr>
        <w:t xml:space="preserve"> </w:t>
      </w:r>
      <w:r w:rsidR="00D77F85" w:rsidRPr="007D237A">
        <w:rPr>
          <w:i/>
          <w:sz w:val="24"/>
          <w:szCs w:val="24"/>
          <w:lang w:val="ru-RU"/>
        </w:rPr>
        <w:t>Умјетност касне антике и раног хришћанства</w:t>
      </w:r>
      <w:r w:rsidR="00D77F85" w:rsidRPr="007D237A">
        <w:rPr>
          <w:sz w:val="24"/>
          <w:szCs w:val="24"/>
          <w:lang w:val="ru-RU"/>
        </w:rPr>
        <w:t xml:space="preserve"> на </w:t>
      </w:r>
      <w:r w:rsidR="00D77F85">
        <w:rPr>
          <w:sz w:val="24"/>
          <w:szCs w:val="24"/>
        </w:rPr>
        <w:t>мастер</w:t>
      </w:r>
      <w:r w:rsidR="00D77F85" w:rsidRPr="007D237A">
        <w:rPr>
          <w:sz w:val="24"/>
          <w:szCs w:val="24"/>
          <w:lang w:val="sr-Latn-CS"/>
        </w:rPr>
        <w:t xml:space="preserve"> студијама на </w:t>
      </w:r>
      <w:r w:rsidR="00D77F85" w:rsidRPr="007D237A">
        <w:rPr>
          <w:sz w:val="24"/>
          <w:szCs w:val="24"/>
          <w:lang w:val="ru-RU"/>
        </w:rPr>
        <w:t>И</w:t>
      </w:r>
      <w:r w:rsidR="00D77F85" w:rsidRPr="007D237A">
        <w:rPr>
          <w:sz w:val="24"/>
          <w:szCs w:val="24"/>
          <w:lang w:val="sr-Latn-CS"/>
        </w:rPr>
        <w:t>сторијском институту</w:t>
      </w:r>
      <w:r w:rsidR="00D77F85" w:rsidRPr="007D237A">
        <w:rPr>
          <w:sz w:val="24"/>
          <w:szCs w:val="24"/>
          <w:lang w:val="ru-RU"/>
        </w:rPr>
        <w:t xml:space="preserve"> Универзитета</w:t>
      </w:r>
      <w:r w:rsidR="00D77F85" w:rsidRPr="007D237A">
        <w:rPr>
          <w:sz w:val="24"/>
          <w:szCs w:val="24"/>
          <w:lang w:val="sr-Latn-CS"/>
        </w:rPr>
        <w:t xml:space="preserve"> Црне Горе</w:t>
      </w:r>
      <w:r w:rsidR="00D77F85">
        <w:rPr>
          <w:sz w:val="24"/>
          <w:szCs w:val="24"/>
          <w:lang w:val="ru-RU"/>
        </w:rPr>
        <w:t xml:space="preserve"> у Подгорици, на којем је био и ментор мастер и магистарских радова.</w:t>
      </w:r>
      <w:r w:rsidR="0010383F" w:rsidRPr="0010383F">
        <w:rPr>
          <w:sz w:val="24"/>
          <w:szCs w:val="24"/>
        </w:rPr>
        <w:t xml:space="preserve"> </w:t>
      </w:r>
      <w:r w:rsidR="0010383F">
        <w:rPr>
          <w:sz w:val="24"/>
          <w:szCs w:val="24"/>
        </w:rPr>
        <w:t xml:space="preserve">Такође, на Филозофском факултету Свеучилишта у Ријеци априла 2016.године одржао је предавање по позиву, под насловом </w:t>
      </w:r>
      <w:r w:rsidR="0010383F" w:rsidRPr="00FC2A40">
        <w:rPr>
          <w:i/>
          <w:sz w:val="24"/>
          <w:szCs w:val="24"/>
        </w:rPr>
        <w:t>Сакрална архитектура средњовековне Србије: апропријација и синтеза</w:t>
      </w:r>
      <w:r w:rsidR="0010383F">
        <w:rPr>
          <w:sz w:val="24"/>
          <w:szCs w:val="24"/>
        </w:rPr>
        <w:t>.</w:t>
      </w:r>
    </w:p>
    <w:p w:rsidR="00EC25CA" w:rsidRPr="00FC2A40" w:rsidRDefault="007F7671" w:rsidP="00FB26AF">
      <w:pPr>
        <w:spacing w:line="276" w:lineRule="auto"/>
        <w:jc w:val="both"/>
        <w:rPr>
          <w:sz w:val="24"/>
          <w:szCs w:val="24"/>
        </w:rPr>
      </w:pPr>
      <w:r>
        <w:rPr>
          <w:sz w:val="24"/>
          <w:szCs w:val="24"/>
        </w:rPr>
        <w:tab/>
      </w:r>
      <w:r w:rsidR="00E86B18">
        <w:rPr>
          <w:sz w:val="24"/>
          <w:szCs w:val="24"/>
        </w:rPr>
        <w:t>Проф. др Иван Стевов</w:t>
      </w:r>
      <w:r w:rsidR="00CA227D">
        <w:rPr>
          <w:sz w:val="24"/>
          <w:szCs w:val="24"/>
        </w:rPr>
        <w:t>ић до сада је био самостални аутор</w:t>
      </w:r>
      <w:r w:rsidR="00E86B18">
        <w:rPr>
          <w:sz w:val="24"/>
          <w:szCs w:val="24"/>
        </w:rPr>
        <w:t xml:space="preserve"> </w:t>
      </w:r>
      <w:r>
        <w:rPr>
          <w:sz w:val="24"/>
          <w:szCs w:val="24"/>
        </w:rPr>
        <w:t>три књиге,</w:t>
      </w:r>
      <w:r w:rsidR="00EC25CA">
        <w:rPr>
          <w:sz w:val="24"/>
          <w:szCs w:val="24"/>
        </w:rPr>
        <w:t xml:space="preserve"> и</w:t>
      </w:r>
      <w:r>
        <w:rPr>
          <w:sz w:val="24"/>
          <w:szCs w:val="24"/>
        </w:rPr>
        <w:t xml:space="preserve"> уредник</w:t>
      </w:r>
      <w:r w:rsidR="003B6131">
        <w:rPr>
          <w:sz w:val="24"/>
          <w:szCs w:val="24"/>
        </w:rPr>
        <w:t xml:space="preserve"> зборника </w:t>
      </w:r>
      <w:r w:rsidR="003B6131" w:rsidRPr="001F5975">
        <w:rPr>
          <w:i/>
          <w:sz w:val="24"/>
          <w:szCs w:val="24"/>
        </w:rPr>
        <w:t>SYMMEIKTA</w:t>
      </w:r>
      <w:r w:rsidR="003B6131" w:rsidRPr="001F5975">
        <w:rPr>
          <w:sz w:val="24"/>
          <w:szCs w:val="24"/>
        </w:rPr>
        <w:t xml:space="preserve">. </w:t>
      </w:r>
      <w:r w:rsidR="003B6131" w:rsidRPr="001F5975">
        <w:rPr>
          <w:i/>
          <w:sz w:val="24"/>
          <w:szCs w:val="24"/>
          <w:lang w:val="sr-Latn-CS"/>
        </w:rPr>
        <w:t>Зборник радова поводом четрдесет година Института за историју уметности Филозофског факултета у Београду</w:t>
      </w:r>
      <w:r w:rsidR="003B6131">
        <w:rPr>
          <w:sz w:val="24"/>
          <w:szCs w:val="24"/>
        </w:rPr>
        <w:t>, у којем</w:t>
      </w:r>
      <w:r w:rsidR="00F1093E">
        <w:rPr>
          <w:sz w:val="24"/>
          <w:szCs w:val="24"/>
        </w:rPr>
        <w:t xml:space="preserve"> су текстове у распону</w:t>
      </w:r>
      <w:r w:rsidR="003B6131">
        <w:rPr>
          <w:sz w:val="24"/>
          <w:szCs w:val="24"/>
        </w:rPr>
        <w:t xml:space="preserve"> </w:t>
      </w:r>
      <w:r w:rsidR="003B6131">
        <w:rPr>
          <w:sz w:val="24"/>
          <w:szCs w:val="24"/>
        </w:rPr>
        <w:lastRenderedPageBreak/>
        <w:t>од касноантичке до</w:t>
      </w:r>
      <w:r w:rsidR="00F1093E">
        <w:rPr>
          <w:sz w:val="24"/>
          <w:szCs w:val="24"/>
        </w:rPr>
        <w:t xml:space="preserve"> савремене уметности објавила четрдесет и четири</w:t>
      </w:r>
      <w:r w:rsidR="003B6131">
        <w:rPr>
          <w:sz w:val="24"/>
          <w:szCs w:val="24"/>
        </w:rPr>
        <w:t xml:space="preserve"> еминентна истраживача из Србије и иностранства. </w:t>
      </w:r>
      <w:r w:rsidR="00F1093E">
        <w:rPr>
          <w:sz w:val="24"/>
          <w:szCs w:val="24"/>
        </w:rPr>
        <w:t>А</w:t>
      </w:r>
      <w:r w:rsidR="00F908C2">
        <w:rPr>
          <w:sz w:val="24"/>
          <w:szCs w:val="24"/>
        </w:rPr>
        <w:t xml:space="preserve">утор је тридесет пет научних радова, међу којима је највећи број објављен у </w:t>
      </w:r>
      <w:r w:rsidR="00CA227D">
        <w:rPr>
          <w:sz w:val="24"/>
          <w:szCs w:val="24"/>
        </w:rPr>
        <w:t>водећим националним</w:t>
      </w:r>
      <w:r w:rsidR="00EC25CA">
        <w:rPr>
          <w:sz w:val="24"/>
          <w:szCs w:val="24"/>
        </w:rPr>
        <w:t xml:space="preserve"> или међународним</w:t>
      </w:r>
      <w:r w:rsidR="00CA227D">
        <w:rPr>
          <w:sz w:val="24"/>
          <w:szCs w:val="24"/>
        </w:rPr>
        <w:t xml:space="preserve"> гласилима која се налазе н</w:t>
      </w:r>
      <w:r w:rsidR="00893506">
        <w:rPr>
          <w:sz w:val="24"/>
          <w:szCs w:val="24"/>
        </w:rPr>
        <w:t>а</w:t>
      </w:r>
      <w:r w:rsidR="00CA227D">
        <w:rPr>
          <w:sz w:val="24"/>
          <w:szCs w:val="24"/>
        </w:rPr>
        <w:t xml:space="preserve"> WoS и ERIH листама</w:t>
      </w:r>
      <w:r w:rsidR="005E171B">
        <w:rPr>
          <w:sz w:val="24"/>
          <w:szCs w:val="24"/>
        </w:rPr>
        <w:t>, и писац више јединица у најважнијим домаћим научним и научно-популарним енциклопедијама</w:t>
      </w:r>
      <w:r w:rsidR="00CA227D">
        <w:rPr>
          <w:sz w:val="24"/>
          <w:szCs w:val="24"/>
        </w:rPr>
        <w:t xml:space="preserve">. Од избора у звање ванредног професора 2015. године, </w:t>
      </w:r>
      <w:r w:rsidR="00EC25CA">
        <w:rPr>
          <w:sz w:val="24"/>
          <w:szCs w:val="24"/>
        </w:rPr>
        <w:t xml:space="preserve">проф. др Иван Стевовић </w:t>
      </w:r>
      <w:r w:rsidR="00F1093E">
        <w:rPr>
          <w:sz w:val="24"/>
          <w:szCs w:val="24"/>
        </w:rPr>
        <w:t xml:space="preserve">је </w:t>
      </w:r>
      <w:r w:rsidR="00EC25CA">
        <w:rPr>
          <w:sz w:val="24"/>
          <w:szCs w:val="24"/>
        </w:rPr>
        <w:t>објавио једну књигу и тринаест нових радова.</w:t>
      </w:r>
      <w:r w:rsidR="00F1093E">
        <w:rPr>
          <w:sz w:val="24"/>
          <w:szCs w:val="24"/>
        </w:rPr>
        <w:t xml:space="preserve"> </w:t>
      </w:r>
      <w:r w:rsidR="00CC53BC">
        <w:rPr>
          <w:sz w:val="24"/>
          <w:szCs w:val="24"/>
        </w:rPr>
        <w:t xml:space="preserve"> </w:t>
      </w:r>
    </w:p>
    <w:p w:rsidR="00EC25CA" w:rsidRDefault="00EC25CA" w:rsidP="00FB26AF">
      <w:pPr>
        <w:spacing w:line="276" w:lineRule="auto"/>
        <w:jc w:val="both"/>
        <w:rPr>
          <w:sz w:val="24"/>
          <w:szCs w:val="24"/>
        </w:rPr>
      </w:pPr>
    </w:p>
    <w:p w:rsidR="00EC25CA" w:rsidRDefault="00EC25CA" w:rsidP="000A0118">
      <w:pPr>
        <w:spacing w:line="276" w:lineRule="auto"/>
        <w:rPr>
          <w:sz w:val="24"/>
          <w:szCs w:val="24"/>
          <w:u w:val="single"/>
        </w:rPr>
      </w:pPr>
      <w:r w:rsidRPr="00EC25CA">
        <w:rPr>
          <w:sz w:val="24"/>
          <w:szCs w:val="24"/>
          <w:u w:val="single"/>
        </w:rPr>
        <w:t>Научни радови пре избора у</w:t>
      </w:r>
      <w:r>
        <w:rPr>
          <w:sz w:val="24"/>
          <w:szCs w:val="24"/>
          <w:u w:val="single"/>
        </w:rPr>
        <w:t xml:space="preserve"> звање ванредног професора (1991</w:t>
      </w:r>
      <w:r w:rsidR="00F377CB">
        <w:rPr>
          <w:sz w:val="24"/>
          <w:szCs w:val="24"/>
          <w:u w:val="single"/>
        </w:rPr>
        <w:t>–2015.</w:t>
      </w:r>
      <w:r w:rsidRPr="00EC25CA">
        <w:rPr>
          <w:sz w:val="24"/>
          <w:szCs w:val="24"/>
          <w:u w:val="single"/>
        </w:rPr>
        <w:t>)</w:t>
      </w:r>
    </w:p>
    <w:p w:rsidR="002E00C8" w:rsidRDefault="005E171B" w:rsidP="00451EB5">
      <w:pPr>
        <w:spacing w:line="276" w:lineRule="auto"/>
        <w:jc w:val="both"/>
        <w:rPr>
          <w:sz w:val="24"/>
          <w:szCs w:val="24"/>
        </w:rPr>
      </w:pPr>
      <w:r>
        <w:rPr>
          <w:sz w:val="24"/>
          <w:szCs w:val="24"/>
        </w:rPr>
        <w:tab/>
      </w:r>
      <w:r w:rsidR="00F1093E">
        <w:rPr>
          <w:sz w:val="24"/>
          <w:szCs w:val="24"/>
        </w:rPr>
        <w:t>Међу радовима</w:t>
      </w:r>
      <w:r w:rsidR="00451EB5">
        <w:rPr>
          <w:sz w:val="24"/>
          <w:szCs w:val="24"/>
        </w:rPr>
        <w:t xml:space="preserve"> проф. др Ивана Стевовића</w:t>
      </w:r>
      <w:r w:rsidR="00451EB5" w:rsidRPr="00451EB5">
        <w:rPr>
          <w:sz w:val="24"/>
          <w:szCs w:val="24"/>
        </w:rPr>
        <w:t xml:space="preserve"> пре избора у садашње звање</w:t>
      </w:r>
      <w:r w:rsidR="00F1093E">
        <w:rPr>
          <w:sz w:val="24"/>
          <w:szCs w:val="24"/>
        </w:rPr>
        <w:t xml:space="preserve"> н</w:t>
      </w:r>
      <w:r w:rsidR="00451EB5">
        <w:rPr>
          <w:sz w:val="24"/>
          <w:szCs w:val="24"/>
        </w:rPr>
        <w:t>а првом месту треба истаћи вредност његове две књиге објављене у наведеном периоду,</w:t>
      </w:r>
      <w:r w:rsidR="00451EB5" w:rsidRPr="00A95EA3">
        <w:rPr>
          <w:sz w:val="24"/>
          <w:szCs w:val="24"/>
        </w:rPr>
        <w:t xml:space="preserve"> </w:t>
      </w:r>
      <w:r w:rsidR="00A95EA3" w:rsidRPr="00A95EA3">
        <w:rPr>
          <w:i/>
          <w:sz w:val="24"/>
          <w:szCs w:val="24"/>
        </w:rPr>
        <w:t>Каленић. Богородичина црква у архитектури позновизантијског света</w:t>
      </w:r>
      <w:r w:rsidR="00A95EA3">
        <w:rPr>
          <w:sz w:val="24"/>
          <w:szCs w:val="24"/>
        </w:rPr>
        <w:t xml:space="preserve"> (Београд 2006)</w:t>
      </w:r>
      <w:r w:rsidR="00472F57">
        <w:rPr>
          <w:sz w:val="24"/>
          <w:szCs w:val="24"/>
        </w:rPr>
        <w:t xml:space="preserve">, и </w:t>
      </w:r>
      <w:r w:rsidR="00472F57" w:rsidRPr="00472F57">
        <w:rPr>
          <w:i/>
          <w:sz w:val="24"/>
          <w:szCs w:val="24"/>
        </w:rPr>
        <w:t>PRAEVALIS.Obrazovanje kulturnog prostora kasnoantičke provincije</w:t>
      </w:r>
      <w:r w:rsidR="00472F57">
        <w:rPr>
          <w:sz w:val="24"/>
          <w:szCs w:val="24"/>
        </w:rPr>
        <w:t>, (Подгорица 2014). Већ према насловима може се закључити о хронолошким оквирима у којима се к</w:t>
      </w:r>
      <w:r w:rsidR="00543111">
        <w:rPr>
          <w:sz w:val="24"/>
          <w:szCs w:val="24"/>
        </w:rPr>
        <w:t>онцентришу</w:t>
      </w:r>
      <w:r w:rsidR="00472F57">
        <w:rPr>
          <w:sz w:val="24"/>
          <w:szCs w:val="24"/>
        </w:rPr>
        <w:t xml:space="preserve"> Стевовићева научна интересовања</w:t>
      </w:r>
      <w:r w:rsidR="00E176C0">
        <w:rPr>
          <w:sz w:val="24"/>
          <w:szCs w:val="24"/>
        </w:rPr>
        <w:t>, и у којима он исказује</w:t>
      </w:r>
      <w:r w:rsidR="00543111">
        <w:rPr>
          <w:sz w:val="24"/>
          <w:szCs w:val="24"/>
        </w:rPr>
        <w:t xml:space="preserve"> познавање историјскоуметничке ма</w:t>
      </w:r>
      <w:r w:rsidR="00E176C0">
        <w:rPr>
          <w:sz w:val="24"/>
          <w:szCs w:val="24"/>
        </w:rPr>
        <w:t>терије, проблематике и</w:t>
      </w:r>
      <w:r w:rsidR="00543111">
        <w:rPr>
          <w:sz w:val="24"/>
          <w:szCs w:val="24"/>
        </w:rPr>
        <w:t xml:space="preserve"> методологије. </w:t>
      </w:r>
      <w:r w:rsidR="008A45CE">
        <w:rPr>
          <w:sz w:val="24"/>
          <w:szCs w:val="24"/>
        </w:rPr>
        <w:t>Студија</w:t>
      </w:r>
      <w:r w:rsidR="00543111">
        <w:rPr>
          <w:sz w:val="24"/>
          <w:szCs w:val="24"/>
        </w:rPr>
        <w:t xml:space="preserve"> посвећена једном од најважнијих споменика црквене архитектуре Моравске Србије</w:t>
      </w:r>
      <w:r w:rsidR="008A45CE">
        <w:rPr>
          <w:sz w:val="24"/>
          <w:szCs w:val="24"/>
        </w:rPr>
        <w:t xml:space="preserve"> и позне Византије својом структуром, садржајем и начином тумач</w:t>
      </w:r>
      <w:r w:rsidR="00E176C0">
        <w:rPr>
          <w:sz w:val="24"/>
          <w:szCs w:val="24"/>
        </w:rPr>
        <w:t>ења архитектонског дела, превазишла</w:t>
      </w:r>
      <w:r w:rsidR="008A45CE">
        <w:rPr>
          <w:sz w:val="24"/>
          <w:szCs w:val="24"/>
        </w:rPr>
        <w:t xml:space="preserve"> је дотадашње домете уобичајеног монографског приступа</w:t>
      </w:r>
      <w:r w:rsidR="0090660D">
        <w:rPr>
          <w:sz w:val="24"/>
          <w:szCs w:val="24"/>
        </w:rPr>
        <w:t>, прерастајући у изузетно вредан допринос како историји српске средњовековне архитектуре, тако и византијској културној историји</w:t>
      </w:r>
      <w:r w:rsidR="00CD211A">
        <w:rPr>
          <w:sz w:val="24"/>
          <w:szCs w:val="24"/>
        </w:rPr>
        <w:t xml:space="preserve">. </w:t>
      </w:r>
      <w:r w:rsidR="00A20FFD">
        <w:rPr>
          <w:sz w:val="24"/>
          <w:szCs w:val="24"/>
        </w:rPr>
        <w:t xml:space="preserve">Стевовићево настојање да градитељско остварење цркве посматра као јединствену целину чије све компоненте имају подједнаку иконографску и симболичку важност већ у овој књизи, из које су произишле и још две мање монографије у којима је био коаутор ( </w:t>
      </w:r>
      <w:r w:rsidR="00A20FFD" w:rsidRPr="00A20FFD">
        <w:rPr>
          <w:i/>
          <w:sz w:val="24"/>
          <w:szCs w:val="24"/>
        </w:rPr>
        <w:t>Манастир Каленић</w:t>
      </w:r>
      <w:r w:rsidR="00C11936">
        <w:rPr>
          <w:sz w:val="24"/>
          <w:szCs w:val="24"/>
        </w:rPr>
        <w:t xml:space="preserve"> са Б. Цветковићем 2007, и </w:t>
      </w:r>
      <w:r w:rsidR="00C11936">
        <w:rPr>
          <w:i/>
          <w:sz w:val="24"/>
          <w:szCs w:val="24"/>
        </w:rPr>
        <w:t xml:space="preserve">Манастир Јошаница </w:t>
      </w:r>
      <w:r w:rsidR="00C11936">
        <w:rPr>
          <w:sz w:val="24"/>
          <w:szCs w:val="24"/>
        </w:rPr>
        <w:t xml:space="preserve">са Б. </w:t>
      </w:r>
      <w:r w:rsidR="00B218BF">
        <w:rPr>
          <w:sz w:val="24"/>
          <w:szCs w:val="24"/>
        </w:rPr>
        <w:t>Цветковићем и Ј. Ердељан 2008.),</w:t>
      </w:r>
      <w:r w:rsidR="00C11936">
        <w:rPr>
          <w:sz w:val="24"/>
          <w:szCs w:val="24"/>
        </w:rPr>
        <w:t xml:space="preserve"> наговестиле су</w:t>
      </w:r>
      <w:r w:rsidR="004F75BB">
        <w:rPr>
          <w:sz w:val="24"/>
          <w:szCs w:val="24"/>
        </w:rPr>
        <w:t xml:space="preserve"> способности </w:t>
      </w:r>
      <w:r w:rsidR="00C11936">
        <w:rPr>
          <w:sz w:val="24"/>
          <w:szCs w:val="24"/>
        </w:rPr>
        <w:t xml:space="preserve"> његово</w:t>
      </w:r>
      <w:r w:rsidR="004F75BB">
        <w:rPr>
          <w:sz w:val="24"/>
          <w:szCs w:val="24"/>
        </w:rPr>
        <w:t>г</w:t>
      </w:r>
      <w:r w:rsidR="00C11936">
        <w:rPr>
          <w:sz w:val="24"/>
          <w:szCs w:val="24"/>
        </w:rPr>
        <w:t xml:space="preserve"> синтетско</w:t>
      </w:r>
      <w:r w:rsidR="004F75BB">
        <w:rPr>
          <w:sz w:val="24"/>
          <w:szCs w:val="24"/>
        </w:rPr>
        <w:t>г</w:t>
      </w:r>
      <w:r w:rsidR="00C11936">
        <w:rPr>
          <w:sz w:val="24"/>
          <w:szCs w:val="24"/>
        </w:rPr>
        <w:t xml:space="preserve"> размишљањ</w:t>
      </w:r>
      <w:r w:rsidR="004F75BB">
        <w:rPr>
          <w:sz w:val="24"/>
          <w:szCs w:val="24"/>
        </w:rPr>
        <w:t xml:space="preserve">а. Такав приступ у пуној мери исказан је у другој наведеној </w:t>
      </w:r>
      <w:r w:rsidR="004F1097">
        <w:rPr>
          <w:sz w:val="24"/>
          <w:szCs w:val="24"/>
        </w:rPr>
        <w:t>књизи, у којој је учињен узоран напор</w:t>
      </w:r>
      <w:r w:rsidR="004F75BB">
        <w:rPr>
          <w:sz w:val="24"/>
          <w:szCs w:val="24"/>
        </w:rPr>
        <w:t xml:space="preserve"> да се касноантичк</w:t>
      </w:r>
      <w:r w:rsidR="00613801">
        <w:rPr>
          <w:sz w:val="24"/>
          <w:szCs w:val="24"/>
        </w:rPr>
        <w:t>а</w:t>
      </w:r>
      <w:r w:rsidR="004F75BB">
        <w:rPr>
          <w:sz w:val="24"/>
          <w:szCs w:val="24"/>
        </w:rPr>
        <w:t xml:space="preserve"> административн</w:t>
      </w:r>
      <w:r w:rsidR="00613801">
        <w:rPr>
          <w:sz w:val="24"/>
          <w:szCs w:val="24"/>
        </w:rPr>
        <w:t>а</w:t>
      </w:r>
      <w:r w:rsidR="004F75BB">
        <w:rPr>
          <w:sz w:val="24"/>
          <w:szCs w:val="24"/>
        </w:rPr>
        <w:t xml:space="preserve"> јединиц</w:t>
      </w:r>
      <w:r w:rsidR="00613801">
        <w:rPr>
          <w:sz w:val="24"/>
          <w:szCs w:val="24"/>
        </w:rPr>
        <w:t>а</w:t>
      </w:r>
      <w:r w:rsidR="004F75BB">
        <w:rPr>
          <w:sz w:val="24"/>
          <w:szCs w:val="24"/>
        </w:rPr>
        <w:t xml:space="preserve"> која је обухватала простор данашње Црне Горе, северне Албаније и де</w:t>
      </w:r>
      <w:r w:rsidR="00613801">
        <w:rPr>
          <w:sz w:val="24"/>
          <w:szCs w:val="24"/>
        </w:rPr>
        <w:t>ла</w:t>
      </w:r>
      <w:r w:rsidR="004F75BB">
        <w:rPr>
          <w:sz w:val="24"/>
          <w:szCs w:val="24"/>
        </w:rPr>
        <w:t xml:space="preserve"> Западне Србије</w:t>
      </w:r>
      <w:r w:rsidR="00B218BF">
        <w:rPr>
          <w:sz w:val="24"/>
          <w:szCs w:val="24"/>
        </w:rPr>
        <w:t>,</w:t>
      </w:r>
      <w:r w:rsidR="00613801">
        <w:rPr>
          <w:sz w:val="24"/>
          <w:szCs w:val="24"/>
        </w:rPr>
        <w:t xml:space="preserve"> сагледа из дијахронијског угла и</w:t>
      </w:r>
      <w:r w:rsidR="00842589">
        <w:rPr>
          <w:sz w:val="24"/>
          <w:szCs w:val="24"/>
        </w:rPr>
        <w:t xml:space="preserve"> превасходно</w:t>
      </w:r>
      <w:r w:rsidR="00613801">
        <w:rPr>
          <w:sz w:val="24"/>
          <w:szCs w:val="24"/>
        </w:rPr>
        <w:t xml:space="preserve"> анализ</w:t>
      </w:r>
      <w:r w:rsidR="00842589">
        <w:rPr>
          <w:sz w:val="24"/>
          <w:szCs w:val="24"/>
        </w:rPr>
        <w:t>ом</w:t>
      </w:r>
      <w:r w:rsidR="00613801">
        <w:rPr>
          <w:sz w:val="24"/>
          <w:szCs w:val="24"/>
        </w:rPr>
        <w:t xml:space="preserve"> архитектонски</w:t>
      </w:r>
      <w:r w:rsidR="002E00C8">
        <w:rPr>
          <w:sz w:val="24"/>
          <w:szCs w:val="24"/>
        </w:rPr>
        <w:t>х и других уметничких остварења</w:t>
      </w:r>
      <w:r w:rsidR="00613801">
        <w:rPr>
          <w:sz w:val="24"/>
          <w:szCs w:val="24"/>
        </w:rPr>
        <w:t xml:space="preserve"> од времена</w:t>
      </w:r>
      <w:r w:rsidR="008636E8">
        <w:rPr>
          <w:sz w:val="24"/>
          <w:szCs w:val="24"/>
        </w:rPr>
        <w:t xml:space="preserve"> заоставштине</w:t>
      </w:r>
      <w:r w:rsidR="00EA5150">
        <w:rPr>
          <w:sz w:val="24"/>
          <w:szCs w:val="24"/>
        </w:rPr>
        <w:t xml:space="preserve"> најранијих</w:t>
      </w:r>
      <w:r w:rsidR="00613801">
        <w:rPr>
          <w:sz w:val="24"/>
          <w:szCs w:val="24"/>
        </w:rPr>
        <w:t xml:space="preserve"> античких грч</w:t>
      </w:r>
      <w:r w:rsidR="00DD6D21">
        <w:rPr>
          <w:sz w:val="24"/>
          <w:szCs w:val="24"/>
        </w:rPr>
        <w:t>ких насеобина на овој</w:t>
      </w:r>
      <w:r w:rsidR="00613801">
        <w:rPr>
          <w:sz w:val="24"/>
          <w:szCs w:val="24"/>
        </w:rPr>
        <w:t xml:space="preserve"> територији</w:t>
      </w:r>
      <w:r w:rsidR="008636E8">
        <w:rPr>
          <w:sz w:val="24"/>
          <w:szCs w:val="24"/>
        </w:rPr>
        <w:t>, преко свих видова уметничких дела</w:t>
      </w:r>
      <w:r w:rsidR="00EA5150">
        <w:rPr>
          <w:sz w:val="24"/>
          <w:szCs w:val="24"/>
        </w:rPr>
        <w:t xml:space="preserve"> из епохе римског царства, до раздобља</w:t>
      </w:r>
      <w:r w:rsidR="00DD6D21">
        <w:rPr>
          <w:sz w:val="24"/>
          <w:szCs w:val="24"/>
        </w:rPr>
        <w:t xml:space="preserve"> касне антике и</w:t>
      </w:r>
      <w:r w:rsidR="00EA5150">
        <w:rPr>
          <w:sz w:val="24"/>
          <w:szCs w:val="24"/>
        </w:rPr>
        <w:t xml:space="preserve"> раног средњег века. Стевовићево уверење да уметност, односно визуелна култур</w:t>
      </w:r>
      <w:r w:rsidR="0055074E">
        <w:rPr>
          <w:sz w:val="24"/>
          <w:szCs w:val="24"/>
        </w:rPr>
        <w:t>а представљају упечатљиве одразе</w:t>
      </w:r>
      <w:r w:rsidR="00EA5150">
        <w:rPr>
          <w:sz w:val="24"/>
          <w:szCs w:val="24"/>
        </w:rPr>
        <w:t xml:space="preserve"> и у</w:t>
      </w:r>
      <w:r w:rsidR="00842589">
        <w:rPr>
          <w:sz w:val="24"/>
          <w:szCs w:val="24"/>
        </w:rPr>
        <w:t>верљиве показатеље разнородних, а</w:t>
      </w:r>
      <w:r w:rsidR="00EA5150">
        <w:rPr>
          <w:sz w:val="24"/>
          <w:szCs w:val="24"/>
        </w:rPr>
        <w:t xml:space="preserve"> до </w:t>
      </w:r>
      <w:r w:rsidR="008636E8">
        <w:rPr>
          <w:sz w:val="24"/>
          <w:szCs w:val="24"/>
        </w:rPr>
        <w:t>сада непрепознатих</w:t>
      </w:r>
      <w:r w:rsidR="00EA5150">
        <w:rPr>
          <w:sz w:val="24"/>
          <w:szCs w:val="24"/>
        </w:rPr>
        <w:t xml:space="preserve"> токова</w:t>
      </w:r>
      <w:r w:rsidR="0055074E">
        <w:rPr>
          <w:sz w:val="24"/>
          <w:szCs w:val="24"/>
        </w:rPr>
        <w:t xml:space="preserve"> амбивалентне</w:t>
      </w:r>
      <w:r w:rsidR="00EA5150">
        <w:rPr>
          <w:sz w:val="24"/>
          <w:szCs w:val="24"/>
        </w:rPr>
        <w:t xml:space="preserve"> културне историје</w:t>
      </w:r>
      <w:r w:rsidR="008636E8">
        <w:rPr>
          <w:sz w:val="24"/>
          <w:szCs w:val="24"/>
        </w:rPr>
        <w:t xml:space="preserve"> ове области, доследно </w:t>
      </w:r>
      <w:r w:rsidR="002E00C8">
        <w:rPr>
          <w:sz w:val="24"/>
          <w:szCs w:val="24"/>
        </w:rPr>
        <w:t>је</w:t>
      </w:r>
      <w:r w:rsidR="008636E8">
        <w:rPr>
          <w:sz w:val="24"/>
          <w:szCs w:val="24"/>
        </w:rPr>
        <w:t xml:space="preserve"> аргументован</w:t>
      </w:r>
      <w:r w:rsidR="002E00C8">
        <w:rPr>
          <w:sz w:val="24"/>
          <w:szCs w:val="24"/>
        </w:rPr>
        <w:t>о</w:t>
      </w:r>
      <w:r w:rsidR="008636E8">
        <w:rPr>
          <w:sz w:val="24"/>
          <w:szCs w:val="24"/>
        </w:rPr>
        <w:t xml:space="preserve"> анализом великог броја артефаката који су у</w:t>
      </w:r>
      <w:r w:rsidR="0055074E">
        <w:rPr>
          <w:sz w:val="24"/>
          <w:szCs w:val="24"/>
        </w:rPr>
        <w:t xml:space="preserve"> претходној</w:t>
      </w:r>
      <w:r w:rsidR="008636E8">
        <w:rPr>
          <w:sz w:val="24"/>
          <w:szCs w:val="24"/>
        </w:rPr>
        <w:t xml:space="preserve"> историогр</w:t>
      </w:r>
      <w:r w:rsidR="00842589">
        <w:rPr>
          <w:sz w:val="24"/>
          <w:szCs w:val="24"/>
        </w:rPr>
        <w:t>афији били сагледавани</w:t>
      </w:r>
      <w:r w:rsidR="008636E8">
        <w:rPr>
          <w:sz w:val="24"/>
          <w:szCs w:val="24"/>
        </w:rPr>
        <w:t xml:space="preserve"> појединачно односно парцијално. Тиме је и слика о важности </w:t>
      </w:r>
      <w:r w:rsidR="00B218BF">
        <w:rPr>
          <w:sz w:val="24"/>
          <w:szCs w:val="24"/>
        </w:rPr>
        <w:t>римск</w:t>
      </w:r>
      <w:r w:rsidR="00842589">
        <w:rPr>
          <w:sz w:val="24"/>
          <w:szCs w:val="24"/>
        </w:rPr>
        <w:t>е провинције Превалис за све</w:t>
      </w:r>
      <w:r w:rsidR="00B218BF">
        <w:rPr>
          <w:sz w:val="24"/>
          <w:szCs w:val="24"/>
        </w:rPr>
        <w:t xml:space="preserve"> што се дешавало и у потоњој историји "отр</w:t>
      </w:r>
      <w:r w:rsidR="00842589">
        <w:rPr>
          <w:sz w:val="24"/>
          <w:szCs w:val="24"/>
        </w:rPr>
        <w:t>антског троугла", како аутор</w:t>
      </w:r>
      <w:r w:rsidR="0055074E">
        <w:rPr>
          <w:sz w:val="24"/>
          <w:szCs w:val="24"/>
        </w:rPr>
        <w:t xml:space="preserve"> посматра море и копно између две тачке на балканској и једне</w:t>
      </w:r>
      <w:r w:rsidR="00B218BF">
        <w:rPr>
          <w:sz w:val="24"/>
          <w:szCs w:val="24"/>
        </w:rPr>
        <w:t xml:space="preserve"> на апенинској обали Јадрана</w:t>
      </w:r>
      <w:r w:rsidR="00842589">
        <w:rPr>
          <w:sz w:val="24"/>
          <w:szCs w:val="24"/>
        </w:rPr>
        <w:t>, постала изоштренија него што је била до појаве ове књиге</w:t>
      </w:r>
      <w:r w:rsidR="002E00C8">
        <w:rPr>
          <w:sz w:val="24"/>
          <w:szCs w:val="24"/>
        </w:rPr>
        <w:t>.</w:t>
      </w:r>
    </w:p>
    <w:p w:rsidR="005E57D5" w:rsidRDefault="002E00C8" w:rsidP="00451EB5">
      <w:pPr>
        <w:spacing w:line="276" w:lineRule="auto"/>
        <w:jc w:val="both"/>
        <w:rPr>
          <w:sz w:val="24"/>
          <w:szCs w:val="24"/>
        </w:rPr>
      </w:pPr>
      <w:r>
        <w:rPr>
          <w:sz w:val="24"/>
          <w:szCs w:val="24"/>
        </w:rPr>
        <w:tab/>
        <w:t>Упоредо са књигама</w:t>
      </w:r>
      <w:r w:rsidR="007270B6">
        <w:rPr>
          <w:sz w:val="24"/>
          <w:szCs w:val="24"/>
        </w:rPr>
        <w:t xml:space="preserve">, од самог почетка свог научно-истраживачког рада проф. др Иван Стевовић је посебну пажњу </w:t>
      </w:r>
      <w:r w:rsidR="00BB5E0F">
        <w:rPr>
          <w:sz w:val="24"/>
          <w:szCs w:val="24"/>
        </w:rPr>
        <w:t>усмерио и ка</w:t>
      </w:r>
      <w:r w:rsidR="007270B6">
        <w:rPr>
          <w:sz w:val="24"/>
          <w:szCs w:val="24"/>
        </w:rPr>
        <w:t xml:space="preserve"> недовољно</w:t>
      </w:r>
      <w:r w:rsidR="0065771E">
        <w:rPr>
          <w:sz w:val="24"/>
          <w:szCs w:val="24"/>
        </w:rPr>
        <w:t xml:space="preserve"> проученој</w:t>
      </w:r>
      <w:r w:rsidR="007270B6">
        <w:rPr>
          <w:sz w:val="24"/>
          <w:szCs w:val="24"/>
        </w:rPr>
        <w:t xml:space="preserve"> тематици </w:t>
      </w:r>
      <w:r w:rsidR="007270B6">
        <w:rPr>
          <w:sz w:val="24"/>
          <w:szCs w:val="24"/>
        </w:rPr>
        <w:lastRenderedPageBreak/>
        <w:t xml:space="preserve">раносредњовековне уметности на источној обали Јадрана. Из </w:t>
      </w:r>
      <w:r w:rsidR="00193199">
        <w:rPr>
          <w:sz w:val="24"/>
          <w:szCs w:val="24"/>
        </w:rPr>
        <w:t>т</w:t>
      </w:r>
      <w:r w:rsidR="0065771E">
        <w:rPr>
          <w:sz w:val="24"/>
          <w:szCs w:val="24"/>
        </w:rPr>
        <w:t xml:space="preserve">ог тематског оквира произишао је </w:t>
      </w:r>
      <w:r w:rsidR="00AC7467">
        <w:rPr>
          <w:sz w:val="24"/>
          <w:szCs w:val="24"/>
        </w:rPr>
        <w:t xml:space="preserve">његов </w:t>
      </w:r>
      <w:r w:rsidR="00193199">
        <w:rPr>
          <w:sz w:val="24"/>
          <w:szCs w:val="24"/>
        </w:rPr>
        <w:t>магистарски рад, а потом</w:t>
      </w:r>
      <w:r w:rsidR="0065771E">
        <w:rPr>
          <w:sz w:val="24"/>
          <w:szCs w:val="24"/>
        </w:rPr>
        <w:t xml:space="preserve"> низ текстова у којима је једнако убедљиво исказано уверење да разнородни </w:t>
      </w:r>
      <w:r w:rsidR="00BB5E0F">
        <w:rPr>
          <w:sz w:val="24"/>
          <w:szCs w:val="24"/>
        </w:rPr>
        <w:t>и углавном слабо о</w:t>
      </w:r>
      <w:r w:rsidR="00193199">
        <w:rPr>
          <w:sz w:val="24"/>
          <w:szCs w:val="24"/>
        </w:rPr>
        <w:t>чувани фрагменти уметности са т</w:t>
      </w:r>
      <w:r w:rsidR="00BB5E0F">
        <w:rPr>
          <w:sz w:val="24"/>
          <w:szCs w:val="24"/>
        </w:rPr>
        <w:t>ог подручја и из наведене епохе, могу бити протумачени на прави начин само уколико им</w:t>
      </w:r>
      <w:r w:rsidR="009B4FAC">
        <w:rPr>
          <w:sz w:val="24"/>
          <w:szCs w:val="24"/>
        </w:rPr>
        <w:t xml:space="preserve"> се приступа из перспективе деша</w:t>
      </w:r>
      <w:r w:rsidR="00193199">
        <w:rPr>
          <w:sz w:val="24"/>
          <w:szCs w:val="24"/>
        </w:rPr>
        <w:t>вања која су</w:t>
      </w:r>
      <w:r w:rsidR="009B4FAC">
        <w:rPr>
          <w:sz w:val="24"/>
          <w:szCs w:val="24"/>
        </w:rPr>
        <w:t xml:space="preserve"> </w:t>
      </w:r>
      <w:r w:rsidR="00193199">
        <w:rPr>
          <w:sz w:val="24"/>
          <w:szCs w:val="24"/>
        </w:rPr>
        <w:t xml:space="preserve">имала </w:t>
      </w:r>
      <w:r w:rsidR="009B4FAC">
        <w:rPr>
          <w:sz w:val="24"/>
          <w:szCs w:val="24"/>
        </w:rPr>
        <w:t xml:space="preserve">свој одјек на целокупном простору Медитерана. У том смислу посебно треба истаћи радове </w:t>
      </w:r>
      <w:r w:rsidR="00871B38" w:rsidRPr="00871B38">
        <w:rPr>
          <w:i/>
          <w:sz w:val="24"/>
          <w:szCs w:val="24"/>
        </w:rPr>
        <w:t>О првобитном изгледу и времену градње цркве Св. Михајла у Стону</w:t>
      </w:r>
      <w:r w:rsidR="00871B38" w:rsidRPr="00871B38">
        <w:rPr>
          <w:sz w:val="24"/>
          <w:szCs w:val="24"/>
        </w:rPr>
        <w:t xml:space="preserve">, </w:t>
      </w:r>
      <w:r w:rsidR="00871B38">
        <w:rPr>
          <w:sz w:val="24"/>
          <w:szCs w:val="24"/>
        </w:rPr>
        <w:t xml:space="preserve">ЗРВИ 35/1996, 175-195; </w:t>
      </w:r>
      <w:r w:rsidR="00871B38" w:rsidRPr="00871B38">
        <w:rPr>
          <w:i/>
          <w:sz w:val="24"/>
          <w:szCs w:val="24"/>
        </w:rPr>
        <w:t>Свети Андреја у которском натпису ANDREESCI AD HONOREM SOCIORVMQ. MAIOREM</w:t>
      </w:r>
      <w:r w:rsidR="00871B38">
        <w:rPr>
          <w:sz w:val="24"/>
          <w:szCs w:val="24"/>
        </w:rPr>
        <w:t xml:space="preserve">, Зограф </w:t>
      </w:r>
      <w:r w:rsidR="0087174D">
        <w:rPr>
          <w:sz w:val="24"/>
          <w:szCs w:val="24"/>
        </w:rPr>
        <w:t>27/1998-1999</w:t>
      </w:r>
      <w:r w:rsidR="0087174D" w:rsidRPr="0087174D">
        <w:rPr>
          <w:sz w:val="24"/>
          <w:szCs w:val="24"/>
        </w:rPr>
        <w:t>, 23-32</w:t>
      </w:r>
      <w:r w:rsidR="00193199">
        <w:rPr>
          <w:sz w:val="24"/>
          <w:szCs w:val="24"/>
        </w:rPr>
        <w:t>, који је</w:t>
      </w:r>
      <w:r w:rsidR="0087174D">
        <w:rPr>
          <w:sz w:val="24"/>
          <w:szCs w:val="24"/>
        </w:rPr>
        <w:t xml:space="preserve"> захваљујући методолошком приступу из којег је проистекла и Стевовићева идентификација до тада непрепознатог светитеља</w:t>
      </w:r>
      <w:r w:rsidR="00193199">
        <w:rPr>
          <w:sz w:val="24"/>
          <w:szCs w:val="24"/>
        </w:rPr>
        <w:t>,</w:t>
      </w:r>
      <w:r w:rsidR="0087174D">
        <w:rPr>
          <w:sz w:val="24"/>
          <w:szCs w:val="24"/>
        </w:rPr>
        <w:t xml:space="preserve"> </w:t>
      </w:r>
      <w:r w:rsidR="00580D6B">
        <w:rPr>
          <w:sz w:val="24"/>
          <w:szCs w:val="24"/>
        </w:rPr>
        <w:t>вишеструко цитиран</w:t>
      </w:r>
      <w:r w:rsidR="00636421">
        <w:rPr>
          <w:sz w:val="24"/>
          <w:szCs w:val="24"/>
        </w:rPr>
        <w:t>. Р</w:t>
      </w:r>
      <w:r w:rsidR="0087174D">
        <w:rPr>
          <w:sz w:val="24"/>
          <w:szCs w:val="24"/>
        </w:rPr>
        <w:t>ад</w:t>
      </w:r>
      <w:r w:rsidR="00636421">
        <w:rPr>
          <w:sz w:val="24"/>
          <w:szCs w:val="24"/>
        </w:rPr>
        <w:t>ом</w:t>
      </w:r>
      <w:r w:rsidR="0087174D">
        <w:rPr>
          <w:sz w:val="24"/>
          <w:szCs w:val="24"/>
        </w:rPr>
        <w:t xml:space="preserve"> </w:t>
      </w:r>
      <w:r w:rsidR="0087174D" w:rsidRPr="0087174D">
        <w:rPr>
          <w:i/>
          <w:sz w:val="24"/>
          <w:szCs w:val="24"/>
        </w:rPr>
        <w:t>Byzantium, Byzantine Italy and Cities on the Eastern Coast of the Adriatic: the case of Kotor and Dubrovnik</w:t>
      </w:r>
      <w:r w:rsidR="0087174D">
        <w:rPr>
          <w:sz w:val="24"/>
          <w:szCs w:val="24"/>
        </w:rPr>
        <w:t xml:space="preserve">, ЗРВИ </w:t>
      </w:r>
      <w:r w:rsidR="0015432D">
        <w:rPr>
          <w:sz w:val="24"/>
          <w:szCs w:val="24"/>
        </w:rPr>
        <w:t>39/2001-2002</w:t>
      </w:r>
      <w:r w:rsidR="0015432D" w:rsidRPr="0015432D">
        <w:rPr>
          <w:sz w:val="24"/>
          <w:szCs w:val="24"/>
        </w:rPr>
        <w:t>, 165-182</w:t>
      </w:r>
      <w:r w:rsidR="00636421">
        <w:rPr>
          <w:sz w:val="24"/>
          <w:szCs w:val="24"/>
        </w:rPr>
        <w:t>,</w:t>
      </w:r>
      <w:r w:rsidR="0015432D">
        <w:rPr>
          <w:sz w:val="24"/>
          <w:szCs w:val="24"/>
        </w:rPr>
        <w:t xml:space="preserve"> најстарији средњовековни слојеви архитектуре Котора и Дубровника дефинитивно</w:t>
      </w:r>
      <w:r w:rsidR="00636421">
        <w:rPr>
          <w:sz w:val="24"/>
          <w:szCs w:val="24"/>
        </w:rPr>
        <w:t xml:space="preserve"> су</w:t>
      </w:r>
      <w:r w:rsidR="0015432D">
        <w:rPr>
          <w:sz w:val="24"/>
          <w:szCs w:val="24"/>
        </w:rPr>
        <w:t xml:space="preserve"> уведени</w:t>
      </w:r>
      <w:r w:rsidR="00636421">
        <w:rPr>
          <w:sz w:val="24"/>
          <w:szCs w:val="24"/>
        </w:rPr>
        <w:t xml:space="preserve"> у токове истовремене, преовлађујуће</w:t>
      </w:r>
      <w:r w:rsidR="0015432D">
        <w:rPr>
          <w:sz w:val="24"/>
          <w:szCs w:val="24"/>
        </w:rPr>
        <w:t xml:space="preserve"> византијске градитељске продукције на широком простору централног Средоземља. </w:t>
      </w:r>
      <w:r w:rsidR="004A7341">
        <w:rPr>
          <w:sz w:val="24"/>
          <w:szCs w:val="24"/>
        </w:rPr>
        <w:t>Из збира од више од двадесет радова објављених у периоду пре избора у звање ванредног професора тако</w:t>
      </w:r>
      <w:r w:rsidR="00B64552">
        <w:rPr>
          <w:sz w:val="24"/>
          <w:szCs w:val="24"/>
        </w:rPr>
        <w:t>ђе треба издвојити и Стевовићева нова читања и тумачења</w:t>
      </w:r>
      <w:r w:rsidR="004A7341">
        <w:rPr>
          <w:sz w:val="24"/>
          <w:szCs w:val="24"/>
        </w:rPr>
        <w:t xml:space="preserve"> пионирских</w:t>
      </w:r>
      <w:r w:rsidR="00B64552">
        <w:rPr>
          <w:sz w:val="24"/>
          <w:szCs w:val="24"/>
        </w:rPr>
        <w:t xml:space="preserve"> или необјављених написа</w:t>
      </w:r>
      <w:r w:rsidR="004A7341">
        <w:rPr>
          <w:sz w:val="24"/>
          <w:szCs w:val="24"/>
        </w:rPr>
        <w:t xml:space="preserve"> о српској средњовековној архитектури (</w:t>
      </w:r>
      <w:r w:rsidR="004A7341" w:rsidRPr="004A7341">
        <w:rPr>
          <w:i/>
          <w:sz w:val="24"/>
          <w:szCs w:val="24"/>
        </w:rPr>
        <w:t>"Жича и Лазарица" седамдесет година касније,</w:t>
      </w:r>
      <w:r w:rsidR="00924972">
        <w:rPr>
          <w:sz w:val="24"/>
          <w:szCs w:val="24"/>
        </w:rPr>
        <w:t>у: Манастир Жича (ур. Г. Суботић),</w:t>
      </w:r>
      <w:r w:rsidR="004A7341" w:rsidRPr="004A7341">
        <w:rPr>
          <w:i/>
          <w:sz w:val="24"/>
          <w:szCs w:val="24"/>
        </w:rPr>
        <w:t xml:space="preserve"> </w:t>
      </w:r>
      <w:r w:rsidR="00924972">
        <w:rPr>
          <w:sz w:val="24"/>
          <w:szCs w:val="24"/>
        </w:rPr>
        <w:t xml:space="preserve">Краљево 2000, 357-367; </w:t>
      </w:r>
      <w:r w:rsidR="00924972" w:rsidRPr="00924972">
        <w:rPr>
          <w:i/>
          <w:sz w:val="24"/>
          <w:szCs w:val="24"/>
        </w:rPr>
        <w:t>Gabriel Millet and Serbian Medieval art</w:t>
      </w:r>
      <w:r w:rsidR="00580D6B">
        <w:rPr>
          <w:sz w:val="24"/>
          <w:szCs w:val="24"/>
        </w:rPr>
        <w:t xml:space="preserve">, </w:t>
      </w:r>
      <w:r w:rsidR="00924972">
        <w:rPr>
          <w:sz w:val="24"/>
          <w:szCs w:val="24"/>
        </w:rPr>
        <w:t>предго</w:t>
      </w:r>
      <w:r w:rsidR="00580D6B">
        <w:rPr>
          <w:sz w:val="24"/>
          <w:szCs w:val="24"/>
        </w:rPr>
        <w:t>вор фототипском издању</w:t>
      </w:r>
      <w:r w:rsidR="00924972">
        <w:rPr>
          <w:sz w:val="24"/>
          <w:szCs w:val="24"/>
        </w:rPr>
        <w:t xml:space="preserve"> књиге </w:t>
      </w:r>
      <w:r w:rsidR="00636421">
        <w:rPr>
          <w:i/>
          <w:iCs/>
          <w:sz w:val="24"/>
          <w:szCs w:val="24"/>
        </w:rPr>
        <w:t>L'ancien art serbe:</w:t>
      </w:r>
      <w:r w:rsidR="0020690C" w:rsidRPr="0020690C">
        <w:rPr>
          <w:i/>
          <w:iCs/>
          <w:sz w:val="24"/>
          <w:szCs w:val="24"/>
        </w:rPr>
        <w:t>les églises</w:t>
      </w:r>
      <w:r w:rsidR="0020690C">
        <w:rPr>
          <w:iCs/>
          <w:sz w:val="24"/>
          <w:szCs w:val="24"/>
        </w:rPr>
        <w:t>, Београд</w:t>
      </w:r>
      <w:r w:rsidR="0020690C" w:rsidRPr="0020690C">
        <w:rPr>
          <w:iCs/>
          <w:sz w:val="24"/>
          <w:szCs w:val="24"/>
        </w:rPr>
        <w:t xml:space="preserve"> 2005, 5-17</w:t>
      </w:r>
      <w:r w:rsidR="005B40FE">
        <w:rPr>
          <w:iCs/>
          <w:sz w:val="24"/>
          <w:szCs w:val="24"/>
        </w:rPr>
        <w:t>;</w:t>
      </w:r>
      <w:r w:rsidR="0020690C">
        <w:rPr>
          <w:iCs/>
          <w:sz w:val="24"/>
          <w:szCs w:val="24"/>
        </w:rPr>
        <w:t xml:space="preserve"> </w:t>
      </w:r>
      <w:r w:rsidR="0020690C" w:rsidRPr="0020690C">
        <w:rPr>
          <w:i/>
          <w:sz w:val="24"/>
          <w:szCs w:val="24"/>
        </w:rPr>
        <w:t>Ђурђе Бошковић: Дневник радова на цркви манастира Каленић</w:t>
      </w:r>
      <w:r w:rsidR="0020690C">
        <w:rPr>
          <w:sz w:val="24"/>
          <w:szCs w:val="24"/>
        </w:rPr>
        <w:t xml:space="preserve">, у: </w:t>
      </w:r>
      <w:r w:rsidR="0020690C" w:rsidRPr="0020690C">
        <w:rPr>
          <w:sz w:val="24"/>
          <w:szCs w:val="24"/>
        </w:rPr>
        <w:t>Манастир Каленић - у сусрет шестој стогодишњици, Зборник радова Историјског одељења САНУ (ур. Ј. Калић),</w:t>
      </w:r>
      <w:r w:rsidR="0020690C">
        <w:rPr>
          <w:sz w:val="24"/>
          <w:szCs w:val="24"/>
        </w:rPr>
        <w:t xml:space="preserve"> Београд- Крагујевац 2009, 21-28</w:t>
      </w:r>
      <w:r w:rsidR="005B40FE">
        <w:rPr>
          <w:sz w:val="24"/>
          <w:szCs w:val="24"/>
        </w:rPr>
        <w:t xml:space="preserve">; </w:t>
      </w:r>
      <w:r w:rsidR="005B40FE" w:rsidRPr="005B40FE">
        <w:rPr>
          <w:i/>
          <w:sz w:val="24"/>
          <w:szCs w:val="24"/>
        </w:rPr>
        <w:t>Архитектура Моравске Србије: локална градитељска школа или епилог водећих токова позновизантијског градитељског стварања. Методолошка студија</w:t>
      </w:r>
      <w:r w:rsidR="005B40FE">
        <w:rPr>
          <w:sz w:val="24"/>
          <w:szCs w:val="24"/>
        </w:rPr>
        <w:t>, ЗРВИ 43/</w:t>
      </w:r>
      <w:r w:rsidR="005B40FE" w:rsidRPr="005B40FE">
        <w:rPr>
          <w:sz w:val="24"/>
          <w:szCs w:val="24"/>
        </w:rPr>
        <w:t>2006, 231-253</w:t>
      </w:r>
      <w:r w:rsidR="00593895">
        <w:rPr>
          <w:sz w:val="24"/>
          <w:szCs w:val="24"/>
        </w:rPr>
        <w:t>).</w:t>
      </w:r>
      <w:r w:rsidR="00B64552" w:rsidRPr="005B40FE">
        <w:rPr>
          <w:sz w:val="24"/>
          <w:szCs w:val="24"/>
        </w:rPr>
        <w:t xml:space="preserve"> </w:t>
      </w:r>
      <w:r w:rsidR="00593895">
        <w:rPr>
          <w:sz w:val="24"/>
          <w:szCs w:val="24"/>
        </w:rPr>
        <w:t>У њима се препознаје</w:t>
      </w:r>
      <w:r w:rsidR="00B64552">
        <w:rPr>
          <w:sz w:val="24"/>
          <w:szCs w:val="24"/>
        </w:rPr>
        <w:t xml:space="preserve"> његов</w:t>
      </w:r>
      <w:r w:rsidR="00593895">
        <w:rPr>
          <w:sz w:val="24"/>
          <w:szCs w:val="24"/>
        </w:rPr>
        <w:t>о интересовање усмерено ка</w:t>
      </w:r>
      <w:r w:rsidR="00B64552">
        <w:rPr>
          <w:sz w:val="24"/>
          <w:szCs w:val="24"/>
        </w:rPr>
        <w:t xml:space="preserve"> преиспитивању истори</w:t>
      </w:r>
      <w:r w:rsidR="00AC7467">
        <w:rPr>
          <w:sz w:val="24"/>
          <w:szCs w:val="24"/>
        </w:rPr>
        <w:t>о</w:t>
      </w:r>
      <w:r w:rsidR="00B64552">
        <w:rPr>
          <w:sz w:val="24"/>
          <w:szCs w:val="24"/>
        </w:rPr>
        <w:t>графије и методологије истраживања средњовековне архитектуре</w:t>
      </w:r>
      <w:r w:rsidR="005B40FE">
        <w:rPr>
          <w:sz w:val="24"/>
          <w:szCs w:val="24"/>
        </w:rPr>
        <w:t xml:space="preserve">. Једнако је важан </w:t>
      </w:r>
      <w:r w:rsidR="00593895">
        <w:rPr>
          <w:sz w:val="24"/>
          <w:szCs w:val="24"/>
        </w:rPr>
        <w:t>и</w:t>
      </w:r>
      <w:r w:rsidR="00D25B48">
        <w:rPr>
          <w:sz w:val="24"/>
          <w:szCs w:val="24"/>
        </w:rPr>
        <w:t xml:space="preserve"> Стевовићев покушај да руковођен ставовима исказаним о архитектури Каленића</w:t>
      </w:r>
      <w:r w:rsidR="00593895">
        <w:rPr>
          <w:sz w:val="24"/>
          <w:szCs w:val="24"/>
        </w:rPr>
        <w:t>, у монографији</w:t>
      </w:r>
      <w:r w:rsidR="001C3BF0">
        <w:rPr>
          <w:sz w:val="24"/>
          <w:szCs w:val="24"/>
        </w:rPr>
        <w:t xml:space="preserve"> и у тексту</w:t>
      </w:r>
      <w:r w:rsidR="00D76867">
        <w:rPr>
          <w:sz w:val="24"/>
          <w:szCs w:val="24"/>
        </w:rPr>
        <w:t xml:space="preserve"> </w:t>
      </w:r>
      <w:r w:rsidR="00D76867" w:rsidRPr="00D76867">
        <w:rPr>
          <w:i/>
          <w:sz w:val="24"/>
          <w:szCs w:val="24"/>
        </w:rPr>
        <w:t>Late Byzantine Architectural Church Decoration as an Icon</w:t>
      </w:r>
      <w:r w:rsidR="00D76867">
        <w:rPr>
          <w:i/>
          <w:sz w:val="24"/>
          <w:szCs w:val="24"/>
        </w:rPr>
        <w:t xml:space="preserve">ic Vision of Heavenly Jerusalem: </w:t>
      </w:r>
      <w:r w:rsidR="00D76867" w:rsidRPr="00D76867">
        <w:rPr>
          <w:i/>
          <w:sz w:val="24"/>
          <w:szCs w:val="24"/>
        </w:rPr>
        <w:t>the Case of Kalenić</w:t>
      </w:r>
      <w:r w:rsidR="00D25B48">
        <w:rPr>
          <w:sz w:val="24"/>
          <w:szCs w:val="24"/>
        </w:rPr>
        <w:t>,</w:t>
      </w:r>
      <w:r w:rsidR="00255E03">
        <w:rPr>
          <w:sz w:val="24"/>
          <w:szCs w:val="24"/>
        </w:rPr>
        <w:t xml:space="preserve"> у: </w:t>
      </w:r>
      <w:r w:rsidR="00255E03" w:rsidRPr="00255E03">
        <w:rPr>
          <w:sz w:val="24"/>
          <w:szCs w:val="24"/>
        </w:rPr>
        <w:t>New Jerusalems. Translation of Sacred Spaces in Christian Culture</w:t>
      </w:r>
      <w:r w:rsidR="00255E03">
        <w:rPr>
          <w:sz w:val="24"/>
          <w:szCs w:val="24"/>
        </w:rPr>
        <w:t>, (ур. А. Лидов), Москва 2009, 585-606</w:t>
      </w:r>
      <w:r w:rsidR="00AC7467">
        <w:rPr>
          <w:sz w:val="24"/>
          <w:szCs w:val="24"/>
        </w:rPr>
        <w:t>,</w:t>
      </w:r>
      <w:r w:rsidR="00D25B48">
        <w:rPr>
          <w:sz w:val="24"/>
          <w:szCs w:val="24"/>
        </w:rPr>
        <w:t xml:space="preserve"> на нов начин сагледа иконографско-ликовне</w:t>
      </w:r>
      <w:r w:rsidR="00395A77">
        <w:rPr>
          <w:sz w:val="24"/>
          <w:szCs w:val="24"/>
        </w:rPr>
        <w:t>,</w:t>
      </w:r>
      <w:r w:rsidR="00B143D0">
        <w:rPr>
          <w:sz w:val="24"/>
          <w:szCs w:val="24"/>
        </w:rPr>
        <w:t xml:space="preserve"> односно симболичке вредности визуелних кодова</w:t>
      </w:r>
      <w:r w:rsidR="00B40CE1">
        <w:rPr>
          <w:sz w:val="24"/>
          <w:szCs w:val="24"/>
        </w:rPr>
        <w:t xml:space="preserve"> изведених на фасадама</w:t>
      </w:r>
      <w:r w:rsidR="004365D9">
        <w:rPr>
          <w:sz w:val="24"/>
          <w:szCs w:val="24"/>
        </w:rPr>
        <w:t xml:space="preserve"> једне од најзначајнијих</w:t>
      </w:r>
      <w:r w:rsidR="00D25B48">
        <w:rPr>
          <w:sz w:val="24"/>
          <w:szCs w:val="24"/>
        </w:rPr>
        <w:t xml:space="preserve"> </w:t>
      </w:r>
      <w:r w:rsidR="00395A77">
        <w:rPr>
          <w:sz w:val="24"/>
          <w:szCs w:val="24"/>
        </w:rPr>
        <w:t>средњо</w:t>
      </w:r>
      <w:r w:rsidR="00D25B48">
        <w:rPr>
          <w:sz w:val="24"/>
          <w:szCs w:val="24"/>
        </w:rPr>
        <w:t>византијских цркава</w:t>
      </w:r>
      <w:r w:rsidR="002B0D69">
        <w:rPr>
          <w:sz w:val="24"/>
          <w:szCs w:val="24"/>
        </w:rPr>
        <w:t xml:space="preserve"> на</w:t>
      </w:r>
      <w:r w:rsidR="00D25B48">
        <w:rPr>
          <w:sz w:val="24"/>
          <w:szCs w:val="24"/>
        </w:rPr>
        <w:t xml:space="preserve"> егејски</w:t>
      </w:r>
      <w:r w:rsidR="002B0D69">
        <w:rPr>
          <w:sz w:val="24"/>
          <w:szCs w:val="24"/>
        </w:rPr>
        <w:t>м</w:t>
      </w:r>
      <w:r w:rsidR="00D25B48">
        <w:rPr>
          <w:sz w:val="24"/>
          <w:szCs w:val="24"/>
        </w:rPr>
        <w:t xml:space="preserve"> острв</w:t>
      </w:r>
      <w:r w:rsidR="002B0D69">
        <w:rPr>
          <w:sz w:val="24"/>
          <w:szCs w:val="24"/>
        </w:rPr>
        <w:t>има</w:t>
      </w:r>
      <w:r w:rsidR="00D25B48">
        <w:rPr>
          <w:sz w:val="24"/>
          <w:szCs w:val="24"/>
        </w:rPr>
        <w:t>, о чему</w:t>
      </w:r>
      <w:r w:rsidR="00B40CE1">
        <w:rPr>
          <w:sz w:val="24"/>
          <w:szCs w:val="24"/>
        </w:rPr>
        <w:t xml:space="preserve"> је писао</w:t>
      </w:r>
      <w:r w:rsidR="00D25B48">
        <w:rPr>
          <w:sz w:val="24"/>
          <w:szCs w:val="24"/>
        </w:rPr>
        <w:t xml:space="preserve"> у раду</w:t>
      </w:r>
      <w:r w:rsidR="00AC7467">
        <w:rPr>
          <w:sz w:val="24"/>
          <w:szCs w:val="24"/>
        </w:rPr>
        <w:t xml:space="preserve"> </w:t>
      </w:r>
      <w:r w:rsidR="00AC7467" w:rsidRPr="00AC7467">
        <w:rPr>
          <w:i/>
          <w:sz w:val="24"/>
          <w:szCs w:val="24"/>
        </w:rPr>
        <w:t>Towards new directions of investigation of Late Byzantine architecture. Visualisation of "text" on the facades of the church of the Virgin in Krina (Chios)</w:t>
      </w:r>
      <w:r w:rsidR="00AC7467" w:rsidRPr="00AC7467">
        <w:rPr>
          <w:sz w:val="24"/>
          <w:szCs w:val="24"/>
        </w:rPr>
        <w:t xml:space="preserve">, </w:t>
      </w:r>
      <w:r w:rsidR="00AC7467">
        <w:rPr>
          <w:sz w:val="24"/>
          <w:szCs w:val="24"/>
        </w:rPr>
        <w:t xml:space="preserve">175-190, </w:t>
      </w:r>
      <w:r w:rsidR="00395A77">
        <w:rPr>
          <w:sz w:val="24"/>
          <w:szCs w:val="24"/>
        </w:rPr>
        <w:t>објављеном у</w:t>
      </w:r>
      <w:r w:rsidR="00A6713D">
        <w:rPr>
          <w:sz w:val="24"/>
          <w:szCs w:val="24"/>
        </w:rPr>
        <w:t xml:space="preserve"> зборнику који је уредио као управник </w:t>
      </w:r>
      <w:r w:rsidR="00580D6B">
        <w:rPr>
          <w:sz w:val="24"/>
          <w:szCs w:val="24"/>
        </w:rPr>
        <w:t>Института за историју уметности</w:t>
      </w:r>
      <w:r w:rsidR="00A6713D">
        <w:rPr>
          <w:sz w:val="24"/>
          <w:szCs w:val="24"/>
        </w:rPr>
        <w:t>.</w:t>
      </w:r>
      <w:r w:rsidR="00B64552" w:rsidRPr="00AC7467">
        <w:rPr>
          <w:sz w:val="24"/>
          <w:szCs w:val="24"/>
        </w:rPr>
        <w:t xml:space="preserve"> </w:t>
      </w:r>
      <w:r w:rsidR="00B236A9">
        <w:rPr>
          <w:sz w:val="24"/>
          <w:szCs w:val="24"/>
        </w:rPr>
        <w:t>Коначно, од несумњиве су важности за по</w:t>
      </w:r>
      <w:r w:rsidR="00395A77">
        <w:rPr>
          <w:sz w:val="24"/>
          <w:szCs w:val="24"/>
        </w:rPr>
        <w:t>дробније познавање одређених</w:t>
      </w:r>
      <w:r w:rsidR="00B236A9">
        <w:rPr>
          <w:sz w:val="24"/>
          <w:szCs w:val="24"/>
        </w:rPr>
        <w:t xml:space="preserve"> споменика и Стевовићеве студије о црквама Немањиног доба (</w:t>
      </w:r>
      <w:r w:rsidR="002702B5" w:rsidRPr="002702B5">
        <w:rPr>
          <w:i/>
          <w:sz w:val="24"/>
          <w:szCs w:val="24"/>
        </w:rPr>
        <w:t>Historical and artistic time in the architecture of medieval Serbia: 12th century</w:t>
      </w:r>
      <w:r w:rsidR="002702B5">
        <w:rPr>
          <w:sz w:val="24"/>
          <w:szCs w:val="24"/>
        </w:rPr>
        <w:t xml:space="preserve">, у: </w:t>
      </w:r>
      <w:r w:rsidR="002702B5" w:rsidRPr="002702B5">
        <w:rPr>
          <w:iCs/>
          <w:sz w:val="24"/>
          <w:szCs w:val="24"/>
        </w:rPr>
        <w:t>Архитектура Византии и Древней Руси IX-XII</w:t>
      </w:r>
      <w:r w:rsidR="002702B5">
        <w:rPr>
          <w:iCs/>
        </w:rPr>
        <w:t xml:space="preserve"> </w:t>
      </w:r>
      <w:r w:rsidR="002702B5" w:rsidRPr="002702B5">
        <w:rPr>
          <w:iCs/>
          <w:sz w:val="24"/>
          <w:szCs w:val="24"/>
        </w:rPr>
        <w:t>веков</w:t>
      </w:r>
      <w:r w:rsidR="002702B5">
        <w:rPr>
          <w:sz w:val="24"/>
          <w:szCs w:val="24"/>
        </w:rPr>
        <w:t xml:space="preserve"> (ур. Д. Јолшин), Петроград 2010, 148-163; </w:t>
      </w:r>
      <w:r w:rsidR="002702B5" w:rsidRPr="002702B5">
        <w:rPr>
          <w:i/>
          <w:sz w:val="24"/>
          <w:szCs w:val="24"/>
        </w:rPr>
        <w:t>Историјски извор и историјскоуметничко тумачење: Богородичина црква у Топлици</w:t>
      </w:r>
      <w:r w:rsidR="002702B5">
        <w:rPr>
          <w:sz w:val="24"/>
          <w:szCs w:val="24"/>
        </w:rPr>
        <w:t>, Зограф 35/2011, 73-92</w:t>
      </w:r>
      <w:r w:rsidR="00395A77">
        <w:rPr>
          <w:sz w:val="24"/>
          <w:szCs w:val="24"/>
        </w:rPr>
        <w:t>).</w:t>
      </w:r>
      <w:r w:rsidR="00A831DC">
        <w:rPr>
          <w:sz w:val="24"/>
          <w:szCs w:val="24"/>
        </w:rPr>
        <w:t xml:space="preserve"> </w:t>
      </w:r>
      <w:r w:rsidR="00395A77">
        <w:rPr>
          <w:sz w:val="24"/>
          <w:szCs w:val="24"/>
        </w:rPr>
        <w:lastRenderedPageBreak/>
        <w:t>З</w:t>
      </w:r>
      <w:r w:rsidR="00A831DC">
        <w:rPr>
          <w:sz w:val="24"/>
          <w:szCs w:val="24"/>
        </w:rPr>
        <w:t>анимљива и у историјском контексту тренутка сасвим могућа претпоставка о најстаријој градитељској фази првог средишта српске архиепископије</w:t>
      </w:r>
      <w:r w:rsidR="00395A77">
        <w:rPr>
          <w:sz w:val="24"/>
          <w:szCs w:val="24"/>
        </w:rPr>
        <w:t xml:space="preserve"> изложена је у раду</w:t>
      </w:r>
      <w:r w:rsidR="00A831DC">
        <w:rPr>
          <w:sz w:val="24"/>
          <w:szCs w:val="24"/>
        </w:rPr>
        <w:t xml:space="preserve"> </w:t>
      </w:r>
      <w:r w:rsidR="00A831DC" w:rsidRPr="00A831DC">
        <w:rPr>
          <w:i/>
          <w:sz w:val="24"/>
          <w:szCs w:val="24"/>
        </w:rPr>
        <w:t>Једна хипотеза о најстаријем раздобљу Жиче</w:t>
      </w:r>
      <w:r w:rsidR="00A831DC" w:rsidRPr="00A831DC">
        <w:rPr>
          <w:sz w:val="24"/>
          <w:szCs w:val="24"/>
        </w:rPr>
        <w:t>,</w:t>
      </w:r>
      <w:r w:rsidR="00A831DC">
        <w:t xml:space="preserve"> </w:t>
      </w:r>
      <w:r w:rsidR="00395A77">
        <w:rPr>
          <w:sz w:val="24"/>
          <w:szCs w:val="24"/>
        </w:rPr>
        <w:t>Зограф 38/2014, 45-58</w:t>
      </w:r>
      <w:r w:rsidR="00A831DC">
        <w:rPr>
          <w:sz w:val="24"/>
          <w:szCs w:val="24"/>
        </w:rPr>
        <w:t>.</w:t>
      </w:r>
    </w:p>
    <w:p w:rsidR="005E57D5" w:rsidRDefault="005E57D5" w:rsidP="00451EB5">
      <w:pPr>
        <w:spacing w:line="276" w:lineRule="auto"/>
        <w:jc w:val="both"/>
        <w:rPr>
          <w:sz w:val="24"/>
          <w:szCs w:val="24"/>
        </w:rPr>
      </w:pPr>
    </w:p>
    <w:p w:rsidR="005E57D5" w:rsidRDefault="005E57D5" w:rsidP="005E57D5">
      <w:pPr>
        <w:spacing w:line="276" w:lineRule="auto"/>
        <w:rPr>
          <w:sz w:val="24"/>
          <w:szCs w:val="24"/>
          <w:u w:val="single"/>
        </w:rPr>
      </w:pPr>
      <w:r>
        <w:rPr>
          <w:sz w:val="24"/>
          <w:szCs w:val="24"/>
          <w:u w:val="single"/>
        </w:rPr>
        <w:t>Научни радови после</w:t>
      </w:r>
      <w:r w:rsidRPr="00EC25CA">
        <w:rPr>
          <w:sz w:val="24"/>
          <w:szCs w:val="24"/>
          <w:u w:val="single"/>
        </w:rPr>
        <w:t xml:space="preserve"> избора у</w:t>
      </w:r>
      <w:r>
        <w:rPr>
          <w:sz w:val="24"/>
          <w:szCs w:val="24"/>
          <w:u w:val="single"/>
        </w:rPr>
        <w:t xml:space="preserve"> звање ванредног професора (2015 - 2018.</w:t>
      </w:r>
      <w:r w:rsidRPr="00EC25CA">
        <w:rPr>
          <w:sz w:val="24"/>
          <w:szCs w:val="24"/>
          <w:u w:val="single"/>
        </w:rPr>
        <w:t>)</w:t>
      </w:r>
    </w:p>
    <w:p w:rsidR="004365D9" w:rsidRDefault="004365D9" w:rsidP="00BA4AA6">
      <w:pPr>
        <w:spacing w:line="276" w:lineRule="auto"/>
        <w:jc w:val="both"/>
        <w:rPr>
          <w:sz w:val="24"/>
          <w:szCs w:val="24"/>
        </w:rPr>
      </w:pPr>
      <w:r>
        <w:rPr>
          <w:sz w:val="24"/>
          <w:szCs w:val="24"/>
        </w:rPr>
        <w:tab/>
        <w:t>Од избора у звање ванред</w:t>
      </w:r>
      <w:r w:rsidR="00C72007">
        <w:rPr>
          <w:sz w:val="24"/>
          <w:szCs w:val="24"/>
        </w:rPr>
        <w:t>ног професора, др Иван Стевовић објавио је радове</w:t>
      </w:r>
      <w:r w:rsidR="00BA4AA6">
        <w:rPr>
          <w:sz w:val="24"/>
          <w:szCs w:val="24"/>
        </w:rPr>
        <w:t xml:space="preserve"> који и квантитативно и квалитативно</w:t>
      </w:r>
      <w:r w:rsidR="00BA4AA6" w:rsidRPr="00BA4AA6">
        <w:rPr>
          <w:sz w:val="24"/>
          <w:szCs w:val="24"/>
        </w:rPr>
        <w:t xml:space="preserve"> задовољавају мерила за избор у звање редовног професора</w:t>
      </w:r>
      <w:r w:rsidR="00BA4AA6">
        <w:rPr>
          <w:sz w:val="24"/>
          <w:szCs w:val="24"/>
        </w:rPr>
        <w:t>,</w:t>
      </w:r>
      <w:r w:rsidR="00D0762C">
        <w:rPr>
          <w:sz w:val="24"/>
          <w:szCs w:val="24"/>
        </w:rPr>
        <w:t xml:space="preserve"> сходно пропозицијама утврђеним у</w:t>
      </w:r>
      <w:r w:rsidR="00BA4AA6" w:rsidRPr="00BA4AA6">
        <w:rPr>
          <w:sz w:val="24"/>
          <w:szCs w:val="24"/>
        </w:rPr>
        <w:t xml:space="preserve"> </w:t>
      </w:r>
      <w:r w:rsidR="00BA4AA6" w:rsidRPr="00BA4AA6">
        <w:rPr>
          <w:i/>
          <w:sz w:val="24"/>
          <w:szCs w:val="24"/>
        </w:rPr>
        <w:t>Правилнику о минималним условима за стицање звања наставника на Универзитету у Београду</w:t>
      </w:r>
      <w:r w:rsidR="00BA4AA6" w:rsidRPr="00BA4AA6">
        <w:rPr>
          <w:sz w:val="24"/>
          <w:szCs w:val="24"/>
        </w:rPr>
        <w:t xml:space="preserve"> (Гласник БУ бр. 192),</w:t>
      </w:r>
      <w:r w:rsidR="00D0762C">
        <w:rPr>
          <w:sz w:val="24"/>
          <w:szCs w:val="24"/>
        </w:rPr>
        <w:t xml:space="preserve"> као</w:t>
      </w:r>
      <w:r w:rsidR="00BA4AA6" w:rsidRPr="00BA4AA6">
        <w:rPr>
          <w:sz w:val="24"/>
          <w:szCs w:val="24"/>
        </w:rPr>
        <w:t xml:space="preserve"> и </w:t>
      </w:r>
      <w:r w:rsidR="00BA4AA6" w:rsidRPr="00BA4AA6">
        <w:rPr>
          <w:i/>
          <w:sz w:val="24"/>
          <w:szCs w:val="24"/>
        </w:rPr>
        <w:t>Правилима о ближим условима за избор наставника и сарадника Филозофског факултета у Београду</w:t>
      </w:r>
      <w:r w:rsidR="00BA4AA6" w:rsidRPr="00BA4AA6">
        <w:rPr>
          <w:sz w:val="24"/>
          <w:szCs w:val="24"/>
        </w:rPr>
        <w:t>.</w:t>
      </w:r>
    </w:p>
    <w:p w:rsidR="008F67AD" w:rsidRPr="008F67AD" w:rsidRDefault="00560085" w:rsidP="008F67AD">
      <w:pPr>
        <w:spacing w:line="276" w:lineRule="auto"/>
        <w:jc w:val="both"/>
        <w:rPr>
          <w:sz w:val="24"/>
          <w:szCs w:val="24"/>
        </w:rPr>
      </w:pPr>
      <w:r>
        <w:rPr>
          <w:sz w:val="24"/>
          <w:szCs w:val="24"/>
        </w:rPr>
        <w:tab/>
      </w:r>
      <w:r w:rsidRPr="00560085">
        <w:rPr>
          <w:b/>
          <w:sz w:val="24"/>
          <w:szCs w:val="24"/>
        </w:rPr>
        <w:t>Самостална научна монографија:</w:t>
      </w:r>
      <w:r>
        <w:rPr>
          <w:b/>
          <w:sz w:val="24"/>
          <w:szCs w:val="24"/>
        </w:rPr>
        <w:t xml:space="preserve"> </w:t>
      </w:r>
      <w:r>
        <w:rPr>
          <w:i/>
          <w:sz w:val="24"/>
          <w:szCs w:val="24"/>
        </w:rPr>
        <w:t xml:space="preserve">Византијска црква. </w:t>
      </w:r>
      <w:r w:rsidRPr="00560085">
        <w:rPr>
          <w:i/>
          <w:sz w:val="24"/>
          <w:szCs w:val="24"/>
        </w:rPr>
        <w:t>Образовање архитектонске слике светости</w:t>
      </w:r>
      <w:r>
        <w:rPr>
          <w:sz w:val="24"/>
          <w:szCs w:val="24"/>
        </w:rPr>
        <w:t xml:space="preserve">, Београд 2018. </w:t>
      </w:r>
      <w:r w:rsidR="008F67AD" w:rsidRPr="008F67AD">
        <w:rPr>
          <w:sz w:val="24"/>
          <w:szCs w:val="24"/>
        </w:rPr>
        <w:t xml:space="preserve">Настала у сплету </w:t>
      </w:r>
      <w:r w:rsidR="00531CE6">
        <w:rPr>
          <w:sz w:val="24"/>
          <w:szCs w:val="24"/>
        </w:rPr>
        <w:t>подробног познавања</w:t>
      </w:r>
      <w:r w:rsidR="008F67AD" w:rsidRPr="008F67AD">
        <w:rPr>
          <w:sz w:val="24"/>
          <w:szCs w:val="24"/>
        </w:rPr>
        <w:t xml:space="preserve"> материје коју има за тему, методолошке утемељеност</w:t>
      </w:r>
      <w:r w:rsidR="000C4477">
        <w:rPr>
          <w:sz w:val="24"/>
          <w:szCs w:val="24"/>
        </w:rPr>
        <w:t>и у савременим</w:t>
      </w:r>
      <w:r w:rsidR="008F67AD" w:rsidRPr="008F67AD">
        <w:rPr>
          <w:sz w:val="24"/>
          <w:szCs w:val="24"/>
        </w:rPr>
        <w:t xml:space="preserve"> моделима</w:t>
      </w:r>
      <w:r w:rsidR="000C4477">
        <w:rPr>
          <w:sz w:val="24"/>
          <w:szCs w:val="24"/>
        </w:rPr>
        <w:t xml:space="preserve"> проучавања</w:t>
      </w:r>
      <w:r w:rsidR="008F67AD" w:rsidRPr="008F67AD">
        <w:rPr>
          <w:sz w:val="24"/>
          <w:szCs w:val="24"/>
        </w:rPr>
        <w:t xml:space="preserve"> ист</w:t>
      </w:r>
      <w:r w:rsidR="00531CE6">
        <w:rPr>
          <w:sz w:val="24"/>
          <w:szCs w:val="24"/>
        </w:rPr>
        <w:t>оријскоуметничке науке,</w:t>
      </w:r>
      <w:r w:rsidR="008F67AD" w:rsidRPr="008F67AD">
        <w:rPr>
          <w:sz w:val="24"/>
          <w:szCs w:val="24"/>
        </w:rPr>
        <w:t xml:space="preserve"> промишљања посебних проблема и високе културе писаног изражавања, књига проф. др Ивана Стевовића поседује све карактеристике на</w:t>
      </w:r>
      <w:r w:rsidR="00531CE6">
        <w:rPr>
          <w:sz w:val="24"/>
          <w:szCs w:val="24"/>
        </w:rPr>
        <w:t>учне синтезе која се у домаћој, па и у широј историографији</w:t>
      </w:r>
      <w:r w:rsidR="008F67AD" w:rsidRPr="008F67AD">
        <w:rPr>
          <w:sz w:val="24"/>
          <w:szCs w:val="24"/>
        </w:rPr>
        <w:t xml:space="preserve">, појављује по први пут. Њене основне вредности сажете су у  начину посматрања архитектуре византијске цркве, који значајно превазилази </w:t>
      </w:r>
      <w:r w:rsidR="00CF6D63">
        <w:rPr>
          <w:sz w:val="24"/>
          <w:szCs w:val="24"/>
        </w:rPr>
        <w:t>оквире традиционалног, углавном</w:t>
      </w:r>
      <w:r w:rsidR="008F67AD" w:rsidRPr="008F67AD">
        <w:rPr>
          <w:sz w:val="24"/>
          <w:szCs w:val="24"/>
        </w:rPr>
        <w:t xml:space="preserve"> типолошког</w:t>
      </w:r>
      <w:r w:rsidR="00CF6D63">
        <w:rPr>
          <w:sz w:val="24"/>
          <w:szCs w:val="24"/>
        </w:rPr>
        <w:t>,</w:t>
      </w:r>
      <w:r w:rsidR="008F67AD" w:rsidRPr="008F67AD">
        <w:rPr>
          <w:sz w:val="24"/>
          <w:szCs w:val="24"/>
        </w:rPr>
        <w:t xml:space="preserve"> </w:t>
      </w:r>
      <w:r w:rsidR="00CF6D63">
        <w:rPr>
          <w:sz w:val="24"/>
          <w:szCs w:val="24"/>
        </w:rPr>
        <w:t>односно формалистичког приступа. Аутор тумачи</w:t>
      </w:r>
      <w:r w:rsidR="008F67AD" w:rsidRPr="008F67AD">
        <w:rPr>
          <w:sz w:val="24"/>
          <w:szCs w:val="24"/>
        </w:rPr>
        <w:t xml:space="preserve"> сакрално здање из аутентичне историјске перспективе, на основу писаних извора, иконографије и симболике архитектонских склопова или појединости. У концептуалном смислу,</w:t>
      </w:r>
      <w:r w:rsidR="008F67AD">
        <w:rPr>
          <w:sz w:val="24"/>
          <w:szCs w:val="24"/>
        </w:rPr>
        <w:t xml:space="preserve"> проф. др Иван</w:t>
      </w:r>
      <w:r w:rsidR="008F67AD" w:rsidRPr="008F67AD">
        <w:rPr>
          <w:sz w:val="24"/>
          <w:szCs w:val="24"/>
        </w:rPr>
        <w:t xml:space="preserve"> Стевовић текст своје књиге темељи у својеврсном дијалогу како са оним архитектима и историчарима архитектуре који су њена остварења од антике до XX века сврставали у домен најсавршеније уметности, тако и са филозофским ставовима великана историје науке, попут Томаса Куна, Карла Попера, Мишела Фукоа и других. У складу с наведеним,</w:t>
      </w:r>
      <w:r w:rsidR="000825DC">
        <w:rPr>
          <w:sz w:val="24"/>
          <w:szCs w:val="24"/>
        </w:rPr>
        <w:t xml:space="preserve"> у првом поглављу књиге исцрпно</w:t>
      </w:r>
      <w:r w:rsidR="008F67AD" w:rsidRPr="008F67AD">
        <w:rPr>
          <w:sz w:val="24"/>
          <w:szCs w:val="24"/>
        </w:rPr>
        <w:t xml:space="preserve"> се описују и преиспитују околности које су у модерној науци довеле до суштински неодговарајућег али преовлађујућег наратива о византијској архитектури, коме су најважнији подстицаји придошли из начина изучавања средњовековних споменика западне Европе.</w:t>
      </w:r>
      <w:r w:rsidR="008F67AD">
        <w:rPr>
          <w:sz w:val="24"/>
          <w:szCs w:val="24"/>
        </w:rPr>
        <w:t xml:space="preserve"> Проф. др Иван</w:t>
      </w:r>
      <w:r w:rsidR="008F67AD" w:rsidRPr="008F67AD">
        <w:rPr>
          <w:sz w:val="24"/>
          <w:szCs w:val="24"/>
        </w:rPr>
        <w:t xml:space="preserve"> Стевовић прецизно идентификује ставове који су представљали разлоге због којих историографија ни до данас није досегла до целовитог погледа на све значењске слојеве организма византијске цркве као светог места настајалог под значајно другачијим д</w:t>
      </w:r>
      <w:r w:rsidR="000825DC">
        <w:rPr>
          <w:sz w:val="24"/>
          <w:szCs w:val="24"/>
        </w:rPr>
        <w:t>уховним околностима но што је</w:t>
      </w:r>
      <w:r w:rsidR="008F67AD" w:rsidRPr="008F67AD">
        <w:rPr>
          <w:sz w:val="24"/>
          <w:szCs w:val="24"/>
        </w:rPr>
        <w:t xml:space="preserve"> био случај са одговарајућом архитектуром Запада.</w:t>
      </w:r>
    </w:p>
    <w:p w:rsidR="000C4477" w:rsidRDefault="008F67AD" w:rsidP="008F67AD">
      <w:pPr>
        <w:spacing w:line="276" w:lineRule="auto"/>
        <w:jc w:val="both"/>
        <w:rPr>
          <w:sz w:val="24"/>
          <w:szCs w:val="24"/>
        </w:rPr>
      </w:pPr>
      <w:r w:rsidRPr="008F67AD">
        <w:rPr>
          <w:sz w:val="24"/>
          <w:szCs w:val="24"/>
        </w:rPr>
        <w:tab/>
        <w:t>Средишњи део књиге п</w:t>
      </w:r>
      <w:r>
        <w:rPr>
          <w:sz w:val="24"/>
          <w:szCs w:val="24"/>
        </w:rPr>
        <w:t>редстављају два наредна</w:t>
      </w:r>
      <w:r w:rsidRPr="008F67AD">
        <w:rPr>
          <w:sz w:val="24"/>
          <w:szCs w:val="24"/>
        </w:rPr>
        <w:t xml:space="preserve"> поглавља, у којима је тумачење историјских извора и архитектонских форми изложено на нов начин, у симултаном виду. У њима је највећа пажња посвећена вишезначној природи источнохришћанског-византијског светог места, његовој градитељској артикулацији, првацима хришћанског теолошког </w:t>
      </w:r>
      <w:r w:rsidR="000825DC">
        <w:rPr>
          <w:sz w:val="24"/>
          <w:szCs w:val="24"/>
        </w:rPr>
        <w:t>учења чија је мисао одредила</w:t>
      </w:r>
      <w:r w:rsidRPr="008F67AD">
        <w:rPr>
          <w:sz w:val="24"/>
          <w:szCs w:val="24"/>
        </w:rPr>
        <w:t xml:space="preserve"> сегменте архитектуре византијске цркве класичног и позног раздобља, у распону од концепта простора преко конструктивних појединости до начина њеног украшавања. </w:t>
      </w:r>
      <w:r>
        <w:rPr>
          <w:sz w:val="24"/>
          <w:szCs w:val="24"/>
        </w:rPr>
        <w:t>Ауторов</w:t>
      </w:r>
      <w:r w:rsidRPr="008F67AD">
        <w:rPr>
          <w:sz w:val="24"/>
          <w:szCs w:val="24"/>
        </w:rPr>
        <w:t xml:space="preserve"> текст оправдано наглашава изразито </w:t>
      </w:r>
      <w:r w:rsidRPr="008F67AD">
        <w:rPr>
          <w:sz w:val="24"/>
          <w:szCs w:val="24"/>
        </w:rPr>
        <w:lastRenderedPageBreak/>
        <w:t>апстрактна обележја византијске цркве</w:t>
      </w:r>
      <w:r w:rsidR="000825DC" w:rsidRPr="000825DC">
        <w:rPr>
          <w:sz w:val="24"/>
          <w:szCs w:val="24"/>
        </w:rPr>
        <w:t xml:space="preserve"> </w:t>
      </w:r>
      <w:r w:rsidR="000825DC" w:rsidRPr="008F67AD">
        <w:rPr>
          <w:sz w:val="24"/>
          <w:szCs w:val="24"/>
        </w:rPr>
        <w:t>као носећа</w:t>
      </w:r>
      <w:r w:rsidRPr="008F67AD">
        <w:rPr>
          <w:sz w:val="24"/>
          <w:szCs w:val="24"/>
        </w:rPr>
        <w:t xml:space="preserve">: "Све што се у цркви налазило у основи </w:t>
      </w:r>
      <w:r w:rsidR="000825DC">
        <w:rPr>
          <w:sz w:val="24"/>
          <w:szCs w:val="24"/>
        </w:rPr>
        <w:t xml:space="preserve"> </w:t>
      </w:r>
      <w:r w:rsidRPr="008F67AD">
        <w:rPr>
          <w:sz w:val="24"/>
          <w:szCs w:val="24"/>
        </w:rPr>
        <w:t>је било слика онога што је том сликом приказивано или онога што је та слика требало да побуди у колективној свести. У својој теолошко-семиотичкој мултивалентности архитектура византијске цркве истовремено је садржавала слику, еманирала њену светост, стапала се с том сликом и тиме прерастала у свету слику, у јединство које је своје огледало налазило у контемплативном доживљају и 'унутрашњем погледу' посматрача." Вред</w:t>
      </w:r>
      <w:r w:rsidR="009B60C3">
        <w:rPr>
          <w:sz w:val="24"/>
          <w:szCs w:val="24"/>
        </w:rPr>
        <w:t>ност овог и сличних судова</w:t>
      </w:r>
      <w:r w:rsidRPr="008F67AD">
        <w:rPr>
          <w:sz w:val="24"/>
          <w:szCs w:val="24"/>
        </w:rPr>
        <w:t xml:space="preserve"> огледа се у томе што се њима релативизују односно поништавају многа досадашња становишта према којима је, под утицајем начела и архитектонске праксе модерног доба, византијска црква била разматрана скоро искључиво као једноставан склоп простора и конструкције, односно практично потпуно изван оквира њене сасвим посебне </w:t>
      </w:r>
      <w:r w:rsidRPr="008F67AD">
        <w:rPr>
          <w:i/>
          <w:sz w:val="24"/>
          <w:szCs w:val="24"/>
        </w:rPr>
        <w:t>сакралне</w:t>
      </w:r>
      <w:r w:rsidRPr="008F67AD">
        <w:rPr>
          <w:sz w:val="24"/>
          <w:szCs w:val="24"/>
        </w:rPr>
        <w:t xml:space="preserve"> намене, и тој намени примерене целовитости визуелног доживљаја. У једнакој мери, у функцији визуелног исказивања светости, архитектонске законитости могле су бити препознате</w:t>
      </w:r>
      <w:r w:rsidR="00724914">
        <w:rPr>
          <w:sz w:val="24"/>
          <w:szCs w:val="24"/>
        </w:rPr>
        <w:t>, међутим,</w:t>
      </w:r>
      <w:r w:rsidRPr="008F67AD">
        <w:rPr>
          <w:sz w:val="24"/>
          <w:szCs w:val="24"/>
        </w:rPr>
        <w:t xml:space="preserve"> не само у изграђен</w:t>
      </w:r>
      <w:r w:rsidR="00724914">
        <w:rPr>
          <w:sz w:val="24"/>
          <w:szCs w:val="24"/>
        </w:rPr>
        <w:t>им здањима, за која је с правом</w:t>
      </w:r>
      <w:r w:rsidRPr="008F67AD">
        <w:rPr>
          <w:sz w:val="24"/>
          <w:szCs w:val="24"/>
        </w:rPr>
        <w:t xml:space="preserve"> напоменуто да се почев од самог градива као основног елемента њихово објашњење више не може задржавати на досадашњим дометима, већ и у композицији различитих обредних предмета, попут реликвијара и икона, или ефеката визуелно-функционалне симфоније оствариване  племенитим материјалима и нематеријалним чиниоцима архитектуре: комплексном градацијом и динамичним односима контраста светла и сенке, мирисом, звуком и тишином, литургијско-ходочасничким кретањем које је градило властити простор, црквеним појањем. С</w:t>
      </w:r>
      <w:r w:rsidR="009B60C3">
        <w:rPr>
          <w:sz w:val="24"/>
          <w:szCs w:val="24"/>
        </w:rPr>
        <w:t>ледствено наведеном, изложена</w:t>
      </w:r>
      <w:r w:rsidRPr="008F67AD">
        <w:rPr>
          <w:sz w:val="24"/>
          <w:szCs w:val="24"/>
        </w:rPr>
        <w:t xml:space="preserve"> разматрања архитектоничности која стоји у позадини образовања сваког од многобројних визуелних фокуса византијских </w:t>
      </w:r>
      <w:r w:rsidR="00724914">
        <w:rPr>
          <w:sz w:val="24"/>
          <w:szCs w:val="24"/>
        </w:rPr>
        <w:t>култних места, логично су</w:t>
      </w:r>
      <w:r w:rsidRPr="008F67AD">
        <w:rPr>
          <w:sz w:val="24"/>
          <w:szCs w:val="24"/>
        </w:rPr>
        <w:t xml:space="preserve"> расправу одвела ка запитаности о видовима значењских повезаности између античке и средњовеко</w:t>
      </w:r>
      <w:r w:rsidR="00724914">
        <w:rPr>
          <w:sz w:val="24"/>
          <w:szCs w:val="24"/>
        </w:rPr>
        <w:t>вне архитектуре сакралних здања. Б</w:t>
      </w:r>
      <w:r w:rsidRPr="008F67AD">
        <w:rPr>
          <w:sz w:val="24"/>
          <w:szCs w:val="24"/>
        </w:rPr>
        <w:t>ез обзира на различит религиозни предзнак, и једна и друга у својој појавности имала</w:t>
      </w:r>
      <w:r w:rsidR="00724914">
        <w:rPr>
          <w:sz w:val="24"/>
          <w:szCs w:val="24"/>
        </w:rPr>
        <w:t xml:space="preserve"> су</w:t>
      </w:r>
      <w:r w:rsidRPr="008F67AD">
        <w:rPr>
          <w:sz w:val="24"/>
          <w:szCs w:val="24"/>
        </w:rPr>
        <w:t xml:space="preserve"> за циљ наглашено ликовни односно естетски доживљај, као врхунски залог светости. Стога ауторове закључне реченице, у којима се у византијској црквеној архитектури наговештава постојање онога што је Витрувије називао </w:t>
      </w:r>
      <w:r w:rsidRPr="008F67AD">
        <w:rPr>
          <w:i/>
          <w:sz w:val="24"/>
          <w:szCs w:val="24"/>
        </w:rPr>
        <w:t>Еуритмијом</w:t>
      </w:r>
      <w:r w:rsidRPr="008F67AD">
        <w:rPr>
          <w:sz w:val="24"/>
          <w:szCs w:val="24"/>
        </w:rPr>
        <w:t xml:space="preserve">, а стари Грци претходно подразумевали под термином </w:t>
      </w:r>
      <w:r w:rsidRPr="008F67AD">
        <w:rPr>
          <w:i/>
          <w:sz w:val="24"/>
          <w:szCs w:val="24"/>
        </w:rPr>
        <w:t>Пикилија</w:t>
      </w:r>
      <w:r w:rsidRPr="008F67AD">
        <w:rPr>
          <w:sz w:val="24"/>
          <w:szCs w:val="24"/>
        </w:rPr>
        <w:t>, истовремено представљају не само један од кључно важни</w:t>
      </w:r>
      <w:r w:rsidR="00724914">
        <w:rPr>
          <w:sz w:val="24"/>
          <w:szCs w:val="24"/>
        </w:rPr>
        <w:t>х и оригиналних домета у овом</w:t>
      </w:r>
      <w:r w:rsidRPr="008F67AD">
        <w:rPr>
          <w:sz w:val="24"/>
          <w:szCs w:val="24"/>
        </w:rPr>
        <w:t xml:space="preserve"> тексту, већ и подстицај новом, суштински другачијем приступу архитектури византијске цркве.</w:t>
      </w:r>
    </w:p>
    <w:p w:rsidR="007C233E" w:rsidRDefault="00776314" w:rsidP="008F67AD">
      <w:pPr>
        <w:spacing w:line="276" w:lineRule="auto"/>
        <w:jc w:val="both"/>
        <w:rPr>
          <w:sz w:val="24"/>
          <w:szCs w:val="24"/>
        </w:rPr>
      </w:pPr>
      <w:r>
        <w:rPr>
          <w:sz w:val="24"/>
          <w:szCs w:val="24"/>
        </w:rPr>
        <w:tab/>
      </w:r>
      <w:r w:rsidRPr="00776314">
        <w:rPr>
          <w:b/>
          <w:sz w:val="24"/>
          <w:szCs w:val="24"/>
        </w:rPr>
        <w:t>Један рад из категорије М21–М23</w:t>
      </w:r>
      <w:r>
        <w:rPr>
          <w:b/>
          <w:sz w:val="24"/>
          <w:szCs w:val="24"/>
        </w:rPr>
        <w:t xml:space="preserve">: </w:t>
      </w:r>
      <w:r w:rsidR="00D642F6" w:rsidRPr="00D642F6">
        <w:rPr>
          <w:i/>
          <w:sz w:val="24"/>
          <w:szCs w:val="24"/>
        </w:rPr>
        <w:t>Рана средњевизантијска црква и мошти Св. Трифуна у Котору</w:t>
      </w:r>
      <w:r w:rsidR="00D642F6">
        <w:rPr>
          <w:sz w:val="24"/>
          <w:szCs w:val="24"/>
        </w:rPr>
        <w:t>, Зограф 41/2017</w:t>
      </w:r>
      <w:r w:rsidR="00D642F6" w:rsidRPr="00D642F6">
        <w:rPr>
          <w:sz w:val="24"/>
          <w:szCs w:val="24"/>
        </w:rPr>
        <w:t>, 37-50</w:t>
      </w:r>
      <w:r w:rsidR="00D642F6">
        <w:rPr>
          <w:sz w:val="24"/>
          <w:szCs w:val="24"/>
        </w:rPr>
        <w:t>. Стално се враћајући темама из оквира раносредњовековне уметности балканске обале Јадрана као</w:t>
      </w:r>
      <w:r w:rsidR="00FF57D6">
        <w:rPr>
          <w:sz w:val="24"/>
          <w:szCs w:val="24"/>
        </w:rPr>
        <w:t xml:space="preserve"> дела</w:t>
      </w:r>
      <w:r w:rsidR="00D642F6">
        <w:rPr>
          <w:sz w:val="24"/>
          <w:szCs w:val="24"/>
        </w:rPr>
        <w:t xml:space="preserve"> медитеранског географског и културног простора, проф. др Иван Стевовић у споменутом раду </w:t>
      </w:r>
      <w:r w:rsidR="007C233E">
        <w:rPr>
          <w:sz w:val="24"/>
          <w:szCs w:val="24"/>
        </w:rPr>
        <w:t>из</w:t>
      </w:r>
      <w:r w:rsidR="00724914">
        <w:rPr>
          <w:sz w:val="24"/>
          <w:szCs w:val="24"/>
        </w:rPr>
        <w:t>носи</w:t>
      </w:r>
      <w:r w:rsidR="00320C15">
        <w:rPr>
          <w:sz w:val="24"/>
          <w:szCs w:val="24"/>
        </w:rPr>
        <w:t xml:space="preserve"> по први пут на једном месту сабране расуте или н</w:t>
      </w:r>
      <w:r w:rsidR="007C233E">
        <w:rPr>
          <w:sz w:val="24"/>
          <w:szCs w:val="24"/>
        </w:rPr>
        <w:t>ове</w:t>
      </w:r>
      <w:r w:rsidR="00320C15">
        <w:rPr>
          <w:sz w:val="24"/>
          <w:szCs w:val="24"/>
        </w:rPr>
        <w:t xml:space="preserve"> податке о једној од најранијих которских цркава, расправу о првим познатим раносредњовековним которским патрицијима, и предлог о могућем</w:t>
      </w:r>
      <w:r w:rsidR="00FF57D6">
        <w:rPr>
          <w:sz w:val="24"/>
          <w:szCs w:val="24"/>
        </w:rPr>
        <w:t xml:space="preserve"> првобитном</w:t>
      </w:r>
      <w:r w:rsidR="00320C15">
        <w:rPr>
          <w:sz w:val="24"/>
          <w:szCs w:val="24"/>
        </w:rPr>
        <w:t xml:space="preserve"> месту поштовања реликвија светитеља патрона града.</w:t>
      </w:r>
    </w:p>
    <w:p w:rsidR="002B0A27" w:rsidRDefault="007C233E" w:rsidP="008F67AD">
      <w:pPr>
        <w:spacing w:line="276" w:lineRule="auto"/>
        <w:jc w:val="both"/>
        <w:rPr>
          <w:sz w:val="24"/>
          <w:szCs w:val="24"/>
        </w:rPr>
      </w:pPr>
      <w:r>
        <w:rPr>
          <w:sz w:val="24"/>
          <w:szCs w:val="24"/>
        </w:rPr>
        <w:tab/>
      </w:r>
      <w:r w:rsidRPr="007C233E">
        <w:rPr>
          <w:b/>
          <w:sz w:val="24"/>
          <w:szCs w:val="24"/>
        </w:rPr>
        <w:t>Један рад из категорије М24</w:t>
      </w:r>
      <w:r>
        <w:rPr>
          <w:b/>
          <w:sz w:val="24"/>
          <w:szCs w:val="24"/>
        </w:rPr>
        <w:t xml:space="preserve">: </w:t>
      </w:r>
      <w:r w:rsidR="00FF57D6" w:rsidRPr="00FF57D6">
        <w:rPr>
          <w:i/>
          <w:sz w:val="24"/>
          <w:szCs w:val="24"/>
        </w:rPr>
        <w:t>ET IN PATRIA EGO: средњовековни споменици у путописима из Србије с почетка XIX века</w:t>
      </w:r>
      <w:r w:rsidR="00FF57D6" w:rsidRPr="00FF57D6">
        <w:rPr>
          <w:sz w:val="24"/>
          <w:szCs w:val="24"/>
        </w:rPr>
        <w:t>, Ет</w:t>
      </w:r>
      <w:r w:rsidR="00FF57D6">
        <w:rPr>
          <w:sz w:val="24"/>
          <w:szCs w:val="24"/>
        </w:rPr>
        <w:t>ноантрополошки Проблеми 12 - 4/2017</w:t>
      </w:r>
      <w:r w:rsidR="00FF57D6" w:rsidRPr="00FF57D6">
        <w:rPr>
          <w:sz w:val="24"/>
          <w:szCs w:val="24"/>
        </w:rPr>
        <w:t xml:space="preserve">, </w:t>
      </w:r>
      <w:r w:rsidR="00FF57D6" w:rsidRPr="00FF57D6">
        <w:rPr>
          <w:sz w:val="24"/>
          <w:szCs w:val="24"/>
        </w:rPr>
        <w:lastRenderedPageBreak/>
        <w:t>1291-1308.</w:t>
      </w:r>
      <w:r w:rsidR="00FF57D6" w:rsidRPr="00A32DE9">
        <w:t xml:space="preserve"> </w:t>
      </w:r>
      <w:r w:rsidR="00FF57D6">
        <w:rPr>
          <w:sz w:val="24"/>
          <w:szCs w:val="24"/>
        </w:rPr>
        <w:t xml:space="preserve">Рад долази из тематског оквира Стевовићевог бављења рецепцијом средњовековне уметности </w:t>
      </w:r>
      <w:r w:rsidR="000715E4">
        <w:rPr>
          <w:sz w:val="24"/>
          <w:szCs w:val="24"/>
        </w:rPr>
        <w:t>у доба романтизма. У оквиру шире слике романтичарског дискурса, на основу података о српским манастирима из три</w:t>
      </w:r>
      <w:r w:rsidR="00FE104F">
        <w:rPr>
          <w:sz w:val="24"/>
          <w:szCs w:val="24"/>
        </w:rPr>
        <w:t xml:space="preserve"> истовремена</w:t>
      </w:r>
      <w:r w:rsidR="000715E4">
        <w:rPr>
          <w:sz w:val="24"/>
          <w:szCs w:val="24"/>
        </w:rPr>
        <w:t xml:space="preserve"> путописа, аутор показује законитости оновременог доживљаја старина</w:t>
      </w:r>
      <w:r w:rsidR="000F0B10">
        <w:rPr>
          <w:sz w:val="24"/>
          <w:szCs w:val="24"/>
        </w:rPr>
        <w:t>,</w:t>
      </w:r>
      <w:r w:rsidR="000715E4">
        <w:rPr>
          <w:sz w:val="24"/>
          <w:szCs w:val="24"/>
        </w:rPr>
        <w:t xml:space="preserve"> које се </w:t>
      </w:r>
      <w:r w:rsidR="005053AA">
        <w:rPr>
          <w:sz w:val="24"/>
          <w:szCs w:val="24"/>
        </w:rPr>
        <w:t>од стране српских путописаца из Аустрије представљају као споменици вековне заосталости (</w:t>
      </w:r>
      <w:r w:rsidR="000F0B10">
        <w:rPr>
          <w:sz w:val="24"/>
          <w:szCs w:val="24"/>
        </w:rPr>
        <w:t>Јоаким Ву</w:t>
      </w:r>
      <w:r w:rsidR="003F4028">
        <w:rPr>
          <w:sz w:val="24"/>
          <w:szCs w:val="24"/>
        </w:rPr>
        <w:t>јић, Ђорђ</w:t>
      </w:r>
      <w:r w:rsidR="00282986">
        <w:rPr>
          <w:sz w:val="24"/>
          <w:szCs w:val="24"/>
        </w:rPr>
        <w:t>е Магарашев</w:t>
      </w:r>
      <w:r w:rsidR="003F4028">
        <w:rPr>
          <w:sz w:val="24"/>
          <w:szCs w:val="24"/>
        </w:rPr>
        <w:t>ић) док их</w:t>
      </w:r>
      <w:r w:rsidR="000F0B10">
        <w:rPr>
          <w:sz w:val="24"/>
          <w:szCs w:val="24"/>
        </w:rPr>
        <w:t xml:space="preserve"> немачки посетилац пореклом из протестантске среди</w:t>
      </w:r>
      <w:r w:rsidR="00FE104F">
        <w:rPr>
          <w:sz w:val="24"/>
          <w:szCs w:val="24"/>
        </w:rPr>
        <w:t>не (Ото Дубислав фон Пирх) схвата</w:t>
      </w:r>
      <w:r w:rsidR="000F0B10">
        <w:rPr>
          <w:sz w:val="24"/>
          <w:szCs w:val="24"/>
        </w:rPr>
        <w:t xml:space="preserve"> на значајно супротан начин, као залог европске тр</w:t>
      </w:r>
      <w:r w:rsidR="00EB1ACF">
        <w:rPr>
          <w:sz w:val="24"/>
          <w:szCs w:val="24"/>
        </w:rPr>
        <w:t>адиције Србије на прагу</w:t>
      </w:r>
      <w:r w:rsidR="000F0B10">
        <w:rPr>
          <w:sz w:val="24"/>
          <w:szCs w:val="24"/>
        </w:rPr>
        <w:t xml:space="preserve"> ослобођења</w:t>
      </w:r>
      <w:r w:rsidR="00EB1ACF">
        <w:rPr>
          <w:sz w:val="24"/>
          <w:szCs w:val="24"/>
        </w:rPr>
        <w:t xml:space="preserve"> од Отоманске империје</w:t>
      </w:r>
      <w:r w:rsidR="000F0B10">
        <w:rPr>
          <w:sz w:val="24"/>
          <w:szCs w:val="24"/>
        </w:rPr>
        <w:t>.</w:t>
      </w:r>
    </w:p>
    <w:p w:rsidR="002B0A27" w:rsidRDefault="002B0A27" w:rsidP="008F67AD">
      <w:pPr>
        <w:spacing w:line="276" w:lineRule="auto"/>
        <w:jc w:val="both"/>
        <w:rPr>
          <w:b/>
          <w:sz w:val="24"/>
          <w:szCs w:val="24"/>
        </w:rPr>
      </w:pPr>
      <w:r>
        <w:rPr>
          <w:sz w:val="24"/>
          <w:szCs w:val="24"/>
        </w:rPr>
        <w:tab/>
      </w:r>
      <w:r w:rsidRPr="002B0A27">
        <w:rPr>
          <w:b/>
          <w:sz w:val="24"/>
          <w:szCs w:val="24"/>
        </w:rPr>
        <w:t xml:space="preserve">Пет радова из категорије М51. Додатно испуњен услов из категорије М24 (М11–М14, М21–М23 и М41, М42) може, један за један, да замени услов из категорије М51: </w:t>
      </w:r>
    </w:p>
    <w:p w:rsidR="004D5A91" w:rsidRPr="004D5A91" w:rsidRDefault="002B0A27" w:rsidP="008F67AD">
      <w:pPr>
        <w:spacing w:line="276" w:lineRule="auto"/>
        <w:jc w:val="both"/>
        <w:rPr>
          <w:b/>
          <w:sz w:val="24"/>
          <w:szCs w:val="24"/>
        </w:rPr>
      </w:pPr>
      <w:r>
        <w:rPr>
          <w:b/>
          <w:sz w:val="24"/>
          <w:szCs w:val="24"/>
        </w:rPr>
        <w:tab/>
      </w:r>
      <w:r>
        <w:rPr>
          <w:sz w:val="24"/>
          <w:szCs w:val="24"/>
        </w:rPr>
        <w:t xml:space="preserve">1. </w:t>
      </w:r>
      <w:r w:rsidR="004D5A91" w:rsidRPr="004D5A91">
        <w:rPr>
          <w:i/>
          <w:sz w:val="24"/>
          <w:szCs w:val="24"/>
        </w:rPr>
        <w:t>Византијске и романо-готичке тенденције у српској архитектури и скулптури XIV века (до 1371.г.)</w:t>
      </w:r>
      <w:r w:rsidR="004D5A91" w:rsidRPr="004D5A91">
        <w:rPr>
          <w:sz w:val="24"/>
          <w:szCs w:val="24"/>
        </w:rPr>
        <w:t>, у: Византијско наслеђе и српска уметност II. Сакрална уметност српских земаља у средњем веку</w:t>
      </w:r>
      <w:r w:rsidR="004D5A91">
        <w:rPr>
          <w:b/>
          <w:sz w:val="24"/>
          <w:szCs w:val="24"/>
        </w:rPr>
        <w:t xml:space="preserve">, </w:t>
      </w:r>
      <w:r w:rsidR="004D5A91">
        <w:rPr>
          <w:sz w:val="24"/>
          <w:szCs w:val="24"/>
        </w:rPr>
        <w:t xml:space="preserve">Београд 2016, 317-329. </w:t>
      </w:r>
      <w:r w:rsidR="00276CDA">
        <w:rPr>
          <w:sz w:val="24"/>
          <w:szCs w:val="24"/>
        </w:rPr>
        <w:t>(</w:t>
      </w:r>
      <w:r w:rsidR="004D5A91">
        <w:rPr>
          <w:b/>
          <w:sz w:val="24"/>
          <w:szCs w:val="24"/>
        </w:rPr>
        <w:t>М13</w:t>
      </w:r>
      <w:r w:rsidR="00276CDA">
        <w:rPr>
          <w:b/>
          <w:sz w:val="24"/>
          <w:szCs w:val="24"/>
        </w:rPr>
        <w:t>)</w:t>
      </w:r>
    </w:p>
    <w:p w:rsidR="004D5A91" w:rsidRPr="004D5A91" w:rsidRDefault="004D5A91" w:rsidP="008F67AD">
      <w:pPr>
        <w:spacing w:line="276" w:lineRule="auto"/>
        <w:jc w:val="both"/>
        <w:rPr>
          <w:sz w:val="24"/>
          <w:szCs w:val="24"/>
        </w:rPr>
      </w:pPr>
      <w:r>
        <w:rPr>
          <w:sz w:val="24"/>
          <w:szCs w:val="24"/>
        </w:rPr>
        <w:tab/>
        <w:t xml:space="preserve">2. </w:t>
      </w:r>
      <w:r w:rsidRPr="004D5A91">
        <w:rPr>
          <w:i/>
          <w:sz w:val="24"/>
          <w:szCs w:val="24"/>
        </w:rPr>
        <w:t>Сакрално градитељство Моравске Србије</w:t>
      </w:r>
      <w:r w:rsidRPr="004D5A91">
        <w:rPr>
          <w:sz w:val="24"/>
          <w:szCs w:val="24"/>
        </w:rPr>
        <w:t>,</w:t>
      </w:r>
      <w:r>
        <w:t xml:space="preserve"> </w:t>
      </w:r>
      <w:r w:rsidRPr="004D5A91">
        <w:rPr>
          <w:sz w:val="24"/>
          <w:szCs w:val="24"/>
        </w:rPr>
        <w:t>у: Византијско наслеђе и српска уметност II. Сакрална уметност српских земаља у средњем веку</w:t>
      </w:r>
      <w:r>
        <w:rPr>
          <w:b/>
          <w:sz w:val="24"/>
          <w:szCs w:val="24"/>
        </w:rPr>
        <w:t xml:space="preserve">, </w:t>
      </w:r>
      <w:r>
        <w:rPr>
          <w:sz w:val="24"/>
          <w:szCs w:val="24"/>
        </w:rPr>
        <w:t xml:space="preserve">Београд 2016, 423-433. </w:t>
      </w:r>
      <w:r w:rsidR="00276CDA">
        <w:rPr>
          <w:sz w:val="24"/>
          <w:szCs w:val="24"/>
        </w:rPr>
        <w:t>(</w:t>
      </w:r>
      <w:r>
        <w:rPr>
          <w:b/>
          <w:sz w:val="24"/>
          <w:szCs w:val="24"/>
        </w:rPr>
        <w:t>М13</w:t>
      </w:r>
      <w:r w:rsidR="00276CDA">
        <w:rPr>
          <w:b/>
          <w:sz w:val="24"/>
          <w:szCs w:val="24"/>
        </w:rPr>
        <w:t>)</w:t>
      </w:r>
    </w:p>
    <w:p w:rsidR="000C4477" w:rsidRDefault="004D5A91" w:rsidP="008F67AD">
      <w:pPr>
        <w:spacing w:line="276" w:lineRule="auto"/>
        <w:jc w:val="both"/>
        <w:rPr>
          <w:sz w:val="24"/>
          <w:szCs w:val="24"/>
        </w:rPr>
      </w:pPr>
      <w:r>
        <w:rPr>
          <w:sz w:val="24"/>
          <w:szCs w:val="24"/>
        </w:rPr>
        <w:t>Будући да представљају део јединствене целине и да су објављени у истом тому</w:t>
      </w:r>
      <w:r w:rsidR="004914DE">
        <w:rPr>
          <w:sz w:val="24"/>
          <w:szCs w:val="24"/>
        </w:rPr>
        <w:t xml:space="preserve"> двојезичне</w:t>
      </w:r>
      <w:r>
        <w:rPr>
          <w:sz w:val="24"/>
          <w:szCs w:val="24"/>
        </w:rPr>
        <w:t xml:space="preserve"> репрезентативне публикације </w:t>
      </w:r>
      <w:r w:rsidR="002440C5">
        <w:rPr>
          <w:sz w:val="24"/>
          <w:szCs w:val="24"/>
        </w:rPr>
        <w:t xml:space="preserve">настале </w:t>
      </w:r>
      <w:r w:rsidR="004914DE">
        <w:rPr>
          <w:sz w:val="24"/>
          <w:szCs w:val="24"/>
        </w:rPr>
        <w:t xml:space="preserve">поводом 23. Међународног конгреса византијских студија, радови се за потребе реферата </w:t>
      </w:r>
      <w:r w:rsidR="00F45A96">
        <w:rPr>
          <w:sz w:val="24"/>
          <w:szCs w:val="24"/>
        </w:rPr>
        <w:t>коментаришу</w:t>
      </w:r>
      <w:r w:rsidR="004914DE">
        <w:rPr>
          <w:sz w:val="24"/>
          <w:szCs w:val="24"/>
        </w:rPr>
        <w:t xml:space="preserve"> скупно. Реч је о синтетским прегледима два раздобља српске средњовековне архитектуре, које проф. др Иван Стевовић</w:t>
      </w:r>
      <w:r w:rsidR="00F45A96">
        <w:rPr>
          <w:sz w:val="24"/>
          <w:szCs w:val="24"/>
        </w:rPr>
        <w:t xml:space="preserve"> представља на начин</w:t>
      </w:r>
      <w:r w:rsidR="009710E8">
        <w:rPr>
          <w:sz w:val="24"/>
          <w:szCs w:val="24"/>
        </w:rPr>
        <w:t xml:space="preserve"> искусног</w:t>
      </w:r>
      <w:r w:rsidR="00F45A96">
        <w:rPr>
          <w:sz w:val="24"/>
          <w:szCs w:val="24"/>
        </w:rPr>
        <w:t xml:space="preserve"> </w:t>
      </w:r>
      <w:r w:rsidR="00012539">
        <w:rPr>
          <w:sz w:val="24"/>
          <w:szCs w:val="24"/>
        </w:rPr>
        <w:t>истраживача</w:t>
      </w:r>
      <w:r w:rsidR="00F45A96">
        <w:rPr>
          <w:sz w:val="24"/>
          <w:szCs w:val="24"/>
        </w:rPr>
        <w:t xml:space="preserve"> и предавача ове материје, узорно наглашавајући основне карактеристике и отворене проблеме оновременог сакралног градитељства. Ре</w:t>
      </w:r>
      <w:r w:rsidR="009710E8">
        <w:rPr>
          <w:sz w:val="24"/>
          <w:szCs w:val="24"/>
        </w:rPr>
        <w:t>ч је о врсти текстова</w:t>
      </w:r>
      <w:r w:rsidR="00F45A96">
        <w:rPr>
          <w:sz w:val="24"/>
          <w:szCs w:val="24"/>
        </w:rPr>
        <w:t xml:space="preserve"> који могу настати само на основу подробног по</w:t>
      </w:r>
      <w:r w:rsidR="00012539">
        <w:rPr>
          <w:sz w:val="24"/>
          <w:szCs w:val="24"/>
        </w:rPr>
        <w:t>зна</w:t>
      </w:r>
      <w:r w:rsidR="004247C4">
        <w:rPr>
          <w:sz w:val="24"/>
          <w:szCs w:val="24"/>
        </w:rPr>
        <w:t>вања материје и дугог искуства бављења</w:t>
      </w:r>
      <w:r w:rsidR="00012539">
        <w:rPr>
          <w:sz w:val="24"/>
          <w:szCs w:val="24"/>
        </w:rPr>
        <w:t xml:space="preserve"> њоме.</w:t>
      </w:r>
    </w:p>
    <w:p w:rsidR="00F55819" w:rsidRDefault="00F45A96" w:rsidP="008F67AD">
      <w:pPr>
        <w:spacing w:line="276" w:lineRule="auto"/>
        <w:jc w:val="both"/>
        <w:rPr>
          <w:sz w:val="24"/>
          <w:szCs w:val="24"/>
        </w:rPr>
      </w:pPr>
      <w:r>
        <w:rPr>
          <w:sz w:val="24"/>
          <w:szCs w:val="24"/>
        </w:rPr>
        <w:tab/>
        <w:t xml:space="preserve">3. </w:t>
      </w:r>
      <w:r w:rsidR="00012539" w:rsidRPr="00012539">
        <w:rPr>
          <w:i/>
          <w:sz w:val="24"/>
          <w:szCs w:val="24"/>
        </w:rPr>
        <w:t>Прве српске епископске цркве. Запажања о историји и архитектури</w:t>
      </w:r>
      <w:r w:rsidR="00012539" w:rsidRPr="00012539">
        <w:rPr>
          <w:sz w:val="24"/>
          <w:szCs w:val="24"/>
        </w:rPr>
        <w:t>. Зборник Матице Српск</w:t>
      </w:r>
      <w:r w:rsidR="00012539">
        <w:rPr>
          <w:sz w:val="24"/>
          <w:szCs w:val="24"/>
        </w:rPr>
        <w:t>е за ликовне уметности 44/2016</w:t>
      </w:r>
      <w:r w:rsidR="00012539" w:rsidRPr="00012539">
        <w:rPr>
          <w:sz w:val="24"/>
          <w:szCs w:val="24"/>
        </w:rPr>
        <w:t>, 41-59.</w:t>
      </w:r>
      <w:r w:rsidR="00012539">
        <w:rPr>
          <w:sz w:val="24"/>
          <w:szCs w:val="24"/>
        </w:rPr>
        <w:t xml:space="preserve"> </w:t>
      </w:r>
      <w:r w:rsidR="002A28E4">
        <w:rPr>
          <w:sz w:val="24"/>
          <w:szCs w:val="24"/>
        </w:rPr>
        <w:t>У овом раду проф. др Иван Стевовић упоредо разматра историјске околности и архитектонска остварења која су обележила период после оснивања</w:t>
      </w:r>
      <w:r w:rsidR="00F55819">
        <w:rPr>
          <w:sz w:val="24"/>
          <w:szCs w:val="24"/>
        </w:rPr>
        <w:t xml:space="preserve"> аутокефалне српске цркве. Саоппштено је више</w:t>
      </w:r>
      <w:r w:rsidR="002A28E4">
        <w:rPr>
          <w:sz w:val="24"/>
          <w:szCs w:val="24"/>
        </w:rPr>
        <w:t xml:space="preserve"> нових и корисних запажања</w:t>
      </w:r>
      <w:r w:rsidR="00F55819">
        <w:rPr>
          <w:sz w:val="24"/>
          <w:szCs w:val="24"/>
        </w:rPr>
        <w:t xml:space="preserve"> која изоштренијом ч</w:t>
      </w:r>
      <w:r w:rsidR="004247C4">
        <w:rPr>
          <w:sz w:val="24"/>
          <w:szCs w:val="24"/>
        </w:rPr>
        <w:t>ине слику о црквама седиштима</w:t>
      </w:r>
      <w:r w:rsidR="00F55819">
        <w:rPr>
          <w:sz w:val="24"/>
          <w:szCs w:val="24"/>
        </w:rPr>
        <w:t xml:space="preserve"> новоформираних епископија.</w:t>
      </w:r>
    </w:p>
    <w:p w:rsidR="001346CF" w:rsidRDefault="00F55819" w:rsidP="008F67AD">
      <w:pPr>
        <w:spacing w:line="276" w:lineRule="auto"/>
        <w:jc w:val="both"/>
        <w:rPr>
          <w:sz w:val="24"/>
          <w:szCs w:val="24"/>
        </w:rPr>
      </w:pPr>
      <w:r>
        <w:rPr>
          <w:sz w:val="24"/>
          <w:szCs w:val="24"/>
        </w:rPr>
        <w:tab/>
        <w:t xml:space="preserve">4. </w:t>
      </w:r>
      <w:r w:rsidR="001B38E5" w:rsidRPr="001B38E5">
        <w:rPr>
          <w:i/>
          <w:sz w:val="24"/>
          <w:szCs w:val="24"/>
        </w:rPr>
        <w:t>Од теренске скице до скице целине:Михаило Валтровић и српска средњовековна архитектура</w:t>
      </w:r>
      <w:r w:rsidR="001B38E5" w:rsidRPr="001B38E5">
        <w:rPr>
          <w:sz w:val="24"/>
          <w:szCs w:val="24"/>
        </w:rPr>
        <w:t>, Зборник Народног музеја Беог</w:t>
      </w:r>
      <w:r w:rsidR="001B38E5">
        <w:rPr>
          <w:sz w:val="24"/>
          <w:szCs w:val="24"/>
        </w:rPr>
        <w:t>рад. Историја уметности XXII/2 (</w:t>
      </w:r>
      <w:r w:rsidR="001B38E5" w:rsidRPr="001B38E5">
        <w:rPr>
          <w:sz w:val="24"/>
          <w:szCs w:val="24"/>
        </w:rPr>
        <w:t>2016), 9-45</w:t>
      </w:r>
      <w:r w:rsidR="001B38E5">
        <w:t xml:space="preserve">. </w:t>
      </w:r>
      <w:r w:rsidR="000044F7" w:rsidRPr="000044F7">
        <w:rPr>
          <w:sz w:val="24"/>
          <w:szCs w:val="24"/>
        </w:rPr>
        <w:t>Уочавајући чињеницу да</w:t>
      </w:r>
      <w:r w:rsidR="000044F7">
        <w:t xml:space="preserve"> </w:t>
      </w:r>
      <w:r w:rsidR="000044F7">
        <w:rPr>
          <w:sz w:val="24"/>
          <w:szCs w:val="24"/>
        </w:rPr>
        <w:t>је писано дело пионира научног истраживања српске средњовековне архитектуре</w:t>
      </w:r>
      <w:r w:rsidR="00180527">
        <w:rPr>
          <w:sz w:val="24"/>
          <w:szCs w:val="24"/>
        </w:rPr>
        <w:t xml:space="preserve"> и једног од најзначајнијих посленика</w:t>
      </w:r>
      <w:r w:rsidR="00691C47">
        <w:rPr>
          <w:sz w:val="24"/>
          <w:szCs w:val="24"/>
        </w:rPr>
        <w:t xml:space="preserve"> националне</w:t>
      </w:r>
      <w:r w:rsidR="00180527">
        <w:rPr>
          <w:sz w:val="24"/>
          <w:szCs w:val="24"/>
        </w:rPr>
        <w:t xml:space="preserve"> културе друге половине XIX и почетка XX столећа</w:t>
      </w:r>
      <w:r w:rsidR="000044F7">
        <w:rPr>
          <w:sz w:val="24"/>
          <w:szCs w:val="24"/>
        </w:rPr>
        <w:t xml:space="preserve"> остало неодговарајуће</w:t>
      </w:r>
      <w:r w:rsidR="00180527">
        <w:rPr>
          <w:sz w:val="24"/>
          <w:szCs w:val="24"/>
        </w:rPr>
        <w:t xml:space="preserve"> и</w:t>
      </w:r>
      <w:r w:rsidR="000044F7">
        <w:rPr>
          <w:sz w:val="24"/>
          <w:szCs w:val="24"/>
        </w:rPr>
        <w:t xml:space="preserve"> недовољно проучено, проф. др Иван Стевовић</w:t>
      </w:r>
      <w:r w:rsidR="00180527">
        <w:rPr>
          <w:sz w:val="24"/>
          <w:szCs w:val="24"/>
        </w:rPr>
        <w:t xml:space="preserve"> </w:t>
      </w:r>
      <w:r w:rsidR="004247C4">
        <w:rPr>
          <w:sz w:val="24"/>
          <w:szCs w:val="24"/>
        </w:rPr>
        <w:t xml:space="preserve">је </w:t>
      </w:r>
      <w:r w:rsidR="00180527">
        <w:rPr>
          <w:sz w:val="24"/>
          <w:szCs w:val="24"/>
        </w:rPr>
        <w:t>у</w:t>
      </w:r>
      <w:r w:rsidR="000044F7">
        <w:rPr>
          <w:sz w:val="24"/>
          <w:szCs w:val="24"/>
        </w:rPr>
        <w:t xml:space="preserve"> опширн</w:t>
      </w:r>
      <w:r w:rsidR="00180527">
        <w:rPr>
          <w:sz w:val="24"/>
          <w:szCs w:val="24"/>
        </w:rPr>
        <w:t>о</w:t>
      </w:r>
      <w:r w:rsidR="000044F7">
        <w:rPr>
          <w:sz w:val="24"/>
          <w:szCs w:val="24"/>
        </w:rPr>
        <w:t>м ра</w:t>
      </w:r>
      <w:r w:rsidR="00180527">
        <w:rPr>
          <w:sz w:val="24"/>
          <w:szCs w:val="24"/>
        </w:rPr>
        <w:t>ду дао ново читање</w:t>
      </w:r>
      <w:r w:rsidR="00D70D88">
        <w:rPr>
          <w:sz w:val="24"/>
          <w:szCs w:val="24"/>
        </w:rPr>
        <w:t xml:space="preserve"> најважнијих Валтровићевих текстова</w:t>
      </w:r>
      <w:r w:rsidR="00691C47">
        <w:rPr>
          <w:sz w:val="24"/>
          <w:szCs w:val="24"/>
        </w:rPr>
        <w:t>,</w:t>
      </w:r>
      <w:r w:rsidR="00180527">
        <w:rPr>
          <w:sz w:val="24"/>
          <w:szCs w:val="24"/>
        </w:rPr>
        <w:t xml:space="preserve"> и</w:t>
      </w:r>
      <w:r w:rsidR="000044F7">
        <w:rPr>
          <w:sz w:val="24"/>
          <w:szCs w:val="24"/>
        </w:rPr>
        <w:t xml:space="preserve"> указао на сразмерно велики потенцијал</w:t>
      </w:r>
      <w:r w:rsidR="00D70D88">
        <w:rPr>
          <w:sz w:val="24"/>
          <w:szCs w:val="24"/>
        </w:rPr>
        <w:t xml:space="preserve"> његове</w:t>
      </w:r>
      <w:r w:rsidR="000044F7">
        <w:rPr>
          <w:sz w:val="24"/>
          <w:szCs w:val="24"/>
        </w:rPr>
        <w:t xml:space="preserve"> теоријске мисли о наведеној материји</w:t>
      </w:r>
      <w:r w:rsidR="004247C4">
        <w:rPr>
          <w:sz w:val="24"/>
          <w:szCs w:val="24"/>
        </w:rPr>
        <w:t>, неосновано занемариван</w:t>
      </w:r>
      <w:r w:rsidR="00180527">
        <w:rPr>
          <w:sz w:val="24"/>
          <w:szCs w:val="24"/>
        </w:rPr>
        <w:t xml:space="preserve"> у корист </w:t>
      </w:r>
      <w:r w:rsidR="00D70D88">
        <w:rPr>
          <w:sz w:val="24"/>
          <w:szCs w:val="24"/>
        </w:rPr>
        <w:t>потоњих модела истраживања који су довели до разградње разноврсног</w:t>
      </w:r>
      <w:r w:rsidR="004247C4">
        <w:rPr>
          <w:sz w:val="24"/>
          <w:szCs w:val="24"/>
        </w:rPr>
        <w:t>,</w:t>
      </w:r>
      <w:r w:rsidR="00D70D88">
        <w:rPr>
          <w:sz w:val="24"/>
          <w:szCs w:val="24"/>
        </w:rPr>
        <w:t xml:space="preserve"> али у основи целовитог корпуса средњовековног црквеног </w:t>
      </w:r>
      <w:r w:rsidR="00D70D88">
        <w:rPr>
          <w:sz w:val="24"/>
          <w:szCs w:val="24"/>
        </w:rPr>
        <w:lastRenderedPageBreak/>
        <w:t>градитељства</w:t>
      </w:r>
      <w:r w:rsidR="00F66442">
        <w:rPr>
          <w:sz w:val="24"/>
          <w:szCs w:val="24"/>
        </w:rPr>
        <w:t xml:space="preserve"> Србије</w:t>
      </w:r>
      <w:r w:rsidR="00D70D88">
        <w:rPr>
          <w:sz w:val="24"/>
          <w:szCs w:val="24"/>
        </w:rPr>
        <w:t>.</w:t>
      </w:r>
      <w:r w:rsidR="004247C4">
        <w:rPr>
          <w:sz w:val="24"/>
          <w:szCs w:val="24"/>
        </w:rPr>
        <w:t xml:space="preserve"> И</w:t>
      </w:r>
      <w:r w:rsidR="00691C47">
        <w:rPr>
          <w:sz w:val="24"/>
          <w:szCs w:val="24"/>
        </w:rPr>
        <w:t xml:space="preserve"> у</w:t>
      </w:r>
      <w:r w:rsidR="00F94EED">
        <w:rPr>
          <w:sz w:val="24"/>
          <w:szCs w:val="24"/>
        </w:rPr>
        <w:t xml:space="preserve"> овом Стевовићевом раду уочљива је</w:t>
      </w:r>
      <w:r w:rsidR="00691C47">
        <w:rPr>
          <w:sz w:val="24"/>
          <w:szCs w:val="24"/>
        </w:rPr>
        <w:t xml:space="preserve"> ширина његовог познавања лите</w:t>
      </w:r>
      <w:r w:rsidR="00240B36">
        <w:rPr>
          <w:sz w:val="24"/>
          <w:szCs w:val="24"/>
        </w:rPr>
        <w:t>ратуре, из које следи могућност</w:t>
      </w:r>
      <w:r w:rsidR="00691C47">
        <w:rPr>
          <w:sz w:val="24"/>
          <w:szCs w:val="24"/>
        </w:rPr>
        <w:t xml:space="preserve"> да се у овом случају дело</w:t>
      </w:r>
      <w:r w:rsidR="001346CF">
        <w:rPr>
          <w:sz w:val="24"/>
          <w:szCs w:val="24"/>
        </w:rPr>
        <w:t xml:space="preserve"> и неприхватање дела</w:t>
      </w:r>
      <w:r w:rsidR="00691C47">
        <w:rPr>
          <w:sz w:val="24"/>
          <w:szCs w:val="24"/>
        </w:rPr>
        <w:t xml:space="preserve"> једног од великана српске културе протумачи у оквирима аутентичног историјско-културног</w:t>
      </w:r>
      <w:r w:rsidR="001346CF">
        <w:rPr>
          <w:sz w:val="24"/>
          <w:szCs w:val="24"/>
        </w:rPr>
        <w:t xml:space="preserve"> и идеолошког</w:t>
      </w:r>
      <w:r w:rsidR="00691C47">
        <w:rPr>
          <w:sz w:val="24"/>
          <w:szCs w:val="24"/>
        </w:rPr>
        <w:t xml:space="preserve"> контекста.</w:t>
      </w:r>
    </w:p>
    <w:p w:rsidR="00007C3C" w:rsidRPr="00240B36" w:rsidRDefault="001346CF" w:rsidP="008F67AD">
      <w:pPr>
        <w:spacing w:line="276" w:lineRule="auto"/>
        <w:jc w:val="both"/>
        <w:rPr>
          <w:sz w:val="24"/>
          <w:szCs w:val="24"/>
        </w:rPr>
      </w:pPr>
      <w:r>
        <w:rPr>
          <w:sz w:val="24"/>
          <w:szCs w:val="24"/>
        </w:rPr>
        <w:tab/>
        <w:t xml:space="preserve">5. </w:t>
      </w:r>
      <w:r w:rsidRPr="001346CF">
        <w:rPr>
          <w:i/>
          <w:sz w:val="24"/>
          <w:szCs w:val="24"/>
        </w:rPr>
        <w:t>Котор у раном средњем веку: ауторитет традиције или маглине историје?</w:t>
      </w:r>
      <w:r w:rsidRPr="001346CF">
        <w:rPr>
          <w:sz w:val="24"/>
          <w:szCs w:val="24"/>
        </w:rPr>
        <w:t>, Зборник Матице Српске за ликовне уметности 45 (2017), 55-70.</w:t>
      </w:r>
      <w:r w:rsidRPr="00A32DE9">
        <w:t xml:space="preserve"> </w:t>
      </w:r>
      <w:r w:rsidR="00180527">
        <w:rPr>
          <w:sz w:val="24"/>
          <w:szCs w:val="24"/>
        </w:rPr>
        <w:t xml:space="preserve"> </w:t>
      </w:r>
      <w:r w:rsidR="0064408D">
        <w:rPr>
          <w:sz w:val="24"/>
          <w:szCs w:val="24"/>
        </w:rPr>
        <w:t>На основу поновног читања каснијих писаних извора који пружају скроман скуп вести о р</w:t>
      </w:r>
      <w:r w:rsidR="00240B36">
        <w:rPr>
          <w:sz w:val="24"/>
          <w:szCs w:val="24"/>
        </w:rPr>
        <w:t>аносредњовековном Котору, аутор покушава да установи најважније токове и догађаје</w:t>
      </w:r>
      <w:r w:rsidR="00476971">
        <w:rPr>
          <w:sz w:val="24"/>
          <w:szCs w:val="24"/>
        </w:rPr>
        <w:t xml:space="preserve"> оновремене градске историје. Стевовићев закључак </w:t>
      </w:r>
      <w:r w:rsidR="00240B36">
        <w:rPr>
          <w:sz w:val="24"/>
          <w:szCs w:val="24"/>
        </w:rPr>
        <w:t xml:space="preserve">је </w:t>
      </w:r>
      <w:r w:rsidR="00476971">
        <w:rPr>
          <w:sz w:val="24"/>
          <w:szCs w:val="24"/>
        </w:rPr>
        <w:t xml:space="preserve">да према свему чиме наука данас располаже постоје сразмерно уверљиви разлози за мишљење да је град у једном тренутку пре настанка чувеног списа византијског цара Константина Порфирогенита, доживео </w:t>
      </w:r>
      <w:r w:rsidR="00103983">
        <w:rPr>
          <w:sz w:val="24"/>
          <w:szCs w:val="24"/>
        </w:rPr>
        <w:t>не само физичка разарања већ и постепену смену свог становништва.</w:t>
      </w:r>
      <w:r w:rsidR="00240B36">
        <w:rPr>
          <w:sz w:val="24"/>
          <w:szCs w:val="24"/>
        </w:rPr>
        <w:t xml:space="preserve"> </w:t>
      </w:r>
    </w:p>
    <w:p w:rsidR="006733C0" w:rsidRDefault="00007C3C" w:rsidP="008F67AD">
      <w:pPr>
        <w:spacing w:line="276" w:lineRule="auto"/>
        <w:jc w:val="both"/>
        <w:rPr>
          <w:sz w:val="24"/>
          <w:szCs w:val="24"/>
        </w:rPr>
      </w:pPr>
      <w:r>
        <w:rPr>
          <w:sz w:val="24"/>
          <w:szCs w:val="24"/>
        </w:rPr>
        <w:tab/>
      </w:r>
      <w:r w:rsidR="006D0FA8" w:rsidRPr="006733C0">
        <w:rPr>
          <w:b/>
          <w:sz w:val="24"/>
          <w:szCs w:val="24"/>
        </w:rPr>
        <w:t>Два рада са међународног научног скупа објављена у целини категорије М31 или М33</w:t>
      </w:r>
      <w:r w:rsidR="006733C0">
        <w:rPr>
          <w:sz w:val="24"/>
          <w:szCs w:val="24"/>
        </w:rPr>
        <w:t>:</w:t>
      </w:r>
    </w:p>
    <w:p w:rsidR="00276CDA" w:rsidRDefault="006733C0" w:rsidP="008F67AD">
      <w:pPr>
        <w:spacing w:line="276" w:lineRule="auto"/>
        <w:jc w:val="both"/>
        <w:rPr>
          <w:sz w:val="24"/>
          <w:szCs w:val="24"/>
        </w:rPr>
      </w:pPr>
      <w:r>
        <w:rPr>
          <w:sz w:val="24"/>
          <w:szCs w:val="24"/>
        </w:rPr>
        <w:tab/>
        <w:t xml:space="preserve">1. </w:t>
      </w:r>
      <w:r w:rsidRPr="006733C0">
        <w:rPr>
          <w:i/>
          <w:sz w:val="24"/>
          <w:szCs w:val="24"/>
        </w:rPr>
        <w:t>Emperor in the Altar: an Iconoclastic Era Ciborium from Ulcinj (Montenegro)</w:t>
      </w:r>
      <w:r w:rsidRPr="006733C0">
        <w:rPr>
          <w:sz w:val="24"/>
          <w:szCs w:val="24"/>
        </w:rPr>
        <w:t>, in: International Conference "Texts-Inscriptions-Images" (8 - 9. 04. 2016, Институт за изсведлане на изскуствата при БАН, Софија), Art Readings XIV - 2016 (E. Moutafov - J. Erdeljan eds.), 49-67</w:t>
      </w:r>
      <w:r w:rsidR="00043EE8">
        <w:rPr>
          <w:sz w:val="24"/>
          <w:szCs w:val="24"/>
        </w:rPr>
        <w:t xml:space="preserve"> </w:t>
      </w:r>
      <w:r w:rsidR="00276CDA">
        <w:rPr>
          <w:sz w:val="24"/>
          <w:szCs w:val="24"/>
        </w:rPr>
        <w:t>(</w:t>
      </w:r>
      <w:r w:rsidR="00276CDA">
        <w:rPr>
          <w:b/>
          <w:sz w:val="24"/>
          <w:szCs w:val="24"/>
        </w:rPr>
        <w:t>М33)</w:t>
      </w:r>
      <w:r w:rsidR="00276CDA">
        <w:rPr>
          <w:sz w:val="24"/>
          <w:szCs w:val="24"/>
        </w:rPr>
        <w:t>. Настављајући дугогодишњу праксу учествовања на реномираним</w:t>
      </w:r>
      <w:r w:rsidR="008671DF">
        <w:rPr>
          <w:sz w:val="24"/>
          <w:szCs w:val="24"/>
        </w:rPr>
        <w:t xml:space="preserve"> међународним</w:t>
      </w:r>
      <w:r w:rsidR="00276CDA">
        <w:rPr>
          <w:sz w:val="24"/>
          <w:szCs w:val="24"/>
        </w:rPr>
        <w:t xml:space="preserve"> научним скуповима</w:t>
      </w:r>
      <w:r w:rsidR="008671DF">
        <w:rPr>
          <w:sz w:val="24"/>
          <w:szCs w:val="24"/>
        </w:rPr>
        <w:t>, проф. др Иван Стевовић је тумачењем остатака натписа и клесан</w:t>
      </w:r>
      <w:r w:rsidR="009F5327">
        <w:rPr>
          <w:sz w:val="24"/>
          <w:szCs w:val="24"/>
        </w:rPr>
        <w:t>их</w:t>
      </w:r>
      <w:r w:rsidR="008671DF">
        <w:rPr>
          <w:sz w:val="24"/>
          <w:szCs w:val="24"/>
        </w:rPr>
        <w:t xml:space="preserve"> мотив</w:t>
      </w:r>
      <w:r w:rsidR="009F5327">
        <w:rPr>
          <w:sz w:val="24"/>
          <w:szCs w:val="24"/>
        </w:rPr>
        <w:t>а</w:t>
      </w:r>
      <w:r w:rsidR="008671DF">
        <w:rPr>
          <w:sz w:val="24"/>
          <w:szCs w:val="24"/>
        </w:rPr>
        <w:t xml:space="preserve"> улцињског циборијума, овом приликом указао на могућност његовог датовања у раздобље Иконоклазма</w:t>
      </w:r>
      <w:r w:rsidR="009F5327">
        <w:rPr>
          <w:sz w:val="24"/>
          <w:szCs w:val="24"/>
        </w:rPr>
        <w:t>, још једном подвлачећи важност споменика источне обале Јадрана за разумевање ширих историјских и културних збивања на простору Средоземља.</w:t>
      </w:r>
    </w:p>
    <w:p w:rsidR="009F5327" w:rsidRPr="00F470A8" w:rsidRDefault="009F5327" w:rsidP="008F67AD">
      <w:pPr>
        <w:spacing w:line="276" w:lineRule="auto"/>
        <w:jc w:val="both"/>
        <w:rPr>
          <w:sz w:val="24"/>
          <w:szCs w:val="24"/>
        </w:rPr>
      </w:pPr>
      <w:r>
        <w:rPr>
          <w:sz w:val="24"/>
          <w:szCs w:val="24"/>
        </w:rPr>
        <w:tab/>
        <w:t xml:space="preserve">2. </w:t>
      </w:r>
      <w:r w:rsidRPr="009F5327">
        <w:rPr>
          <w:i/>
          <w:sz w:val="24"/>
          <w:szCs w:val="24"/>
        </w:rPr>
        <w:t>Yugoslavia and Art History: a Battlefield of Medieval Architecture</w:t>
      </w:r>
      <w:r w:rsidRPr="009F5327">
        <w:rPr>
          <w:sz w:val="24"/>
          <w:szCs w:val="24"/>
        </w:rPr>
        <w:t xml:space="preserve">, </w:t>
      </w:r>
      <w:r>
        <w:rPr>
          <w:sz w:val="24"/>
          <w:szCs w:val="24"/>
        </w:rPr>
        <w:t xml:space="preserve">in: International Conference </w:t>
      </w:r>
      <w:r w:rsidRPr="009F5327">
        <w:rPr>
          <w:sz w:val="24"/>
          <w:szCs w:val="24"/>
        </w:rPr>
        <w:t>"Byzantine and Post-Byzantine Art: Crossing Borders" (31.03 - 02.04. 2017, Институт за изсведлане на изскуствата при БАН, София ), Art Readings 2017[=</w:t>
      </w:r>
      <w:r w:rsidRPr="009F5327">
        <w:rPr>
          <w:i/>
          <w:sz w:val="24"/>
          <w:szCs w:val="24"/>
        </w:rPr>
        <w:t>Medieval Art and Architecture as an Ideological Weapon: the Case of Yugoslavia</w:t>
      </w:r>
      <w:r w:rsidRPr="009F5327">
        <w:rPr>
          <w:sz w:val="24"/>
          <w:szCs w:val="24"/>
        </w:rPr>
        <w:t>, Про</w:t>
      </w:r>
      <w:r>
        <w:rPr>
          <w:sz w:val="24"/>
          <w:szCs w:val="24"/>
        </w:rPr>
        <w:t>блеми на Изкуството 2-2018, 3-8 (</w:t>
      </w:r>
      <w:r>
        <w:rPr>
          <w:b/>
          <w:sz w:val="24"/>
          <w:szCs w:val="24"/>
        </w:rPr>
        <w:t>М33</w:t>
      </w:r>
      <w:r>
        <w:rPr>
          <w:sz w:val="24"/>
          <w:szCs w:val="24"/>
        </w:rPr>
        <w:t>).</w:t>
      </w:r>
      <w:r w:rsidR="00043EE8">
        <w:rPr>
          <w:sz w:val="24"/>
          <w:szCs w:val="24"/>
        </w:rPr>
        <w:t xml:space="preserve"> </w:t>
      </w:r>
      <w:r w:rsidR="0015458E">
        <w:rPr>
          <w:sz w:val="24"/>
          <w:szCs w:val="24"/>
        </w:rPr>
        <w:t>У складу са жељом организатора, р</w:t>
      </w:r>
      <w:r w:rsidR="00043EE8">
        <w:rPr>
          <w:sz w:val="24"/>
          <w:szCs w:val="24"/>
        </w:rPr>
        <w:t>а</w:t>
      </w:r>
      <w:r w:rsidR="00912705">
        <w:rPr>
          <w:sz w:val="24"/>
          <w:szCs w:val="24"/>
        </w:rPr>
        <w:t>д под наведеним насловом прочитан на</w:t>
      </w:r>
      <w:r w:rsidR="00043EE8">
        <w:rPr>
          <w:sz w:val="24"/>
          <w:szCs w:val="24"/>
        </w:rPr>
        <w:t xml:space="preserve"> скупу, а накнадно објављен у једном од водећих бугарских часописа, у основи представља наставак Стевовићевих проучавања историографских токова</w:t>
      </w:r>
      <w:r w:rsidR="00243136">
        <w:rPr>
          <w:sz w:val="24"/>
          <w:szCs w:val="24"/>
        </w:rPr>
        <w:t xml:space="preserve"> медиевистике</w:t>
      </w:r>
      <w:r w:rsidR="00F470A8">
        <w:rPr>
          <w:sz w:val="24"/>
          <w:szCs w:val="24"/>
        </w:rPr>
        <w:t>. Реч је о тексту којим се покреће важна и</w:t>
      </w:r>
      <w:r w:rsidR="00EF6B2B">
        <w:rPr>
          <w:sz w:val="24"/>
          <w:szCs w:val="24"/>
        </w:rPr>
        <w:t xml:space="preserve"> деликатна проблематика "употребе" средњовековних споменика у оквирима идеолошког наратива Југославије у свим раздобљима њеног постојања. </w:t>
      </w:r>
      <w:r w:rsidR="00243136">
        <w:rPr>
          <w:sz w:val="24"/>
          <w:szCs w:val="24"/>
        </w:rPr>
        <w:t>Реч је о</w:t>
      </w:r>
      <w:r w:rsidR="0015458E">
        <w:rPr>
          <w:sz w:val="24"/>
          <w:szCs w:val="24"/>
        </w:rPr>
        <w:t xml:space="preserve"> великој, важној и </w:t>
      </w:r>
      <w:r w:rsidR="00243136">
        <w:rPr>
          <w:sz w:val="24"/>
          <w:szCs w:val="24"/>
        </w:rPr>
        <w:t xml:space="preserve"> интердисциплинарној теми која до сада није истраживана ни у једној од држава-наследница, а која у будућности свакако завређује продубљенија </w:t>
      </w:r>
      <w:r w:rsidR="00F470A8">
        <w:rPr>
          <w:sz w:val="24"/>
          <w:szCs w:val="24"/>
        </w:rPr>
        <w:t>бављења.</w:t>
      </w:r>
    </w:p>
    <w:p w:rsidR="0015458E" w:rsidRDefault="0015458E" w:rsidP="008F67AD">
      <w:pPr>
        <w:spacing w:line="276" w:lineRule="auto"/>
        <w:jc w:val="both"/>
        <w:rPr>
          <w:b/>
          <w:sz w:val="24"/>
          <w:szCs w:val="24"/>
        </w:rPr>
      </w:pPr>
      <w:r>
        <w:rPr>
          <w:sz w:val="24"/>
          <w:szCs w:val="24"/>
        </w:rPr>
        <w:tab/>
      </w:r>
      <w:r w:rsidRPr="0015458E">
        <w:rPr>
          <w:b/>
          <w:sz w:val="24"/>
          <w:szCs w:val="24"/>
        </w:rPr>
        <w:t>Два рада са научног скупа националног значаја објављена у целини категорије М61 или М63</w:t>
      </w:r>
      <w:r>
        <w:rPr>
          <w:b/>
          <w:sz w:val="24"/>
          <w:szCs w:val="24"/>
        </w:rPr>
        <w:t>:</w:t>
      </w:r>
    </w:p>
    <w:p w:rsidR="003824C4" w:rsidRDefault="003824C4" w:rsidP="008F67AD">
      <w:pPr>
        <w:spacing w:line="276" w:lineRule="auto"/>
        <w:jc w:val="both"/>
        <w:rPr>
          <w:sz w:val="24"/>
          <w:szCs w:val="24"/>
        </w:rPr>
      </w:pPr>
      <w:r>
        <w:rPr>
          <w:b/>
          <w:sz w:val="24"/>
          <w:szCs w:val="24"/>
        </w:rPr>
        <w:tab/>
      </w:r>
      <w:r>
        <w:rPr>
          <w:sz w:val="24"/>
          <w:szCs w:val="24"/>
        </w:rPr>
        <w:t xml:space="preserve">1. </w:t>
      </w:r>
      <w:r w:rsidRPr="003824C4">
        <w:rPr>
          <w:i/>
          <w:sz w:val="24"/>
          <w:szCs w:val="24"/>
        </w:rPr>
        <w:t xml:space="preserve">Облици и симболика простора Спасове цркве у Жичи </w:t>
      </w:r>
      <w:r w:rsidRPr="003824C4">
        <w:rPr>
          <w:sz w:val="24"/>
          <w:szCs w:val="24"/>
        </w:rPr>
        <w:t>(са Ј. Ердељан), Међународни научни скуп "Ниш и Византија" XVI (3-5.6.2017.), Ниш 2018, 169-182</w:t>
      </w:r>
      <w:r w:rsidR="00912902">
        <w:rPr>
          <w:sz w:val="24"/>
          <w:szCs w:val="24"/>
        </w:rPr>
        <w:t xml:space="preserve"> </w:t>
      </w:r>
      <w:r w:rsidR="00912902">
        <w:rPr>
          <w:b/>
          <w:sz w:val="24"/>
          <w:szCs w:val="24"/>
        </w:rPr>
        <w:t>(М63)</w:t>
      </w:r>
      <w:r w:rsidRPr="003824C4">
        <w:rPr>
          <w:sz w:val="24"/>
          <w:szCs w:val="24"/>
        </w:rPr>
        <w:t>.</w:t>
      </w:r>
      <w:r>
        <w:rPr>
          <w:sz w:val="24"/>
          <w:szCs w:val="24"/>
        </w:rPr>
        <w:t xml:space="preserve"> Разматрајући</w:t>
      </w:r>
      <w:r w:rsidR="00912902">
        <w:rPr>
          <w:sz w:val="24"/>
          <w:szCs w:val="24"/>
        </w:rPr>
        <w:t xml:space="preserve"> новине у</w:t>
      </w:r>
      <w:r>
        <w:rPr>
          <w:sz w:val="24"/>
          <w:szCs w:val="24"/>
        </w:rPr>
        <w:t xml:space="preserve"> архитектур</w:t>
      </w:r>
      <w:r w:rsidR="00912902">
        <w:rPr>
          <w:sz w:val="24"/>
          <w:szCs w:val="24"/>
        </w:rPr>
        <w:t>и</w:t>
      </w:r>
      <w:r>
        <w:rPr>
          <w:sz w:val="24"/>
          <w:szCs w:val="24"/>
        </w:rPr>
        <w:t xml:space="preserve"> средишта српске архиепископије</w:t>
      </w:r>
      <w:r w:rsidR="00912902">
        <w:rPr>
          <w:sz w:val="24"/>
          <w:szCs w:val="24"/>
        </w:rPr>
        <w:t xml:space="preserve"> спрам </w:t>
      </w:r>
      <w:r w:rsidR="00912902">
        <w:rPr>
          <w:sz w:val="24"/>
          <w:szCs w:val="24"/>
        </w:rPr>
        <w:lastRenderedPageBreak/>
        <w:t>старијих споменика, а</w:t>
      </w:r>
      <w:r>
        <w:rPr>
          <w:sz w:val="24"/>
          <w:szCs w:val="24"/>
        </w:rPr>
        <w:t xml:space="preserve"> из перспективе одраза њене </w:t>
      </w:r>
      <w:r w:rsidR="00AA7875">
        <w:rPr>
          <w:sz w:val="24"/>
          <w:szCs w:val="24"/>
        </w:rPr>
        <w:t>литургијске намене, проф. др Иван Стевовић у коауторству са проф. др Ј. Ердељан</w:t>
      </w:r>
      <w:r w:rsidR="00912902">
        <w:rPr>
          <w:sz w:val="24"/>
          <w:szCs w:val="24"/>
        </w:rPr>
        <w:t xml:space="preserve"> у овом раду</w:t>
      </w:r>
      <w:r w:rsidR="00AA7875">
        <w:rPr>
          <w:sz w:val="24"/>
          <w:szCs w:val="24"/>
        </w:rPr>
        <w:t xml:space="preserve"> прецизира свеукупно вишеструко симболичко значење средишњег простора жичке цркве, налазећи у његовим особеностима, украсу и богослужбеним радњама посебне разлоге због којих је ово</w:t>
      </w:r>
      <w:r w:rsidR="00912902">
        <w:rPr>
          <w:sz w:val="24"/>
          <w:szCs w:val="24"/>
        </w:rPr>
        <w:t xml:space="preserve"> </w:t>
      </w:r>
      <w:r w:rsidR="00AA7875">
        <w:rPr>
          <w:sz w:val="24"/>
          <w:szCs w:val="24"/>
        </w:rPr>
        <w:t>светилиште</w:t>
      </w:r>
      <w:r w:rsidR="00912902">
        <w:rPr>
          <w:sz w:val="24"/>
          <w:szCs w:val="24"/>
        </w:rPr>
        <w:t>, према начелима јеротопије,</w:t>
      </w:r>
      <w:r w:rsidR="00AA7875">
        <w:rPr>
          <w:sz w:val="24"/>
          <w:szCs w:val="24"/>
        </w:rPr>
        <w:t xml:space="preserve"> представљало први српски "Нови Јерусалим".</w:t>
      </w:r>
      <w:r w:rsidR="00912902">
        <w:rPr>
          <w:sz w:val="24"/>
          <w:szCs w:val="24"/>
        </w:rPr>
        <w:t xml:space="preserve"> </w:t>
      </w:r>
    </w:p>
    <w:p w:rsidR="00912902" w:rsidRDefault="00912902" w:rsidP="008F67AD">
      <w:pPr>
        <w:spacing w:line="276" w:lineRule="auto"/>
        <w:jc w:val="both"/>
        <w:rPr>
          <w:sz w:val="24"/>
          <w:szCs w:val="24"/>
        </w:rPr>
      </w:pPr>
      <w:r>
        <w:rPr>
          <w:sz w:val="24"/>
          <w:szCs w:val="24"/>
        </w:rPr>
        <w:tab/>
        <w:t xml:space="preserve">2. </w:t>
      </w:r>
      <w:r w:rsidRPr="00912902">
        <w:rPr>
          <w:i/>
          <w:sz w:val="24"/>
          <w:szCs w:val="24"/>
        </w:rPr>
        <w:t>Оквири разумевања сакралне топографије средњовековне Србије</w:t>
      </w:r>
      <w:r w:rsidRPr="00912902">
        <w:rPr>
          <w:sz w:val="24"/>
          <w:szCs w:val="24"/>
        </w:rPr>
        <w:t xml:space="preserve">, XII-XV </w:t>
      </w:r>
      <w:r w:rsidRPr="00912902">
        <w:rPr>
          <w:i/>
          <w:sz w:val="24"/>
          <w:szCs w:val="24"/>
        </w:rPr>
        <w:t>век</w:t>
      </w:r>
      <w:r w:rsidRPr="00912902">
        <w:rPr>
          <w:sz w:val="24"/>
          <w:szCs w:val="24"/>
        </w:rPr>
        <w:t xml:space="preserve"> (са Ј. Ердељан), Српска теологија данас: књ. 9. Девети годишњи симпосион (26.05.2017) (ур. Р. Поповић), Београд 2018, 34-43</w:t>
      </w:r>
      <w:r>
        <w:rPr>
          <w:sz w:val="24"/>
          <w:szCs w:val="24"/>
        </w:rPr>
        <w:t xml:space="preserve"> </w:t>
      </w:r>
      <w:r w:rsidRPr="00786D7E">
        <w:rPr>
          <w:b/>
          <w:sz w:val="24"/>
          <w:szCs w:val="24"/>
        </w:rPr>
        <w:t>(М63)</w:t>
      </w:r>
      <w:r w:rsidR="00786D7E">
        <w:rPr>
          <w:sz w:val="24"/>
          <w:szCs w:val="24"/>
        </w:rPr>
        <w:t xml:space="preserve">. </w:t>
      </w:r>
      <w:r w:rsidR="00CD7E91">
        <w:rPr>
          <w:sz w:val="24"/>
          <w:szCs w:val="24"/>
        </w:rPr>
        <w:t xml:space="preserve">У раду се разматрају оквири разумевања, конституисања и трајања сакралне топографије средњовековне Србије. Реч је о анализи питања везаних за феномен преношења светости и просторно-визуелну матрицу изражавања статуса </w:t>
      </w:r>
      <w:r w:rsidR="001F594D">
        <w:rPr>
          <w:sz w:val="24"/>
          <w:szCs w:val="24"/>
        </w:rPr>
        <w:t xml:space="preserve">"изабраног места". Посебна пажња у раду који је проф. др </w:t>
      </w:r>
      <w:r w:rsidR="00F470A8">
        <w:rPr>
          <w:sz w:val="24"/>
          <w:szCs w:val="24"/>
        </w:rPr>
        <w:t>Иван Стевовић написао</w:t>
      </w:r>
      <w:r w:rsidR="001F594D">
        <w:rPr>
          <w:sz w:val="24"/>
          <w:szCs w:val="24"/>
        </w:rPr>
        <w:t xml:space="preserve"> у коауторству са проф. др Ј. Ердељан, посвећена је манастирима</w:t>
      </w:r>
      <w:r w:rsidR="0070189E">
        <w:rPr>
          <w:sz w:val="24"/>
          <w:szCs w:val="24"/>
        </w:rPr>
        <w:t xml:space="preserve"> (Студеница, Жича, Ресава)</w:t>
      </w:r>
      <w:r w:rsidR="001F594D">
        <w:rPr>
          <w:sz w:val="24"/>
          <w:szCs w:val="24"/>
        </w:rPr>
        <w:t xml:space="preserve"> и градовима (Београд) у којима се у пуној мери препознају чворишне тачке образовања сакралне топографије.</w:t>
      </w:r>
    </w:p>
    <w:p w:rsidR="0070189E" w:rsidRDefault="0070189E" w:rsidP="008F67AD">
      <w:pPr>
        <w:spacing w:line="276" w:lineRule="auto"/>
        <w:jc w:val="both"/>
        <w:rPr>
          <w:sz w:val="24"/>
          <w:szCs w:val="24"/>
        </w:rPr>
      </w:pPr>
      <w:r>
        <w:rPr>
          <w:sz w:val="24"/>
          <w:szCs w:val="24"/>
        </w:rPr>
        <w:tab/>
        <w:t xml:space="preserve">3. </w:t>
      </w:r>
      <w:hyperlink r:id="rId7" w:history="1">
        <w:r w:rsidRPr="0070189E">
          <w:rPr>
            <w:rStyle w:val="Hyperlink"/>
            <w:i/>
            <w:color w:val="auto"/>
            <w:sz w:val="24"/>
            <w:szCs w:val="24"/>
            <w:u w:val="none"/>
          </w:rPr>
          <w:t>Early Byzantine Doclea and its Citizens: LONGE AB PATRIAM</w:t>
        </w:r>
        <w:r w:rsidRPr="0070189E">
          <w:rPr>
            <w:rStyle w:val="Hyperlink"/>
            <w:color w:val="auto"/>
            <w:sz w:val="24"/>
            <w:szCs w:val="24"/>
            <w:u w:val="none"/>
          </w:rPr>
          <w:t>, Међународни научни скуп "Ниш и Византија" XIV(3-5. 06. 2015), Ниш 2016, 121-136.</w:t>
        </w:r>
      </w:hyperlink>
      <w:r w:rsidR="00176BAE">
        <w:rPr>
          <w:b/>
          <w:sz w:val="24"/>
          <w:szCs w:val="24"/>
        </w:rPr>
        <w:t xml:space="preserve">(М63) </w:t>
      </w:r>
      <w:r w:rsidR="00176BAE">
        <w:rPr>
          <w:sz w:val="24"/>
          <w:szCs w:val="24"/>
        </w:rPr>
        <w:t xml:space="preserve">Рад више који проф. др Иван Стевовић прилаже у библиографији </w:t>
      </w:r>
      <w:r w:rsidR="00435C77">
        <w:rPr>
          <w:sz w:val="24"/>
          <w:szCs w:val="24"/>
        </w:rPr>
        <w:t xml:space="preserve">од избора у звање ванредног професора настао је на основу резултата које је саопштио у књизи </w:t>
      </w:r>
      <w:r w:rsidR="00435C77" w:rsidRPr="00472F57">
        <w:rPr>
          <w:i/>
          <w:sz w:val="24"/>
          <w:szCs w:val="24"/>
        </w:rPr>
        <w:t>PRAEVALIS.Obrazovanje kulturnog prostora kasnoantičke provincije</w:t>
      </w:r>
      <w:r w:rsidR="00435C77">
        <w:rPr>
          <w:sz w:val="24"/>
          <w:szCs w:val="24"/>
        </w:rPr>
        <w:t>, а садржи проширена проучавања епископско</w:t>
      </w:r>
      <w:r w:rsidR="00F66442">
        <w:rPr>
          <w:sz w:val="24"/>
          <w:szCs w:val="24"/>
        </w:rPr>
        <w:t>г комплекса ранохришћанске Доклеје</w:t>
      </w:r>
      <w:r w:rsidR="00540CA7">
        <w:rPr>
          <w:sz w:val="24"/>
          <w:szCs w:val="24"/>
        </w:rPr>
        <w:t>. У остацима архитектуре "базилике А" која је археолошки била истраживана још крајем XIX века, проф. др Иван Стевовић препознаје утицаје односно литургијску праксу споменика очуваних на територији Сирије. Ако се у виду имају сазнања и закључци које је изложио у наведеној књизи, овакво тумачење архитектуре има своје чврсто методолошко и историјско упориште</w:t>
      </w:r>
      <w:r w:rsidR="0084258C">
        <w:rPr>
          <w:sz w:val="24"/>
          <w:szCs w:val="24"/>
        </w:rPr>
        <w:t xml:space="preserve"> с обзиром на чињеницу да су сиријске колоније у касноантичком раздобљу биле распрос</w:t>
      </w:r>
      <w:r w:rsidR="005C7F86">
        <w:rPr>
          <w:sz w:val="24"/>
          <w:szCs w:val="24"/>
        </w:rPr>
        <w:t>трањене широм Средоземља, па и</w:t>
      </w:r>
      <w:r w:rsidR="0084258C">
        <w:rPr>
          <w:sz w:val="24"/>
          <w:szCs w:val="24"/>
        </w:rPr>
        <w:t xml:space="preserve"> балканске обале јадранског мора.</w:t>
      </w:r>
    </w:p>
    <w:p w:rsidR="00C77FFE" w:rsidRDefault="00C77FFE" w:rsidP="008F67AD">
      <w:pPr>
        <w:spacing w:line="276" w:lineRule="auto"/>
        <w:jc w:val="both"/>
        <w:rPr>
          <w:sz w:val="24"/>
          <w:szCs w:val="24"/>
        </w:rPr>
      </w:pPr>
    </w:p>
    <w:p w:rsidR="00C77FFE" w:rsidRDefault="00C77FFE" w:rsidP="008F67AD">
      <w:pPr>
        <w:spacing w:line="276" w:lineRule="auto"/>
        <w:jc w:val="both"/>
        <w:rPr>
          <w:sz w:val="24"/>
          <w:szCs w:val="24"/>
        </w:rPr>
      </w:pPr>
    </w:p>
    <w:p w:rsidR="00C77FFE" w:rsidRDefault="00C77FFE" w:rsidP="008F67AD">
      <w:pPr>
        <w:spacing w:line="276" w:lineRule="auto"/>
        <w:jc w:val="both"/>
        <w:rPr>
          <w:b/>
          <w:sz w:val="24"/>
          <w:szCs w:val="24"/>
        </w:rPr>
      </w:pPr>
      <w:r>
        <w:rPr>
          <w:b/>
          <w:sz w:val="24"/>
          <w:szCs w:val="24"/>
        </w:rPr>
        <w:t>РЕЗУЛТАТИ У ПЕДАГОШКОМ РАДУ И АНГАЖОВАЊУ У РАЗВОЈУ НАСТАВЕ И ДРУГИХ ДЕЛАТНОСТИ ФАКУЛТЕТА</w:t>
      </w:r>
    </w:p>
    <w:p w:rsidR="00E8203F" w:rsidRDefault="00E8203F" w:rsidP="008F67AD">
      <w:pPr>
        <w:spacing w:line="276" w:lineRule="auto"/>
        <w:jc w:val="both"/>
        <w:rPr>
          <w:sz w:val="24"/>
          <w:szCs w:val="24"/>
        </w:rPr>
      </w:pPr>
      <w:r>
        <w:rPr>
          <w:b/>
          <w:sz w:val="24"/>
          <w:szCs w:val="24"/>
        </w:rPr>
        <w:tab/>
      </w:r>
      <w:r w:rsidR="00B20F96">
        <w:rPr>
          <w:sz w:val="24"/>
          <w:szCs w:val="24"/>
        </w:rPr>
        <w:t>О</w:t>
      </w:r>
      <w:r>
        <w:rPr>
          <w:sz w:val="24"/>
          <w:szCs w:val="24"/>
        </w:rPr>
        <w:t>д 1991. године до данас проф. др</w:t>
      </w:r>
      <w:r w:rsidR="00F4306F">
        <w:t xml:space="preserve"> </w:t>
      </w:r>
      <w:r w:rsidR="00F4306F" w:rsidRPr="00F4306F">
        <w:rPr>
          <w:sz w:val="24"/>
          <w:szCs w:val="24"/>
        </w:rPr>
        <w:t xml:space="preserve">Иван Стевовић је на Филозофском факултету стекао сва академска звања, исказујући постепено све већу зрелост у </w:t>
      </w:r>
      <w:r w:rsidR="00F4306F">
        <w:rPr>
          <w:sz w:val="24"/>
          <w:szCs w:val="24"/>
        </w:rPr>
        <w:t>педагошком раду са готово</w:t>
      </w:r>
      <w:r w:rsidR="00F4306F" w:rsidRPr="00F4306F">
        <w:rPr>
          <w:sz w:val="24"/>
          <w:szCs w:val="24"/>
        </w:rPr>
        <w:t xml:space="preserve"> тридесет генерација студената. Т</w:t>
      </w:r>
      <w:r w:rsidR="00F4306F">
        <w:rPr>
          <w:sz w:val="24"/>
          <w:szCs w:val="24"/>
        </w:rPr>
        <w:t>оме у прилог сведоче и</w:t>
      </w:r>
      <w:r w:rsidR="00F4306F" w:rsidRPr="00F4306F">
        <w:rPr>
          <w:sz w:val="24"/>
          <w:szCs w:val="24"/>
        </w:rPr>
        <w:t xml:space="preserve"> високе оцене које</w:t>
      </w:r>
      <w:r w:rsidR="00F4306F">
        <w:rPr>
          <w:sz w:val="24"/>
          <w:szCs w:val="24"/>
        </w:rPr>
        <w:t xml:space="preserve"> је током периода</w:t>
      </w:r>
      <w:r w:rsidR="00B20F96">
        <w:rPr>
          <w:sz w:val="24"/>
          <w:szCs w:val="24"/>
        </w:rPr>
        <w:t xml:space="preserve"> у звању ванредног професора</w:t>
      </w:r>
      <w:r w:rsidR="00F4306F" w:rsidRPr="00F4306F">
        <w:rPr>
          <w:sz w:val="24"/>
          <w:szCs w:val="24"/>
        </w:rPr>
        <w:t xml:space="preserve"> добијао на свим предметима на којима је обављана студентска евалуација</w:t>
      </w:r>
      <w:r w:rsidR="00F4306F">
        <w:rPr>
          <w:sz w:val="24"/>
          <w:szCs w:val="24"/>
        </w:rPr>
        <w:t>, а које се крећу у распону од 3,90 до 5,00</w:t>
      </w:r>
      <w:r w:rsidR="00F4306F" w:rsidRPr="00F4306F">
        <w:rPr>
          <w:sz w:val="24"/>
          <w:szCs w:val="24"/>
        </w:rPr>
        <w:t>.</w:t>
      </w:r>
      <w:r w:rsidR="00B20F96">
        <w:rPr>
          <w:sz w:val="24"/>
          <w:szCs w:val="24"/>
        </w:rPr>
        <w:t xml:space="preserve"> </w:t>
      </w:r>
      <w:r w:rsidR="000A3494">
        <w:rPr>
          <w:sz w:val="24"/>
          <w:szCs w:val="24"/>
          <w:lang w:val="sr-Cyrl-CS"/>
        </w:rPr>
        <w:t>Стевовићев наставнички рад по правилу је редован, изузетно добро припремљен, заснован</w:t>
      </w:r>
      <w:r w:rsidR="00B20F96" w:rsidRPr="00B20F96">
        <w:rPr>
          <w:sz w:val="24"/>
          <w:szCs w:val="24"/>
          <w:lang w:val="sr-Cyrl-CS"/>
        </w:rPr>
        <w:t xml:space="preserve"> како на оним традиционалним </w:t>
      </w:r>
      <w:r w:rsidR="0081759B">
        <w:rPr>
          <w:sz w:val="24"/>
          <w:szCs w:val="24"/>
          <w:lang w:val="sr-Cyrl-CS"/>
        </w:rPr>
        <w:t>видовима рада који чине стабилне</w:t>
      </w:r>
      <w:r w:rsidR="00B20F96" w:rsidRPr="00B20F96">
        <w:rPr>
          <w:sz w:val="24"/>
          <w:szCs w:val="24"/>
          <w:lang w:val="sr-Cyrl-CS"/>
        </w:rPr>
        <w:t xml:space="preserve"> сазнајне и педагошке вредности, тако и на презентовању савремених методолошких полазишта и сазнања из најновије литературе релевантне за материју коју предаје. Квалитет који посебно треба истаћи представља настојање</w:t>
      </w:r>
      <w:r w:rsidR="00B20F96">
        <w:rPr>
          <w:sz w:val="24"/>
          <w:szCs w:val="24"/>
          <w:lang w:val="sr-Cyrl-CS"/>
        </w:rPr>
        <w:t xml:space="preserve"> проф. др Ивана</w:t>
      </w:r>
      <w:r w:rsidR="00B20F96" w:rsidRPr="00B20F96">
        <w:rPr>
          <w:sz w:val="24"/>
          <w:szCs w:val="24"/>
          <w:lang w:val="sr-Cyrl-CS"/>
        </w:rPr>
        <w:t xml:space="preserve"> Стевовића да опште и појединачне теме историје </w:t>
      </w:r>
      <w:r w:rsidR="00B20F96" w:rsidRPr="00B20F96">
        <w:rPr>
          <w:sz w:val="24"/>
          <w:szCs w:val="24"/>
          <w:lang w:val="sr-Cyrl-CS"/>
        </w:rPr>
        <w:lastRenderedPageBreak/>
        <w:t>архитектуре и уметности, како својом речју та</w:t>
      </w:r>
      <w:r w:rsidR="000A3494">
        <w:rPr>
          <w:sz w:val="24"/>
          <w:szCs w:val="24"/>
          <w:lang w:val="sr-Cyrl-CS"/>
        </w:rPr>
        <w:t>ко и избором обавезне</w:t>
      </w:r>
      <w:r w:rsidR="000A1DDF">
        <w:rPr>
          <w:sz w:val="24"/>
          <w:szCs w:val="24"/>
          <w:lang w:val="sr-Cyrl-CS"/>
        </w:rPr>
        <w:t>,</w:t>
      </w:r>
      <w:r w:rsidR="000A3494">
        <w:rPr>
          <w:sz w:val="24"/>
          <w:szCs w:val="24"/>
          <w:lang w:val="sr-Cyrl-CS"/>
        </w:rPr>
        <w:t xml:space="preserve"> а посебно</w:t>
      </w:r>
      <w:r w:rsidR="00B20F96" w:rsidRPr="00B20F96">
        <w:rPr>
          <w:sz w:val="24"/>
          <w:szCs w:val="24"/>
          <w:lang w:val="sr-Cyrl-CS"/>
        </w:rPr>
        <w:t xml:space="preserve"> допунске</w:t>
      </w:r>
      <w:r w:rsidR="0081759B">
        <w:rPr>
          <w:sz w:val="24"/>
          <w:szCs w:val="24"/>
          <w:lang w:val="sr-Cyrl-CS"/>
        </w:rPr>
        <w:t>-</w:t>
      </w:r>
      <w:r w:rsidR="00B20F96" w:rsidRPr="00B20F96">
        <w:rPr>
          <w:sz w:val="24"/>
          <w:szCs w:val="24"/>
          <w:lang w:val="sr-Cyrl-CS"/>
        </w:rPr>
        <w:t xml:space="preserve"> препоручене литературе, презентује у контексту изворних околности и ширих историјско-културних оквира примерених одређеним историјскоум</w:t>
      </w:r>
      <w:r w:rsidR="000A1DDF">
        <w:rPr>
          <w:sz w:val="24"/>
          <w:szCs w:val="24"/>
          <w:lang w:val="sr-Cyrl-CS"/>
        </w:rPr>
        <w:t>етничким периодима и феноменима. И</w:t>
      </w:r>
      <w:r w:rsidR="00B20F96" w:rsidRPr="00B20F96">
        <w:rPr>
          <w:sz w:val="24"/>
          <w:szCs w:val="24"/>
          <w:lang w:val="sr-Cyrl-CS"/>
        </w:rPr>
        <w:t>з наведеног угла</w:t>
      </w:r>
      <w:r w:rsidR="000A1DDF">
        <w:rPr>
          <w:sz w:val="24"/>
          <w:szCs w:val="24"/>
          <w:lang w:val="sr-Cyrl-CS"/>
        </w:rPr>
        <w:t>, студентима саопштава</w:t>
      </w:r>
      <w:r w:rsidR="00B20F96" w:rsidRPr="00B20F96">
        <w:rPr>
          <w:sz w:val="24"/>
          <w:szCs w:val="24"/>
          <w:lang w:val="sr-Cyrl-CS"/>
        </w:rPr>
        <w:t xml:space="preserve"> најбитнија обележја, премисе, претпоставке и закључке о одговарајућој пробл</w:t>
      </w:r>
      <w:r w:rsidR="000A1DDF">
        <w:rPr>
          <w:sz w:val="24"/>
          <w:szCs w:val="24"/>
          <w:lang w:val="sr-Cyrl-CS"/>
        </w:rPr>
        <w:t>ематици. Т</w:t>
      </w:r>
      <w:r w:rsidR="00B20F96" w:rsidRPr="00B20F96">
        <w:rPr>
          <w:sz w:val="24"/>
          <w:szCs w:val="24"/>
          <w:lang w:val="sr-Cyrl-CS"/>
        </w:rPr>
        <w:t>акође треба подвући</w:t>
      </w:r>
      <w:r w:rsidR="0081759B">
        <w:rPr>
          <w:sz w:val="24"/>
          <w:szCs w:val="24"/>
          <w:lang w:val="sr-Cyrl-CS"/>
        </w:rPr>
        <w:t xml:space="preserve"> да је проф. др Иван</w:t>
      </w:r>
      <w:r w:rsidR="00B20F96" w:rsidRPr="00B20F96">
        <w:rPr>
          <w:sz w:val="24"/>
          <w:szCs w:val="24"/>
          <w:lang w:val="sr-Cyrl-CS"/>
        </w:rPr>
        <w:t xml:space="preserve"> Стевовић током последње деценије развио више иновативних видова рада са студентима, међу којима се издваја организација њиховог самосталног истраживања на терену у оквиру предмета </w:t>
      </w:r>
      <w:r w:rsidR="00B20F96" w:rsidRPr="00B20F96">
        <w:rPr>
          <w:i/>
          <w:sz w:val="24"/>
          <w:szCs w:val="24"/>
          <w:lang w:val="sr-Cyrl-CS"/>
        </w:rPr>
        <w:t>Средњовековна архитектура у Србији</w:t>
      </w:r>
      <w:r w:rsidR="000A1DDF">
        <w:rPr>
          <w:sz w:val="24"/>
          <w:szCs w:val="24"/>
          <w:lang w:val="sr-Cyrl-CS"/>
        </w:rPr>
        <w:t>, која се</w:t>
      </w:r>
      <w:r w:rsidR="00B20F96" w:rsidRPr="00B20F96">
        <w:rPr>
          <w:sz w:val="24"/>
          <w:szCs w:val="24"/>
          <w:lang w:val="sr-Cyrl-CS"/>
        </w:rPr>
        <w:t xml:space="preserve"> обављају на мање познатим локалитетима, манастирима и црквама, оним</w:t>
      </w:r>
      <w:r w:rsidR="0081759B">
        <w:rPr>
          <w:sz w:val="24"/>
          <w:szCs w:val="24"/>
          <w:lang w:val="sr-Cyrl-CS"/>
        </w:rPr>
        <w:t>а</w:t>
      </w:r>
      <w:r w:rsidR="00B20F96" w:rsidRPr="00B20F96">
        <w:rPr>
          <w:sz w:val="24"/>
          <w:szCs w:val="24"/>
          <w:lang w:val="sr-Cyrl-CS"/>
        </w:rPr>
        <w:t xml:space="preserve"> који у историографији нису обрађени у задовољав</w:t>
      </w:r>
      <w:r w:rsidR="004A6B9C">
        <w:rPr>
          <w:sz w:val="24"/>
          <w:szCs w:val="24"/>
          <w:lang w:val="sr-Cyrl-CS"/>
        </w:rPr>
        <w:t>ајућој мери. У појединостима</w:t>
      </w:r>
      <w:r w:rsidR="00B20F96" w:rsidRPr="00B20F96">
        <w:rPr>
          <w:sz w:val="24"/>
          <w:szCs w:val="24"/>
          <w:lang w:val="sr-Cyrl-CS"/>
        </w:rPr>
        <w:t>, након подробне теоријске припреме у оквиру вежби на предмету, студенти у мањим скупинама бивају упућивани да самостално сачине теренску документацију</w:t>
      </w:r>
      <w:r w:rsidR="000A1DDF">
        <w:rPr>
          <w:sz w:val="24"/>
          <w:szCs w:val="24"/>
          <w:lang w:val="sr-Cyrl-CS"/>
        </w:rPr>
        <w:t xml:space="preserve"> у свим њеним доступним</w:t>
      </w:r>
      <w:r w:rsidR="006A0C07">
        <w:rPr>
          <w:sz w:val="24"/>
          <w:szCs w:val="24"/>
          <w:lang w:val="sr-Cyrl-CS"/>
        </w:rPr>
        <w:t xml:space="preserve"> сегментима, а потом</w:t>
      </w:r>
      <w:r w:rsidR="00B20F96" w:rsidRPr="00B20F96">
        <w:rPr>
          <w:sz w:val="24"/>
          <w:szCs w:val="24"/>
          <w:lang w:val="sr-Cyrl-CS"/>
        </w:rPr>
        <w:t xml:space="preserve"> приступају дефинитивној обради и презентацији добијених података. На тај начин, суочени са властитим задацима који захтевају њихово ангажовање уз перманентне консултације са професором, студенти већ од друге године бивају постепено уведени у основе самосталног истраживачког и научног рада који се не заснива искључиво на излагању</w:t>
      </w:r>
      <w:r w:rsidR="00B20F96" w:rsidRPr="00B20F96">
        <w:rPr>
          <w:i/>
          <w:sz w:val="24"/>
          <w:szCs w:val="24"/>
        </w:rPr>
        <w:t xml:space="preserve"> ex catedra</w:t>
      </w:r>
      <w:r w:rsidR="00B20F96" w:rsidRPr="00B20F96">
        <w:rPr>
          <w:sz w:val="24"/>
          <w:szCs w:val="24"/>
          <w:lang w:val="sr-Cyrl-CS"/>
        </w:rPr>
        <w:t>. Потврду целисходности оваквог приступа представља више од стотину студентских досијеа са њихових теренских проспекција</w:t>
      </w:r>
      <w:r w:rsidR="00B20F96" w:rsidRPr="00B20F96">
        <w:rPr>
          <w:sz w:val="24"/>
          <w:szCs w:val="24"/>
        </w:rPr>
        <w:t>,</w:t>
      </w:r>
      <w:r w:rsidR="00B20F96" w:rsidRPr="00B20F96">
        <w:rPr>
          <w:sz w:val="24"/>
          <w:szCs w:val="24"/>
          <w:lang w:val="sr-Cyrl-CS"/>
        </w:rPr>
        <w:t xml:space="preserve"> похрањених на компјутерским дисковима. Овим видом сада већ про</w:t>
      </w:r>
      <w:r w:rsidR="004A6B9C">
        <w:rPr>
          <w:sz w:val="24"/>
          <w:szCs w:val="24"/>
          <w:lang w:val="sr-Cyrl-CS"/>
        </w:rPr>
        <w:t xml:space="preserve">кушане наставничке делатности, </w:t>
      </w:r>
      <w:r w:rsidR="00B20F96" w:rsidRPr="00B20F96">
        <w:rPr>
          <w:sz w:val="24"/>
          <w:szCs w:val="24"/>
          <w:lang w:val="sr-Cyrl-CS"/>
        </w:rPr>
        <w:t xml:space="preserve">не само да се остварују предуслови за постепено образовање свих аспеката критичког мишљења код студената, већ се неретко јасно и у сразмерно раном периоду студија може препознати посебан потенцијал који појединци имају за бављење овом делатношћу у њеним појединостима или у целини. Такође, у оквиру предиспитних обавеза, перманентно праћење студентског рада постиже се колоквијумима односно различитим другим врстама задатака, попут анализе писаних, ликовних и археолошких извора о архитектури. </w:t>
      </w:r>
      <w:r w:rsidR="00B20F96" w:rsidRPr="00B20F96">
        <w:rPr>
          <w:sz w:val="24"/>
          <w:szCs w:val="24"/>
        </w:rPr>
        <w:t>Квалитетна визуелна потпора предавањима, настојање на повезивању нераздвојивих категорија писане речи, слике и градитељског остварења, начелна иницијатива на интерактивном раду вишег степена у оквиру широко замишљених изборних предмета на старијим годинама редовних студија, мастер и докторским студијама, такође су по</w:t>
      </w:r>
      <w:r w:rsidR="00846FDC">
        <w:rPr>
          <w:sz w:val="24"/>
          <w:szCs w:val="24"/>
        </w:rPr>
        <w:t>зитивне одлике наставе проф. др Ивана</w:t>
      </w:r>
      <w:r w:rsidR="00B20F96" w:rsidRPr="00B20F96">
        <w:rPr>
          <w:sz w:val="24"/>
          <w:szCs w:val="24"/>
        </w:rPr>
        <w:t xml:space="preserve"> Стевовића. Уз изречно, про</w:t>
      </w:r>
      <w:r w:rsidR="00846FDC">
        <w:rPr>
          <w:sz w:val="24"/>
          <w:szCs w:val="24"/>
        </w:rPr>
        <w:t>ф. др Иван</w:t>
      </w:r>
      <w:r w:rsidR="00B20F96" w:rsidRPr="00B20F96">
        <w:rPr>
          <w:sz w:val="24"/>
          <w:szCs w:val="24"/>
        </w:rPr>
        <w:t xml:space="preserve"> Стевовић је у циљу непосредног упознавања студената са најрепрезентативнијим делима поглавито српске средњовековне и византијске архитектуре, током досадашњег рада организовао</w:t>
      </w:r>
      <w:r w:rsidR="00846FDC">
        <w:rPr>
          <w:sz w:val="24"/>
          <w:szCs w:val="24"/>
        </w:rPr>
        <w:t xml:space="preserve"> и водио</w:t>
      </w:r>
      <w:r w:rsidR="00B20F96" w:rsidRPr="00B20F96">
        <w:rPr>
          <w:sz w:val="24"/>
          <w:szCs w:val="24"/>
        </w:rPr>
        <w:t xml:space="preserve"> више стручних екскурзија на територији Србије и у Цариграду.</w:t>
      </w:r>
    </w:p>
    <w:p w:rsidR="00A02495" w:rsidRDefault="0081759B" w:rsidP="008F67AD">
      <w:pPr>
        <w:spacing w:line="276" w:lineRule="auto"/>
        <w:jc w:val="both"/>
        <w:rPr>
          <w:sz w:val="24"/>
          <w:szCs w:val="24"/>
        </w:rPr>
      </w:pPr>
      <w:r>
        <w:rPr>
          <w:sz w:val="24"/>
          <w:szCs w:val="24"/>
        </w:rPr>
        <w:tab/>
      </w:r>
      <w:r w:rsidR="000335E5">
        <w:rPr>
          <w:sz w:val="24"/>
          <w:szCs w:val="24"/>
        </w:rPr>
        <w:t>У оквиру других делатности на факултету, свакако треба још једном нагласити да је проф. др Иван Стевовић обављао функцију управника Института за историју уметности током 2006-2010.</w:t>
      </w:r>
      <w:r w:rsidR="00EF2AA4">
        <w:rPr>
          <w:sz w:val="24"/>
          <w:szCs w:val="24"/>
        </w:rPr>
        <w:t xml:space="preserve"> </w:t>
      </w:r>
      <w:r w:rsidR="000335E5">
        <w:rPr>
          <w:sz w:val="24"/>
          <w:szCs w:val="24"/>
        </w:rPr>
        <w:t>г</w:t>
      </w:r>
      <w:r w:rsidR="00F714A4">
        <w:rPr>
          <w:sz w:val="24"/>
          <w:szCs w:val="24"/>
        </w:rPr>
        <w:t>одине. У наведеном периоду, његовим ангажовањем ова научна институција је у знатној мери физички рестаурисана, добијајући посебан простор намењен одржавању редовне наставе и научних скупова. Једнако треба подвући и велики уреднички рад који је са овог места проф. др Иван Стевовић спровео у издавању</w:t>
      </w:r>
      <w:r w:rsidR="00F1042E">
        <w:rPr>
          <w:sz w:val="24"/>
          <w:szCs w:val="24"/>
        </w:rPr>
        <w:t xml:space="preserve"> споменутог</w:t>
      </w:r>
      <w:r w:rsidR="00F714A4">
        <w:rPr>
          <w:sz w:val="24"/>
          <w:szCs w:val="24"/>
        </w:rPr>
        <w:t xml:space="preserve"> зборника радова </w:t>
      </w:r>
      <w:r w:rsidR="00BF2911" w:rsidRPr="001F5975">
        <w:rPr>
          <w:i/>
          <w:sz w:val="24"/>
          <w:szCs w:val="24"/>
        </w:rPr>
        <w:t>SYMMEIKTA</w:t>
      </w:r>
      <w:r w:rsidR="00BF2911">
        <w:rPr>
          <w:sz w:val="24"/>
          <w:szCs w:val="24"/>
        </w:rPr>
        <w:t>, којим је Филозофски факултет постао издавач</w:t>
      </w:r>
      <w:r w:rsidR="00EF2AA4">
        <w:rPr>
          <w:sz w:val="24"/>
          <w:szCs w:val="24"/>
        </w:rPr>
        <w:t xml:space="preserve"> </w:t>
      </w:r>
      <w:r w:rsidR="00EF2AA4">
        <w:rPr>
          <w:sz w:val="24"/>
          <w:szCs w:val="24"/>
        </w:rPr>
        <w:lastRenderedPageBreak/>
        <w:t>једне у светским оквирима</w:t>
      </w:r>
      <w:r w:rsidR="00BF2911">
        <w:rPr>
          <w:sz w:val="24"/>
          <w:szCs w:val="24"/>
        </w:rPr>
        <w:t xml:space="preserve"> вредне публикације. Пре и после избора у звање ванредног професора, Стевовић је </w:t>
      </w:r>
      <w:r w:rsidR="00CB5246">
        <w:rPr>
          <w:sz w:val="24"/>
          <w:szCs w:val="24"/>
          <w:lang w:val="sr-Cyrl-CS"/>
        </w:rPr>
        <w:t>од 2009. до 2015.г</w:t>
      </w:r>
      <w:r w:rsidR="00EF2AA4">
        <w:rPr>
          <w:sz w:val="24"/>
          <w:szCs w:val="24"/>
          <w:lang w:val="sr-Cyrl-CS"/>
        </w:rPr>
        <w:t xml:space="preserve">одине </w:t>
      </w:r>
      <w:r w:rsidR="00BF2911" w:rsidRPr="00BF2911">
        <w:rPr>
          <w:sz w:val="24"/>
          <w:szCs w:val="24"/>
          <w:lang w:val="sr-Cyrl-CS"/>
        </w:rPr>
        <w:t>био члан факултетске Комисије за обезбеђивање квалитета и самовредновање</w:t>
      </w:r>
      <w:r w:rsidR="00CB5246">
        <w:rPr>
          <w:sz w:val="24"/>
          <w:szCs w:val="24"/>
          <w:lang w:val="sr-Cyrl-CS"/>
        </w:rPr>
        <w:t>, а од</w:t>
      </w:r>
      <w:r w:rsidR="00EF2AA4">
        <w:rPr>
          <w:sz w:val="24"/>
          <w:szCs w:val="24"/>
          <w:lang w:val="sr-Cyrl-CS"/>
        </w:rPr>
        <w:t xml:space="preserve"> 2015.</w:t>
      </w:r>
      <w:r w:rsidR="00086B2A">
        <w:rPr>
          <w:sz w:val="24"/>
          <w:szCs w:val="24"/>
          <w:lang w:val="sr-Cyrl-CS"/>
        </w:rPr>
        <w:t>г.</w:t>
      </w:r>
      <w:r w:rsidR="00EF2AA4">
        <w:rPr>
          <w:sz w:val="24"/>
          <w:szCs w:val="24"/>
          <w:lang w:val="sr-Cyrl-CS"/>
        </w:rPr>
        <w:t xml:space="preserve"> </w:t>
      </w:r>
      <w:r w:rsidR="00EF2AA4" w:rsidRPr="00EF2AA4">
        <w:rPr>
          <w:sz w:val="24"/>
          <w:szCs w:val="24"/>
          <w:lang w:val="sr-Cyrl-CS"/>
        </w:rPr>
        <w:t>члан је Комисије за докторске студије</w:t>
      </w:r>
      <w:r w:rsidR="00EF2AA4">
        <w:rPr>
          <w:sz w:val="24"/>
          <w:szCs w:val="24"/>
        </w:rPr>
        <w:t>.</w:t>
      </w:r>
      <w:r w:rsidR="00A02495">
        <w:rPr>
          <w:sz w:val="24"/>
          <w:szCs w:val="24"/>
        </w:rPr>
        <w:t xml:space="preserve"> </w:t>
      </w:r>
      <w:r w:rsidR="00A02495" w:rsidRPr="00A02495">
        <w:rPr>
          <w:sz w:val="24"/>
          <w:szCs w:val="24"/>
          <w:lang w:val="sr-Cyrl-CS"/>
        </w:rPr>
        <w:t>Од 2012. до 2015. године обављао је и дужност заменика управника Одељења за историју уметности</w:t>
      </w:r>
      <w:r w:rsidR="00E22FCA">
        <w:rPr>
          <w:sz w:val="24"/>
          <w:szCs w:val="24"/>
          <w:lang w:val="sr-Cyrl-CS"/>
        </w:rPr>
        <w:t xml:space="preserve"> Филозофског факултета у Београду</w:t>
      </w:r>
      <w:r w:rsidR="00A02495" w:rsidRPr="00A02495">
        <w:rPr>
          <w:sz w:val="24"/>
          <w:szCs w:val="24"/>
          <w:lang w:val="sr-Cyrl-CS"/>
        </w:rPr>
        <w:t>.</w:t>
      </w:r>
      <w:r w:rsidR="00EF2AA4" w:rsidRPr="00A02495">
        <w:rPr>
          <w:sz w:val="24"/>
          <w:szCs w:val="24"/>
        </w:rPr>
        <w:t xml:space="preserve"> </w:t>
      </w:r>
      <w:r w:rsidR="003C7EE4">
        <w:rPr>
          <w:sz w:val="24"/>
          <w:szCs w:val="24"/>
        </w:rPr>
        <w:t xml:space="preserve">Од 2016.г. </w:t>
      </w:r>
      <w:r w:rsidR="003C7EE4" w:rsidRPr="003C7EE4">
        <w:rPr>
          <w:sz w:val="24"/>
          <w:szCs w:val="24"/>
        </w:rPr>
        <w:t>члан</w:t>
      </w:r>
      <w:r w:rsidR="003C7EE4">
        <w:rPr>
          <w:sz w:val="24"/>
          <w:szCs w:val="24"/>
        </w:rPr>
        <w:t xml:space="preserve"> је</w:t>
      </w:r>
      <w:r w:rsidR="003C7EE4" w:rsidRPr="003C7EE4">
        <w:rPr>
          <w:sz w:val="24"/>
          <w:szCs w:val="24"/>
        </w:rPr>
        <w:t xml:space="preserve"> Научног већа Центра за студије јеврејске уметности и културе на Филозофском факултету</w:t>
      </w:r>
      <w:r w:rsidR="003C7EE4">
        <w:t xml:space="preserve">. </w:t>
      </w:r>
      <w:r w:rsidR="003C7EE4">
        <w:rPr>
          <w:sz w:val="24"/>
          <w:szCs w:val="24"/>
        </w:rPr>
        <w:t>Коначно,</w:t>
      </w:r>
      <w:r w:rsidR="003C7EE4">
        <w:t xml:space="preserve"> </w:t>
      </w:r>
      <w:r w:rsidR="003C7EE4">
        <w:rPr>
          <w:sz w:val="24"/>
          <w:szCs w:val="24"/>
        </w:rPr>
        <w:t>п</w:t>
      </w:r>
      <w:r w:rsidR="00EF2AA4">
        <w:rPr>
          <w:sz w:val="24"/>
          <w:szCs w:val="24"/>
        </w:rPr>
        <w:t xml:space="preserve">очев од јесењег семестра текуће школске године, наименован је за </w:t>
      </w:r>
      <w:r w:rsidR="00C6269B">
        <w:rPr>
          <w:sz w:val="24"/>
          <w:szCs w:val="24"/>
        </w:rPr>
        <w:t>представника Филозофског факултета у Већу за студије Универзитета у Београду.</w:t>
      </w:r>
      <w:r w:rsidR="00CB5246" w:rsidRPr="00EF2AA4">
        <w:rPr>
          <w:sz w:val="24"/>
          <w:szCs w:val="24"/>
        </w:rPr>
        <w:t xml:space="preserve"> </w:t>
      </w:r>
    </w:p>
    <w:p w:rsidR="00A02495" w:rsidRDefault="00A02495" w:rsidP="008F67AD">
      <w:pPr>
        <w:spacing w:line="276" w:lineRule="auto"/>
        <w:jc w:val="both"/>
        <w:rPr>
          <w:sz w:val="24"/>
          <w:szCs w:val="24"/>
        </w:rPr>
      </w:pPr>
    </w:p>
    <w:p w:rsidR="00A02495" w:rsidRDefault="00A02495" w:rsidP="008F67AD">
      <w:pPr>
        <w:spacing w:line="276" w:lineRule="auto"/>
        <w:jc w:val="both"/>
        <w:rPr>
          <w:sz w:val="24"/>
          <w:szCs w:val="24"/>
        </w:rPr>
      </w:pPr>
    </w:p>
    <w:p w:rsidR="00C40AF0" w:rsidRDefault="00C40AF0" w:rsidP="008F67AD">
      <w:pPr>
        <w:spacing w:line="276" w:lineRule="auto"/>
        <w:jc w:val="both"/>
        <w:rPr>
          <w:b/>
          <w:sz w:val="24"/>
          <w:szCs w:val="24"/>
        </w:rPr>
      </w:pPr>
      <w:r>
        <w:rPr>
          <w:b/>
          <w:sz w:val="24"/>
          <w:szCs w:val="24"/>
        </w:rPr>
        <w:t>РЕЗУЛТАТИ У РАЗВОЈУ НАУЧНО-НАСТАВНОГ ПОДМЛАТКА</w:t>
      </w:r>
    </w:p>
    <w:p w:rsidR="00991675" w:rsidRDefault="00C40AF0" w:rsidP="008F67AD">
      <w:pPr>
        <w:spacing w:line="276" w:lineRule="auto"/>
        <w:jc w:val="both"/>
        <w:rPr>
          <w:sz w:val="24"/>
          <w:szCs w:val="24"/>
        </w:rPr>
      </w:pPr>
      <w:r>
        <w:rPr>
          <w:b/>
          <w:sz w:val="24"/>
          <w:szCs w:val="24"/>
        </w:rPr>
        <w:tab/>
      </w:r>
      <w:r w:rsidR="000335E5" w:rsidRPr="00EF2AA4">
        <w:rPr>
          <w:sz w:val="24"/>
          <w:szCs w:val="24"/>
        </w:rPr>
        <w:t xml:space="preserve">  </w:t>
      </w:r>
      <w:r w:rsidR="00A924F1" w:rsidRPr="00A924F1">
        <w:rPr>
          <w:sz w:val="24"/>
          <w:szCs w:val="24"/>
        </w:rPr>
        <w:t xml:space="preserve">И пре и након избора у звање ванредног професора, </w:t>
      </w:r>
      <w:r w:rsidR="00A924F1">
        <w:rPr>
          <w:sz w:val="24"/>
          <w:szCs w:val="24"/>
        </w:rPr>
        <w:t xml:space="preserve">проф. </w:t>
      </w:r>
      <w:r w:rsidR="00A924F1" w:rsidRPr="00A924F1">
        <w:rPr>
          <w:sz w:val="24"/>
          <w:szCs w:val="24"/>
        </w:rPr>
        <w:t>др Иван Стевовић је био, или је још увек, ментор или члан комисије приликом израде односно одбране више од седамдесет дипломских,</w:t>
      </w:r>
      <w:r w:rsidR="00A924F1">
        <w:rPr>
          <w:sz w:val="24"/>
          <w:szCs w:val="24"/>
        </w:rPr>
        <w:t xml:space="preserve"> магистарских, завршних, мастер</w:t>
      </w:r>
      <w:r w:rsidR="00A924F1" w:rsidRPr="00A924F1">
        <w:rPr>
          <w:sz w:val="24"/>
          <w:szCs w:val="24"/>
        </w:rPr>
        <w:t xml:space="preserve"> и докторских радова на Фи</w:t>
      </w:r>
      <w:r w:rsidR="00A924F1">
        <w:rPr>
          <w:sz w:val="24"/>
          <w:szCs w:val="24"/>
        </w:rPr>
        <w:t>лозофском факултету у Београду,</w:t>
      </w:r>
      <w:r w:rsidR="00A924F1" w:rsidRPr="00A924F1">
        <w:rPr>
          <w:sz w:val="24"/>
          <w:szCs w:val="24"/>
        </w:rPr>
        <w:t xml:space="preserve"> на Архитектонском факултету у Београду</w:t>
      </w:r>
      <w:r w:rsidR="00A924F1">
        <w:rPr>
          <w:sz w:val="24"/>
          <w:szCs w:val="24"/>
        </w:rPr>
        <w:t xml:space="preserve"> као и на Историјском институту Универзитета Црне Горе у Подгорици</w:t>
      </w:r>
      <w:r w:rsidR="00A924F1" w:rsidRPr="00A924F1">
        <w:rPr>
          <w:sz w:val="24"/>
          <w:szCs w:val="24"/>
        </w:rPr>
        <w:t>.</w:t>
      </w:r>
      <w:r w:rsidR="00A924F1">
        <w:rPr>
          <w:sz w:val="24"/>
          <w:szCs w:val="24"/>
        </w:rPr>
        <w:t xml:space="preserve"> </w:t>
      </w:r>
      <w:r w:rsidR="008E11D8">
        <w:rPr>
          <w:sz w:val="24"/>
          <w:szCs w:val="24"/>
        </w:rPr>
        <w:t xml:space="preserve">У претходном изборном периоду под његовим </w:t>
      </w:r>
      <w:r w:rsidR="008E11D8" w:rsidRPr="00ED4CAE">
        <w:rPr>
          <w:sz w:val="24"/>
          <w:szCs w:val="24"/>
        </w:rPr>
        <w:t>менторством</w:t>
      </w:r>
      <w:r w:rsidR="008E11D8">
        <w:rPr>
          <w:sz w:val="24"/>
          <w:szCs w:val="24"/>
        </w:rPr>
        <w:t xml:space="preserve"> докторске дисертације одбранила су </w:t>
      </w:r>
      <w:r w:rsidR="008E11D8" w:rsidRPr="008F3A4F">
        <w:rPr>
          <w:b/>
          <w:sz w:val="24"/>
          <w:szCs w:val="24"/>
        </w:rPr>
        <w:t>три</w:t>
      </w:r>
      <w:r w:rsidR="008E11D8">
        <w:rPr>
          <w:sz w:val="24"/>
          <w:szCs w:val="24"/>
        </w:rPr>
        <w:t xml:space="preserve"> </w:t>
      </w:r>
      <w:r w:rsidR="008F3A4F">
        <w:rPr>
          <w:sz w:val="24"/>
          <w:szCs w:val="24"/>
        </w:rPr>
        <w:t xml:space="preserve">истраживача, у току је израда још </w:t>
      </w:r>
      <w:r w:rsidR="008F3A4F" w:rsidRPr="008F3A4F">
        <w:rPr>
          <w:b/>
          <w:sz w:val="24"/>
          <w:szCs w:val="24"/>
        </w:rPr>
        <w:t>три</w:t>
      </w:r>
      <w:r w:rsidR="008F3A4F">
        <w:rPr>
          <w:sz w:val="24"/>
          <w:szCs w:val="24"/>
        </w:rPr>
        <w:t xml:space="preserve"> дисертације којима је ментор, а</w:t>
      </w:r>
      <w:r w:rsidR="00F92BDD">
        <w:rPr>
          <w:sz w:val="24"/>
          <w:szCs w:val="24"/>
        </w:rPr>
        <w:t xml:space="preserve"> од 2015.</w:t>
      </w:r>
      <w:r w:rsidR="00FD5E4E">
        <w:rPr>
          <w:sz w:val="24"/>
          <w:szCs w:val="24"/>
        </w:rPr>
        <w:t xml:space="preserve"> </w:t>
      </w:r>
      <w:r w:rsidR="00F92BDD">
        <w:rPr>
          <w:sz w:val="24"/>
          <w:szCs w:val="24"/>
        </w:rPr>
        <w:t>године</w:t>
      </w:r>
      <w:r w:rsidR="00FD5E4E">
        <w:rPr>
          <w:sz w:val="24"/>
          <w:szCs w:val="24"/>
        </w:rPr>
        <w:t xml:space="preserve"> био је и</w:t>
      </w:r>
      <w:r w:rsidR="008F3A4F">
        <w:rPr>
          <w:sz w:val="24"/>
          <w:szCs w:val="24"/>
        </w:rPr>
        <w:t xml:space="preserve"> </w:t>
      </w:r>
      <w:r w:rsidR="008F3A4F" w:rsidRPr="00ED4CAE">
        <w:rPr>
          <w:sz w:val="24"/>
          <w:szCs w:val="24"/>
        </w:rPr>
        <w:t xml:space="preserve">члан комисије </w:t>
      </w:r>
      <w:r w:rsidR="008F3A4F">
        <w:rPr>
          <w:sz w:val="24"/>
          <w:szCs w:val="24"/>
        </w:rPr>
        <w:t xml:space="preserve">приликом одбране </w:t>
      </w:r>
      <w:r w:rsidR="008F3A4F" w:rsidRPr="008F3A4F">
        <w:rPr>
          <w:b/>
          <w:sz w:val="24"/>
          <w:szCs w:val="24"/>
        </w:rPr>
        <w:t>шест</w:t>
      </w:r>
      <w:r w:rsidR="008F3A4F">
        <w:rPr>
          <w:b/>
          <w:sz w:val="24"/>
          <w:szCs w:val="24"/>
        </w:rPr>
        <w:t xml:space="preserve"> </w:t>
      </w:r>
      <w:r w:rsidR="008F3A4F">
        <w:rPr>
          <w:sz w:val="24"/>
          <w:szCs w:val="24"/>
        </w:rPr>
        <w:t>дисертација на Филозофском</w:t>
      </w:r>
      <w:r w:rsidR="00F92BDD">
        <w:rPr>
          <w:sz w:val="24"/>
          <w:szCs w:val="24"/>
        </w:rPr>
        <w:t xml:space="preserve"> и Архитектонском факултету у Београду. У истом периоду, као ментор или члан комисије учествовао је у изради </w:t>
      </w:r>
      <w:r w:rsidR="00F92BDD">
        <w:rPr>
          <w:b/>
          <w:sz w:val="24"/>
          <w:szCs w:val="24"/>
        </w:rPr>
        <w:t>девет</w:t>
      </w:r>
      <w:r w:rsidR="00F92BDD">
        <w:rPr>
          <w:sz w:val="24"/>
          <w:szCs w:val="24"/>
        </w:rPr>
        <w:t xml:space="preserve"> завршних, мастер и магистарских радова на Филозофском факултету у Београду, и </w:t>
      </w:r>
      <w:r w:rsidR="00F92BDD">
        <w:rPr>
          <w:b/>
          <w:sz w:val="24"/>
          <w:szCs w:val="24"/>
        </w:rPr>
        <w:t xml:space="preserve">три </w:t>
      </w:r>
      <w:r w:rsidR="00F92BDD">
        <w:rPr>
          <w:sz w:val="24"/>
          <w:szCs w:val="24"/>
        </w:rPr>
        <w:t xml:space="preserve">мастер односно магистарска рада на </w:t>
      </w:r>
      <w:r w:rsidR="00E35B60">
        <w:rPr>
          <w:sz w:val="24"/>
          <w:szCs w:val="24"/>
        </w:rPr>
        <w:t>Историјском институту Универзитета Црне Горе у Подгорици. Више доктора наука којима је био ментор или члан комисије запослено је у водећим научно-истраживачким односно високошколским установама у Србији</w:t>
      </w:r>
      <w:r w:rsidR="00F1042E">
        <w:rPr>
          <w:sz w:val="24"/>
          <w:szCs w:val="24"/>
        </w:rPr>
        <w:t>, Црној Гори и у другим</w:t>
      </w:r>
      <w:r w:rsidR="00E35B60">
        <w:rPr>
          <w:sz w:val="24"/>
          <w:szCs w:val="24"/>
        </w:rPr>
        <w:t xml:space="preserve"> земљама.</w:t>
      </w:r>
    </w:p>
    <w:p w:rsidR="00991675" w:rsidRDefault="00991675" w:rsidP="008F67AD">
      <w:pPr>
        <w:spacing w:line="276" w:lineRule="auto"/>
        <w:jc w:val="both"/>
        <w:rPr>
          <w:sz w:val="24"/>
          <w:szCs w:val="24"/>
        </w:rPr>
      </w:pPr>
    </w:p>
    <w:p w:rsidR="00991675" w:rsidRDefault="00991675" w:rsidP="008F67AD">
      <w:pPr>
        <w:spacing w:line="276" w:lineRule="auto"/>
        <w:jc w:val="both"/>
        <w:rPr>
          <w:sz w:val="24"/>
          <w:szCs w:val="24"/>
        </w:rPr>
      </w:pPr>
    </w:p>
    <w:p w:rsidR="0057670D" w:rsidRDefault="0057670D" w:rsidP="008F67AD">
      <w:pPr>
        <w:spacing w:line="276" w:lineRule="auto"/>
        <w:jc w:val="both"/>
        <w:rPr>
          <w:b/>
          <w:sz w:val="24"/>
          <w:szCs w:val="24"/>
        </w:rPr>
      </w:pPr>
    </w:p>
    <w:p w:rsidR="0057670D" w:rsidRDefault="0057670D" w:rsidP="008F67AD">
      <w:pPr>
        <w:spacing w:line="276" w:lineRule="auto"/>
        <w:jc w:val="both"/>
        <w:rPr>
          <w:b/>
          <w:sz w:val="24"/>
          <w:szCs w:val="24"/>
        </w:rPr>
      </w:pPr>
    </w:p>
    <w:p w:rsidR="0057670D" w:rsidRDefault="0057670D" w:rsidP="008F67AD">
      <w:pPr>
        <w:spacing w:line="276" w:lineRule="auto"/>
        <w:jc w:val="both"/>
        <w:rPr>
          <w:b/>
          <w:sz w:val="24"/>
          <w:szCs w:val="24"/>
        </w:rPr>
      </w:pPr>
    </w:p>
    <w:p w:rsidR="00FD5E4E" w:rsidRDefault="00991675" w:rsidP="008F67AD">
      <w:pPr>
        <w:spacing w:line="276" w:lineRule="auto"/>
        <w:jc w:val="both"/>
        <w:rPr>
          <w:b/>
          <w:sz w:val="24"/>
          <w:szCs w:val="24"/>
        </w:rPr>
      </w:pPr>
      <w:r w:rsidRPr="00991675">
        <w:rPr>
          <w:b/>
          <w:sz w:val="24"/>
          <w:szCs w:val="24"/>
        </w:rPr>
        <w:t>УЧЕШЋЕ У СТРУЧНИМ ОРГАНИЗАЦИЈАМА И ДРУГИМ ДЕЛАТНОСТИМА ОД ЗНАЧАЈА ЗА РАЗВОЈ НАУЧНЕ ОБЛАСТИ</w:t>
      </w:r>
    </w:p>
    <w:p w:rsidR="00E66362" w:rsidRDefault="00FD5E4E" w:rsidP="008F67AD">
      <w:pPr>
        <w:spacing w:line="276" w:lineRule="auto"/>
        <w:jc w:val="both"/>
        <w:rPr>
          <w:sz w:val="24"/>
          <w:szCs w:val="24"/>
        </w:rPr>
      </w:pPr>
      <w:r>
        <w:rPr>
          <w:b/>
          <w:sz w:val="24"/>
          <w:szCs w:val="24"/>
        </w:rPr>
        <w:tab/>
      </w:r>
      <w:r>
        <w:rPr>
          <w:sz w:val="24"/>
          <w:szCs w:val="24"/>
        </w:rPr>
        <w:t xml:space="preserve">Уз наведено континуирано учествовање у научно-истраживачким пројектима у земљи и </w:t>
      </w:r>
      <w:r w:rsidR="00CC53BC">
        <w:rPr>
          <w:sz w:val="24"/>
          <w:szCs w:val="24"/>
        </w:rPr>
        <w:t>иностранству</w:t>
      </w:r>
      <w:r w:rsidR="00ED4CAE">
        <w:rPr>
          <w:sz w:val="24"/>
          <w:szCs w:val="24"/>
        </w:rPr>
        <w:t xml:space="preserve">, </w:t>
      </w:r>
      <w:r w:rsidR="0057670D">
        <w:rPr>
          <w:sz w:val="24"/>
          <w:szCs w:val="24"/>
        </w:rPr>
        <w:t xml:space="preserve"> на овом месту треба истаћи да је </w:t>
      </w:r>
      <w:r w:rsidR="00ED4CAE">
        <w:rPr>
          <w:sz w:val="24"/>
          <w:szCs w:val="24"/>
        </w:rPr>
        <w:t>проф. др Иван Стевовић</w:t>
      </w:r>
      <w:r w:rsidR="0057670D">
        <w:rPr>
          <w:sz w:val="24"/>
          <w:szCs w:val="24"/>
        </w:rPr>
        <w:t xml:space="preserve"> почев од 2010. године стални члан </w:t>
      </w:r>
      <w:r w:rsidR="0057670D" w:rsidRPr="00A81C8D">
        <w:rPr>
          <w:sz w:val="24"/>
          <w:szCs w:val="24"/>
        </w:rPr>
        <w:t xml:space="preserve">организационо-издавачког одбора међународне научне конференције </w:t>
      </w:r>
      <w:r w:rsidR="0057670D">
        <w:rPr>
          <w:i/>
          <w:sz w:val="24"/>
          <w:szCs w:val="24"/>
        </w:rPr>
        <w:t>Актуелни проблеми теорије и историје уметности</w:t>
      </w:r>
      <w:r w:rsidR="0057670D">
        <w:rPr>
          <w:sz w:val="24"/>
          <w:szCs w:val="24"/>
        </w:rPr>
        <w:t xml:space="preserve">, која се у двогодишњем интервалу одржава под окриљем државног универзитета у Санкт-Петерсбургу, државног универзитета </w:t>
      </w:r>
      <w:r w:rsidR="0057670D">
        <w:rPr>
          <w:i/>
          <w:sz w:val="24"/>
          <w:szCs w:val="24"/>
        </w:rPr>
        <w:t>Ломоносов</w:t>
      </w:r>
      <w:r w:rsidR="0057670D">
        <w:rPr>
          <w:sz w:val="24"/>
          <w:szCs w:val="24"/>
        </w:rPr>
        <w:t xml:space="preserve"> у Москви, музеја </w:t>
      </w:r>
      <w:r w:rsidR="0057670D">
        <w:rPr>
          <w:i/>
          <w:sz w:val="24"/>
          <w:szCs w:val="24"/>
        </w:rPr>
        <w:t>Ермитаж</w:t>
      </w:r>
      <w:r w:rsidR="0057670D">
        <w:rPr>
          <w:sz w:val="24"/>
          <w:szCs w:val="24"/>
        </w:rPr>
        <w:t xml:space="preserve"> и галерије </w:t>
      </w:r>
      <w:r w:rsidR="0057670D">
        <w:rPr>
          <w:i/>
          <w:sz w:val="24"/>
          <w:szCs w:val="24"/>
        </w:rPr>
        <w:t>Третјаков</w:t>
      </w:r>
      <w:r w:rsidR="0057670D">
        <w:rPr>
          <w:sz w:val="24"/>
          <w:szCs w:val="24"/>
        </w:rPr>
        <w:t xml:space="preserve">. </w:t>
      </w:r>
      <w:r w:rsidR="00E66362">
        <w:rPr>
          <w:sz w:val="24"/>
          <w:szCs w:val="24"/>
        </w:rPr>
        <w:t xml:space="preserve">Реч је о великом научном скупу (2018. године у Москви је било око 600 учесника), на којем је залагањем проф. др Ивана Стевовића у Санкт-Петерсбургу до сада учествовало више </w:t>
      </w:r>
      <w:r w:rsidR="00E66362">
        <w:rPr>
          <w:sz w:val="24"/>
          <w:szCs w:val="24"/>
        </w:rPr>
        <w:lastRenderedPageBreak/>
        <w:t>истакнутих студената докторских студија или свршених доктораната са Филозофског факултета</w:t>
      </w:r>
      <w:r w:rsidR="00344C95">
        <w:rPr>
          <w:sz w:val="24"/>
          <w:szCs w:val="24"/>
        </w:rPr>
        <w:t>. П</w:t>
      </w:r>
      <w:r w:rsidR="00E66362">
        <w:rPr>
          <w:sz w:val="24"/>
          <w:szCs w:val="24"/>
        </w:rPr>
        <w:t>остепеном трансформацијом скупа, који је своје постојање започео као сусрет младих истраживача</w:t>
      </w:r>
      <w:r w:rsidR="00344C95">
        <w:rPr>
          <w:sz w:val="24"/>
          <w:szCs w:val="24"/>
        </w:rPr>
        <w:t xml:space="preserve"> из Русије</w:t>
      </w:r>
      <w:r w:rsidR="00E66362">
        <w:rPr>
          <w:sz w:val="24"/>
          <w:szCs w:val="24"/>
        </w:rPr>
        <w:t>, наведена конференција би према предвиђању и деловању организатора</w:t>
      </w:r>
      <w:r w:rsidR="004212B5">
        <w:rPr>
          <w:sz w:val="24"/>
          <w:szCs w:val="24"/>
        </w:rPr>
        <w:t>,</w:t>
      </w:r>
      <w:r w:rsidR="00E66362">
        <w:rPr>
          <w:sz w:val="24"/>
          <w:szCs w:val="24"/>
        </w:rPr>
        <w:t xml:space="preserve"> 2020. године требало да окупи око хиљаду учесника, чиме ће  </w:t>
      </w:r>
      <w:r w:rsidR="00E66362">
        <w:rPr>
          <w:i/>
          <w:sz w:val="24"/>
          <w:szCs w:val="24"/>
        </w:rPr>
        <w:t>Актуелни проблеми теорије и историје уметности</w:t>
      </w:r>
      <w:r w:rsidR="00E66362">
        <w:rPr>
          <w:sz w:val="24"/>
          <w:szCs w:val="24"/>
        </w:rPr>
        <w:t xml:space="preserve"> прерасти у једну од највећих светских конференција не само млад</w:t>
      </w:r>
      <w:r w:rsidR="00344C95">
        <w:rPr>
          <w:sz w:val="24"/>
          <w:szCs w:val="24"/>
        </w:rPr>
        <w:t>их већ и афирмисаних проучавалаца</w:t>
      </w:r>
      <w:r w:rsidR="00E66362">
        <w:rPr>
          <w:sz w:val="24"/>
          <w:szCs w:val="24"/>
        </w:rPr>
        <w:t xml:space="preserve"> у различитим областима историје уметности. У регионалним оквирима, проф. др Иван Стевовић од 2016.године члан је</w:t>
      </w:r>
      <w:r w:rsidR="00E66362" w:rsidRPr="00380BD0">
        <w:rPr>
          <w:sz w:val="24"/>
          <w:szCs w:val="24"/>
        </w:rPr>
        <w:t xml:space="preserve"> уређивачког одбора међународне научне едиције зборника радова </w:t>
      </w:r>
      <w:r w:rsidR="00E66362" w:rsidRPr="00380BD0">
        <w:rPr>
          <w:i/>
          <w:sz w:val="24"/>
          <w:szCs w:val="24"/>
        </w:rPr>
        <w:t>Pontes academici</w:t>
      </w:r>
      <w:r w:rsidR="00E66362">
        <w:rPr>
          <w:sz w:val="24"/>
          <w:szCs w:val="24"/>
        </w:rPr>
        <w:t xml:space="preserve">, која је настала сарадњом Филозофског факултета у Београду са одговарајућим научно-истраживачким високошколским институцијама у Љубљани, Ријеци и у  Сплиту. </w:t>
      </w:r>
    </w:p>
    <w:p w:rsidR="001B12AB" w:rsidRDefault="00E66362" w:rsidP="008F67AD">
      <w:pPr>
        <w:spacing w:line="276" w:lineRule="auto"/>
        <w:jc w:val="both"/>
        <w:rPr>
          <w:sz w:val="24"/>
          <w:szCs w:val="24"/>
        </w:rPr>
      </w:pPr>
      <w:r>
        <w:rPr>
          <w:sz w:val="24"/>
          <w:szCs w:val="24"/>
        </w:rPr>
        <w:tab/>
        <w:t>Про</w:t>
      </w:r>
      <w:r w:rsidR="00552D71">
        <w:rPr>
          <w:sz w:val="24"/>
          <w:szCs w:val="24"/>
        </w:rPr>
        <w:t>ф. др Иван Стевовић је од средине</w:t>
      </w:r>
      <w:r>
        <w:rPr>
          <w:sz w:val="24"/>
          <w:szCs w:val="24"/>
        </w:rPr>
        <w:t xml:space="preserve"> деведесетих година обављао дужност секретара редакције часописа </w:t>
      </w:r>
      <w:r>
        <w:rPr>
          <w:i/>
          <w:sz w:val="24"/>
          <w:szCs w:val="24"/>
        </w:rPr>
        <w:t>Зограф</w:t>
      </w:r>
      <w:r>
        <w:rPr>
          <w:sz w:val="24"/>
          <w:szCs w:val="24"/>
        </w:rPr>
        <w:t>. Стога је</w:t>
      </w:r>
      <w:r w:rsidR="00344C95">
        <w:rPr>
          <w:sz w:val="24"/>
          <w:szCs w:val="24"/>
        </w:rPr>
        <w:t xml:space="preserve"> још од тада</w:t>
      </w:r>
      <w:r>
        <w:rPr>
          <w:sz w:val="24"/>
          <w:szCs w:val="24"/>
        </w:rPr>
        <w:t xml:space="preserve"> члан редакције овог</w:t>
      </w:r>
      <w:r w:rsidR="00344C95">
        <w:rPr>
          <w:sz w:val="24"/>
          <w:szCs w:val="24"/>
        </w:rPr>
        <w:t xml:space="preserve"> престижног</w:t>
      </w:r>
      <w:r>
        <w:rPr>
          <w:sz w:val="24"/>
          <w:szCs w:val="24"/>
        </w:rPr>
        <w:t xml:space="preserve"> часописа</w:t>
      </w:r>
      <w:r w:rsidR="00344C95">
        <w:rPr>
          <w:sz w:val="24"/>
          <w:szCs w:val="24"/>
        </w:rPr>
        <w:t>. И</w:t>
      </w:r>
      <w:r>
        <w:rPr>
          <w:sz w:val="24"/>
          <w:szCs w:val="24"/>
        </w:rPr>
        <w:t xml:space="preserve">сту дужност обавља и у </w:t>
      </w:r>
      <w:r>
        <w:rPr>
          <w:i/>
          <w:sz w:val="24"/>
          <w:szCs w:val="24"/>
        </w:rPr>
        <w:t>Зборнику Матице Српске за ликовне уметности</w:t>
      </w:r>
      <w:r>
        <w:rPr>
          <w:sz w:val="24"/>
          <w:szCs w:val="24"/>
        </w:rPr>
        <w:t xml:space="preserve"> од 2012, а од 2016. и у часопису </w:t>
      </w:r>
      <w:r>
        <w:rPr>
          <w:i/>
          <w:sz w:val="24"/>
          <w:szCs w:val="24"/>
        </w:rPr>
        <w:t>Бока</w:t>
      </w:r>
      <w:r>
        <w:rPr>
          <w:sz w:val="24"/>
          <w:szCs w:val="24"/>
        </w:rPr>
        <w:t xml:space="preserve">, који издаје Градска библиотека и читаоница у Херцег-Новом. </w:t>
      </w:r>
      <w:r w:rsidR="00344C95">
        <w:rPr>
          <w:sz w:val="24"/>
          <w:szCs w:val="24"/>
        </w:rPr>
        <w:t>О</w:t>
      </w:r>
      <w:r>
        <w:rPr>
          <w:sz w:val="24"/>
          <w:szCs w:val="24"/>
        </w:rPr>
        <w:t xml:space="preserve">д 2010.г. редовни је члан </w:t>
      </w:r>
      <w:r w:rsidRPr="009065A2">
        <w:rPr>
          <w:sz w:val="24"/>
          <w:szCs w:val="24"/>
        </w:rPr>
        <w:t>Одељења за ликовне уметности Матице Српске у Новом Саду</w:t>
      </w:r>
      <w:r>
        <w:rPr>
          <w:sz w:val="24"/>
          <w:szCs w:val="24"/>
        </w:rPr>
        <w:t>.</w:t>
      </w:r>
      <w:r w:rsidR="00344C95">
        <w:rPr>
          <w:sz w:val="24"/>
          <w:szCs w:val="24"/>
        </w:rPr>
        <w:t xml:space="preserve"> </w:t>
      </w:r>
      <w:r w:rsidR="00920FA5">
        <w:rPr>
          <w:sz w:val="24"/>
          <w:szCs w:val="24"/>
        </w:rPr>
        <w:t>Током претходне и почетком текуће године проф. др Иван Стевовић био је и члан експертске комисије</w:t>
      </w:r>
      <w:r w:rsidR="00920FA5">
        <w:t xml:space="preserve"> </w:t>
      </w:r>
      <w:r w:rsidR="00920FA5" w:rsidRPr="00920FA5">
        <w:rPr>
          <w:sz w:val="24"/>
          <w:szCs w:val="24"/>
        </w:rPr>
        <w:t>за реконструкцију, ревитализацију и обнову манастира Св. Николе код Куршумлије, под окриљем Министарства културе и информисања Републике Србије.</w:t>
      </w:r>
      <w:r w:rsidR="000E646D">
        <w:rPr>
          <w:sz w:val="24"/>
          <w:szCs w:val="24"/>
        </w:rPr>
        <w:t xml:space="preserve"> Коначно, у</w:t>
      </w:r>
      <w:r w:rsidR="004212B5">
        <w:rPr>
          <w:sz w:val="24"/>
          <w:szCs w:val="24"/>
        </w:rPr>
        <w:t xml:space="preserve"> домену</w:t>
      </w:r>
      <w:r w:rsidR="000E646D">
        <w:rPr>
          <w:sz w:val="24"/>
          <w:szCs w:val="24"/>
        </w:rPr>
        <w:t xml:space="preserve"> популаризације науке, културе и</w:t>
      </w:r>
      <w:r w:rsidR="004212B5">
        <w:rPr>
          <w:sz w:val="24"/>
          <w:szCs w:val="24"/>
        </w:rPr>
        <w:t xml:space="preserve"> промоције</w:t>
      </w:r>
      <w:r w:rsidR="000E646D">
        <w:rPr>
          <w:sz w:val="24"/>
          <w:szCs w:val="24"/>
        </w:rPr>
        <w:t xml:space="preserve"> институције у којој је запослен, вредно је спомена то да је проф. др </w:t>
      </w:r>
      <w:r w:rsidR="001B12AB">
        <w:rPr>
          <w:sz w:val="24"/>
          <w:szCs w:val="24"/>
        </w:rPr>
        <w:t>Иван Стевовић током 2016-2017.</w:t>
      </w:r>
      <w:r w:rsidR="00552D71">
        <w:rPr>
          <w:sz w:val="24"/>
          <w:szCs w:val="24"/>
        </w:rPr>
        <w:t xml:space="preserve"> </w:t>
      </w:r>
      <w:r w:rsidR="001B12AB">
        <w:rPr>
          <w:sz w:val="24"/>
          <w:szCs w:val="24"/>
        </w:rPr>
        <w:t>године</w:t>
      </w:r>
      <w:r w:rsidR="000E646D">
        <w:rPr>
          <w:sz w:val="24"/>
          <w:szCs w:val="24"/>
        </w:rPr>
        <w:t xml:space="preserve"> био уредник</w:t>
      </w:r>
      <w:r w:rsidR="001B12AB">
        <w:rPr>
          <w:sz w:val="24"/>
          <w:szCs w:val="24"/>
        </w:rPr>
        <w:t xml:space="preserve"> два</w:t>
      </w:r>
      <w:r w:rsidR="000E646D">
        <w:rPr>
          <w:sz w:val="24"/>
          <w:szCs w:val="24"/>
        </w:rPr>
        <w:t xml:space="preserve"> циклуса</w:t>
      </w:r>
      <w:r w:rsidR="000E646D">
        <w:t xml:space="preserve"> </w:t>
      </w:r>
      <w:r w:rsidR="000E646D" w:rsidRPr="000E646D">
        <w:rPr>
          <w:sz w:val="24"/>
          <w:szCs w:val="24"/>
        </w:rPr>
        <w:t>научно - популарних предавања</w:t>
      </w:r>
      <w:r w:rsidR="000E646D">
        <w:rPr>
          <w:sz w:val="24"/>
          <w:szCs w:val="24"/>
        </w:rPr>
        <w:t xml:space="preserve"> под насловом</w:t>
      </w:r>
      <w:r w:rsidR="000E646D" w:rsidRPr="000E646D">
        <w:rPr>
          <w:sz w:val="24"/>
          <w:szCs w:val="24"/>
        </w:rPr>
        <w:t xml:space="preserve"> </w:t>
      </w:r>
      <w:r w:rsidR="000E646D" w:rsidRPr="000E646D">
        <w:rPr>
          <w:i/>
          <w:sz w:val="24"/>
          <w:szCs w:val="24"/>
        </w:rPr>
        <w:t>Србија и Европа кроз векове прожимања</w:t>
      </w:r>
      <w:r w:rsidR="000E646D" w:rsidRPr="000E646D">
        <w:rPr>
          <w:sz w:val="24"/>
          <w:szCs w:val="24"/>
        </w:rPr>
        <w:t>, под окриљем Делегације ЕУ у Србији</w:t>
      </w:r>
      <w:r w:rsidR="004212B5">
        <w:rPr>
          <w:sz w:val="24"/>
          <w:szCs w:val="24"/>
        </w:rPr>
        <w:t>, у оквиру којег је</w:t>
      </w:r>
      <w:r w:rsidR="001B12AB">
        <w:rPr>
          <w:sz w:val="24"/>
          <w:szCs w:val="24"/>
        </w:rPr>
        <w:t>, између осталих,</w:t>
      </w:r>
      <w:r w:rsidR="004212B5">
        <w:rPr>
          <w:sz w:val="24"/>
          <w:szCs w:val="24"/>
        </w:rPr>
        <w:t xml:space="preserve"> учествовало десет предавача професора</w:t>
      </w:r>
      <w:r w:rsidR="00552D71">
        <w:rPr>
          <w:sz w:val="24"/>
          <w:szCs w:val="24"/>
        </w:rPr>
        <w:t xml:space="preserve"> и сарадника</w:t>
      </w:r>
      <w:r w:rsidR="004212B5">
        <w:rPr>
          <w:sz w:val="24"/>
          <w:szCs w:val="24"/>
        </w:rPr>
        <w:t xml:space="preserve"> Филозофског факултета у Београду.</w:t>
      </w:r>
      <w:r w:rsidRPr="00920FA5">
        <w:rPr>
          <w:sz w:val="24"/>
          <w:szCs w:val="24"/>
        </w:rPr>
        <w:t xml:space="preserve"> </w:t>
      </w:r>
    </w:p>
    <w:p w:rsidR="001B12AB" w:rsidRDefault="001B12AB" w:rsidP="008F67AD">
      <w:pPr>
        <w:spacing w:line="276" w:lineRule="auto"/>
        <w:jc w:val="both"/>
        <w:rPr>
          <w:sz w:val="24"/>
          <w:szCs w:val="24"/>
        </w:rPr>
      </w:pPr>
    </w:p>
    <w:p w:rsidR="001B12AB" w:rsidRDefault="001B12AB" w:rsidP="008F67AD">
      <w:pPr>
        <w:spacing w:line="276" w:lineRule="auto"/>
        <w:jc w:val="both"/>
        <w:rPr>
          <w:sz w:val="24"/>
          <w:szCs w:val="24"/>
        </w:rPr>
      </w:pPr>
    </w:p>
    <w:p w:rsidR="001B12AB" w:rsidRDefault="001B12AB" w:rsidP="008F67AD">
      <w:pPr>
        <w:spacing w:line="276" w:lineRule="auto"/>
        <w:jc w:val="both"/>
        <w:rPr>
          <w:b/>
          <w:sz w:val="24"/>
          <w:szCs w:val="24"/>
        </w:rPr>
      </w:pPr>
      <w:r>
        <w:rPr>
          <w:b/>
          <w:sz w:val="24"/>
          <w:szCs w:val="24"/>
        </w:rPr>
        <w:t>ЗАКЉУЧНО МИШЉЕЊЕ И ПРЕДЛОГ КОМИСИЈЕ</w:t>
      </w:r>
    </w:p>
    <w:p w:rsidR="00032F31" w:rsidRDefault="00552D71" w:rsidP="008F67AD">
      <w:pPr>
        <w:spacing w:line="276" w:lineRule="auto"/>
        <w:jc w:val="both"/>
        <w:rPr>
          <w:sz w:val="24"/>
          <w:szCs w:val="24"/>
        </w:rPr>
      </w:pPr>
      <w:r>
        <w:rPr>
          <w:b/>
          <w:sz w:val="24"/>
          <w:szCs w:val="24"/>
        </w:rPr>
        <w:tab/>
      </w:r>
      <w:r w:rsidRPr="00552D71">
        <w:rPr>
          <w:sz w:val="24"/>
          <w:szCs w:val="24"/>
        </w:rPr>
        <w:t>Увидом у цел</w:t>
      </w:r>
      <w:r w:rsidR="00032F31">
        <w:rPr>
          <w:sz w:val="24"/>
          <w:szCs w:val="24"/>
        </w:rPr>
        <w:t>окупну документацију и</w:t>
      </w:r>
      <w:r w:rsidRPr="00552D71">
        <w:rPr>
          <w:sz w:val="24"/>
          <w:szCs w:val="24"/>
        </w:rPr>
        <w:t xml:space="preserve"> анализом научних радова</w:t>
      </w:r>
      <w:r w:rsidR="00BB6012">
        <w:rPr>
          <w:sz w:val="24"/>
          <w:szCs w:val="24"/>
        </w:rPr>
        <w:t xml:space="preserve"> јединог пријављеног</w:t>
      </w:r>
      <w:r w:rsidRPr="00552D71">
        <w:rPr>
          <w:sz w:val="24"/>
          <w:szCs w:val="24"/>
        </w:rPr>
        <w:t xml:space="preserve"> кандидата</w:t>
      </w:r>
      <w:r w:rsidR="00BB6012">
        <w:rPr>
          <w:sz w:val="24"/>
          <w:szCs w:val="24"/>
        </w:rPr>
        <w:t>,</w:t>
      </w:r>
      <w:r>
        <w:rPr>
          <w:sz w:val="24"/>
          <w:szCs w:val="24"/>
        </w:rPr>
        <w:t xml:space="preserve"> проф. др Ивана Стевовића</w:t>
      </w:r>
      <w:r w:rsidR="00BB6012">
        <w:rPr>
          <w:sz w:val="24"/>
          <w:szCs w:val="24"/>
        </w:rPr>
        <w:t>,</w:t>
      </w:r>
      <w:r w:rsidRPr="00552D71">
        <w:rPr>
          <w:sz w:val="24"/>
          <w:szCs w:val="24"/>
        </w:rPr>
        <w:t xml:space="preserve"> Комисија је утврдила да је кандидат испунио све формалне услове за избор у звање редовног професора, према критеријумима </w:t>
      </w:r>
      <w:r w:rsidR="00BB6012">
        <w:rPr>
          <w:sz w:val="24"/>
          <w:szCs w:val="24"/>
        </w:rPr>
        <w:t xml:space="preserve">прописаним </w:t>
      </w:r>
      <w:r w:rsidRPr="00552D71">
        <w:rPr>
          <w:sz w:val="24"/>
          <w:szCs w:val="24"/>
        </w:rPr>
        <w:t xml:space="preserve"> </w:t>
      </w:r>
      <w:r w:rsidRPr="00BB6012">
        <w:rPr>
          <w:sz w:val="24"/>
          <w:szCs w:val="24"/>
        </w:rPr>
        <w:t>Закон</w:t>
      </w:r>
      <w:r w:rsidR="00BB6012" w:rsidRPr="00BB6012">
        <w:rPr>
          <w:sz w:val="24"/>
          <w:szCs w:val="24"/>
        </w:rPr>
        <w:t>ом</w:t>
      </w:r>
      <w:r w:rsidRPr="00BB6012">
        <w:rPr>
          <w:sz w:val="24"/>
          <w:szCs w:val="24"/>
        </w:rPr>
        <w:t xml:space="preserve"> о високом образовању</w:t>
      </w:r>
      <w:r w:rsidRPr="00552D71">
        <w:rPr>
          <w:sz w:val="24"/>
          <w:szCs w:val="24"/>
        </w:rPr>
        <w:t xml:space="preserve">, </w:t>
      </w:r>
      <w:r w:rsidRPr="00BB6012">
        <w:rPr>
          <w:sz w:val="24"/>
          <w:szCs w:val="24"/>
        </w:rPr>
        <w:t>Минимални</w:t>
      </w:r>
      <w:r w:rsidR="000602FD">
        <w:rPr>
          <w:sz w:val="24"/>
          <w:szCs w:val="24"/>
        </w:rPr>
        <w:t>м</w:t>
      </w:r>
      <w:r w:rsidRPr="00BB6012">
        <w:rPr>
          <w:sz w:val="24"/>
          <w:szCs w:val="24"/>
        </w:rPr>
        <w:t xml:space="preserve"> услови</w:t>
      </w:r>
      <w:r w:rsidR="00BB6012" w:rsidRPr="00BB6012">
        <w:rPr>
          <w:sz w:val="24"/>
          <w:szCs w:val="24"/>
        </w:rPr>
        <w:t>ма</w:t>
      </w:r>
      <w:r w:rsidRPr="00BB6012">
        <w:rPr>
          <w:sz w:val="24"/>
          <w:szCs w:val="24"/>
        </w:rPr>
        <w:t xml:space="preserve"> за избор у звање наставника на универзитету</w:t>
      </w:r>
      <w:r w:rsidR="00BB6012">
        <w:rPr>
          <w:sz w:val="24"/>
          <w:szCs w:val="24"/>
        </w:rPr>
        <w:t>,</w:t>
      </w:r>
      <w:r w:rsidRPr="00BB6012">
        <w:rPr>
          <w:i/>
          <w:sz w:val="24"/>
          <w:szCs w:val="24"/>
        </w:rPr>
        <w:t xml:space="preserve"> </w:t>
      </w:r>
      <w:r w:rsidRPr="00BB6012">
        <w:rPr>
          <w:sz w:val="24"/>
          <w:szCs w:val="24"/>
        </w:rPr>
        <w:t>Статут</w:t>
      </w:r>
      <w:r w:rsidR="00BB6012" w:rsidRPr="00BB6012">
        <w:rPr>
          <w:sz w:val="24"/>
          <w:szCs w:val="24"/>
        </w:rPr>
        <w:t>ом</w:t>
      </w:r>
      <w:r w:rsidRPr="00BB6012">
        <w:rPr>
          <w:sz w:val="24"/>
          <w:szCs w:val="24"/>
        </w:rPr>
        <w:t xml:space="preserve"> Универзитета у Београду</w:t>
      </w:r>
      <w:r w:rsidR="00BB6012">
        <w:rPr>
          <w:sz w:val="24"/>
          <w:szCs w:val="24"/>
        </w:rPr>
        <w:t>,</w:t>
      </w:r>
      <w:r w:rsidRPr="00BB6012">
        <w:rPr>
          <w:i/>
          <w:sz w:val="24"/>
          <w:szCs w:val="24"/>
        </w:rPr>
        <w:t xml:space="preserve"> </w:t>
      </w:r>
      <w:r w:rsidRPr="00BB6012">
        <w:rPr>
          <w:sz w:val="24"/>
          <w:szCs w:val="24"/>
        </w:rPr>
        <w:t>Правилник</w:t>
      </w:r>
      <w:r w:rsidR="00BB6012" w:rsidRPr="00BB6012">
        <w:rPr>
          <w:sz w:val="24"/>
          <w:szCs w:val="24"/>
        </w:rPr>
        <w:t>ом</w:t>
      </w:r>
      <w:r w:rsidRPr="00BB6012">
        <w:rPr>
          <w:sz w:val="24"/>
          <w:szCs w:val="24"/>
        </w:rPr>
        <w:t xml:space="preserve"> о минималним условима за стицање звања наставника на Универзитету у Београду</w:t>
      </w:r>
      <w:r w:rsidRPr="00552D71">
        <w:rPr>
          <w:sz w:val="24"/>
          <w:szCs w:val="24"/>
        </w:rPr>
        <w:t>,</w:t>
      </w:r>
      <w:r w:rsidR="00BB6012">
        <w:rPr>
          <w:sz w:val="24"/>
          <w:szCs w:val="24"/>
        </w:rPr>
        <w:t xml:space="preserve"> као и</w:t>
      </w:r>
      <w:r w:rsidRPr="00552D71">
        <w:rPr>
          <w:sz w:val="24"/>
          <w:szCs w:val="24"/>
        </w:rPr>
        <w:t xml:space="preserve"> </w:t>
      </w:r>
      <w:r w:rsidRPr="000602FD">
        <w:rPr>
          <w:sz w:val="24"/>
          <w:szCs w:val="24"/>
        </w:rPr>
        <w:t>Статут</w:t>
      </w:r>
      <w:r w:rsidR="000602FD" w:rsidRPr="000602FD">
        <w:rPr>
          <w:sz w:val="24"/>
          <w:szCs w:val="24"/>
        </w:rPr>
        <w:t>ом</w:t>
      </w:r>
      <w:r w:rsidRPr="000602FD">
        <w:rPr>
          <w:sz w:val="24"/>
          <w:szCs w:val="24"/>
        </w:rPr>
        <w:t xml:space="preserve"> Филозофског факултета у Београду</w:t>
      </w:r>
      <w:r w:rsidR="000602FD">
        <w:rPr>
          <w:sz w:val="24"/>
          <w:szCs w:val="24"/>
        </w:rPr>
        <w:t>, односно</w:t>
      </w:r>
      <w:r w:rsidRPr="00552D71">
        <w:rPr>
          <w:sz w:val="24"/>
          <w:szCs w:val="24"/>
        </w:rPr>
        <w:t xml:space="preserve"> </w:t>
      </w:r>
      <w:r w:rsidR="000602FD" w:rsidRPr="000602FD">
        <w:rPr>
          <w:sz w:val="24"/>
          <w:szCs w:val="24"/>
        </w:rPr>
        <w:t>Правилима</w:t>
      </w:r>
      <w:r w:rsidRPr="000602FD">
        <w:rPr>
          <w:sz w:val="24"/>
          <w:szCs w:val="24"/>
        </w:rPr>
        <w:t xml:space="preserve"> о ближим условима за избор наставника и сарадника Филозофског факултета у Београду</w:t>
      </w:r>
      <w:r w:rsidRPr="00552D71">
        <w:rPr>
          <w:sz w:val="24"/>
          <w:szCs w:val="24"/>
        </w:rPr>
        <w:t>.</w:t>
      </w:r>
    </w:p>
    <w:p w:rsidR="00CF5517" w:rsidRDefault="00032F31" w:rsidP="008F67AD">
      <w:pPr>
        <w:spacing w:line="276" w:lineRule="auto"/>
        <w:jc w:val="both"/>
        <w:rPr>
          <w:sz w:val="24"/>
          <w:szCs w:val="24"/>
        </w:rPr>
      </w:pPr>
      <w:r>
        <w:rPr>
          <w:sz w:val="24"/>
          <w:szCs w:val="24"/>
        </w:rPr>
        <w:tab/>
      </w:r>
      <w:r w:rsidR="000602FD">
        <w:rPr>
          <w:sz w:val="24"/>
          <w:szCs w:val="24"/>
        </w:rPr>
        <w:t xml:space="preserve"> </w:t>
      </w:r>
      <w:r>
        <w:rPr>
          <w:sz w:val="24"/>
          <w:szCs w:val="24"/>
        </w:rPr>
        <w:t>Уз наведено</w:t>
      </w:r>
      <w:r w:rsidR="00CB43E5">
        <w:rPr>
          <w:sz w:val="24"/>
          <w:szCs w:val="24"/>
        </w:rPr>
        <w:t>, п</w:t>
      </w:r>
      <w:r w:rsidR="000602FD">
        <w:rPr>
          <w:sz w:val="24"/>
          <w:szCs w:val="24"/>
        </w:rPr>
        <w:t>роф. др Иван Стевовић својим целокупним</w:t>
      </w:r>
      <w:r w:rsidR="00F3776B">
        <w:rPr>
          <w:sz w:val="24"/>
          <w:szCs w:val="24"/>
        </w:rPr>
        <w:t xml:space="preserve"> досадашњим</w:t>
      </w:r>
      <w:r w:rsidR="000602FD">
        <w:rPr>
          <w:sz w:val="24"/>
          <w:szCs w:val="24"/>
        </w:rPr>
        <w:t xml:space="preserve"> научно-истраживачким радом</w:t>
      </w:r>
      <w:r w:rsidR="00F3776B">
        <w:rPr>
          <w:sz w:val="24"/>
          <w:szCs w:val="24"/>
        </w:rPr>
        <w:t>,</w:t>
      </w:r>
      <w:r w:rsidR="000602FD">
        <w:rPr>
          <w:sz w:val="24"/>
          <w:szCs w:val="24"/>
        </w:rPr>
        <w:t xml:space="preserve"> сабраним у три самосталне књиге</w:t>
      </w:r>
      <w:r w:rsidR="005460F4">
        <w:rPr>
          <w:sz w:val="24"/>
          <w:szCs w:val="24"/>
        </w:rPr>
        <w:t xml:space="preserve"> завидно</w:t>
      </w:r>
      <w:r w:rsidR="000602FD">
        <w:rPr>
          <w:sz w:val="24"/>
          <w:szCs w:val="24"/>
        </w:rPr>
        <w:t xml:space="preserve"> широког хронолошког и проблемског опсега,</w:t>
      </w:r>
      <w:r w:rsidR="00CB43E5">
        <w:rPr>
          <w:sz w:val="24"/>
          <w:szCs w:val="24"/>
        </w:rPr>
        <w:t xml:space="preserve"> више од</w:t>
      </w:r>
      <w:r w:rsidR="00F3776B">
        <w:rPr>
          <w:sz w:val="24"/>
          <w:szCs w:val="24"/>
        </w:rPr>
        <w:t xml:space="preserve"> тридесет радова објављених у најпознатијим домаћим, регионалним и иностраним часописима и зборницима</w:t>
      </w:r>
      <w:r w:rsidR="00F3776B" w:rsidRPr="005460F4">
        <w:rPr>
          <w:sz w:val="24"/>
          <w:szCs w:val="24"/>
        </w:rPr>
        <w:t xml:space="preserve"> са научних скупова, једнако колико и</w:t>
      </w:r>
      <w:r w:rsidR="005460F4" w:rsidRPr="005460F4">
        <w:rPr>
          <w:sz w:val="24"/>
          <w:szCs w:val="24"/>
        </w:rPr>
        <w:t xml:space="preserve"> наставничк</w:t>
      </w:r>
      <w:r w:rsidR="00CC3377">
        <w:rPr>
          <w:sz w:val="24"/>
          <w:szCs w:val="24"/>
        </w:rPr>
        <w:t>о</w:t>
      </w:r>
      <w:r w:rsidR="005460F4" w:rsidRPr="005460F4">
        <w:rPr>
          <w:sz w:val="24"/>
          <w:szCs w:val="24"/>
        </w:rPr>
        <w:t>м односно стручн</w:t>
      </w:r>
      <w:r w:rsidR="00CC3377">
        <w:rPr>
          <w:sz w:val="24"/>
          <w:szCs w:val="24"/>
        </w:rPr>
        <w:t>о</w:t>
      </w:r>
      <w:r w:rsidR="005460F4" w:rsidRPr="005460F4">
        <w:rPr>
          <w:sz w:val="24"/>
          <w:szCs w:val="24"/>
        </w:rPr>
        <w:t>м</w:t>
      </w:r>
      <w:r w:rsidR="006A22EB">
        <w:rPr>
          <w:sz w:val="24"/>
          <w:szCs w:val="24"/>
        </w:rPr>
        <w:t>, уредничк</w:t>
      </w:r>
      <w:r w:rsidR="00CC3377">
        <w:rPr>
          <w:sz w:val="24"/>
          <w:szCs w:val="24"/>
        </w:rPr>
        <w:t>о</w:t>
      </w:r>
      <w:r w:rsidR="006A22EB">
        <w:rPr>
          <w:sz w:val="24"/>
          <w:szCs w:val="24"/>
        </w:rPr>
        <w:t>м</w:t>
      </w:r>
      <w:r w:rsidR="005460F4" w:rsidRPr="005460F4">
        <w:rPr>
          <w:sz w:val="24"/>
          <w:szCs w:val="24"/>
        </w:rPr>
        <w:t xml:space="preserve"> и организацион</w:t>
      </w:r>
      <w:r w:rsidR="00CC3377">
        <w:rPr>
          <w:sz w:val="24"/>
          <w:szCs w:val="24"/>
        </w:rPr>
        <w:t>о</w:t>
      </w:r>
      <w:r w:rsidR="005460F4" w:rsidRPr="005460F4">
        <w:rPr>
          <w:sz w:val="24"/>
          <w:szCs w:val="24"/>
        </w:rPr>
        <w:t>м</w:t>
      </w:r>
      <w:r w:rsidR="005460F4">
        <w:rPr>
          <w:sz w:val="24"/>
          <w:szCs w:val="24"/>
        </w:rPr>
        <w:t xml:space="preserve"> </w:t>
      </w:r>
      <w:r w:rsidR="00CC3377">
        <w:rPr>
          <w:sz w:val="24"/>
          <w:szCs w:val="24"/>
        </w:rPr>
        <w:t>делатношћу</w:t>
      </w:r>
      <w:r w:rsidR="005460F4">
        <w:rPr>
          <w:sz w:val="24"/>
          <w:szCs w:val="24"/>
        </w:rPr>
        <w:t xml:space="preserve"> на </w:t>
      </w:r>
      <w:r w:rsidR="005460F4">
        <w:rPr>
          <w:sz w:val="24"/>
          <w:szCs w:val="24"/>
        </w:rPr>
        <w:lastRenderedPageBreak/>
        <w:t xml:space="preserve">Филозофском факултету у Београду, </w:t>
      </w:r>
      <w:r w:rsidR="005920F2">
        <w:rPr>
          <w:sz w:val="24"/>
          <w:szCs w:val="24"/>
        </w:rPr>
        <w:t>с</w:t>
      </w:r>
      <w:r w:rsidR="00EF5D7C">
        <w:rPr>
          <w:sz w:val="24"/>
          <w:szCs w:val="24"/>
        </w:rPr>
        <w:t xml:space="preserve"> правом</w:t>
      </w:r>
      <w:r w:rsidR="00CC3377">
        <w:rPr>
          <w:sz w:val="24"/>
          <w:szCs w:val="24"/>
        </w:rPr>
        <w:t xml:space="preserve"> завређује да</w:t>
      </w:r>
      <w:r w:rsidR="00EF5D7C">
        <w:rPr>
          <w:sz w:val="24"/>
          <w:szCs w:val="24"/>
        </w:rPr>
        <w:t xml:space="preserve"> б</w:t>
      </w:r>
      <w:r w:rsidR="00CC3377">
        <w:rPr>
          <w:sz w:val="24"/>
          <w:szCs w:val="24"/>
        </w:rPr>
        <w:t>уде оцењен као</w:t>
      </w:r>
      <w:r w:rsidR="00EF5D7C">
        <w:rPr>
          <w:sz w:val="24"/>
          <w:szCs w:val="24"/>
        </w:rPr>
        <w:t xml:space="preserve"> јед</w:t>
      </w:r>
      <w:r w:rsidR="005920F2">
        <w:rPr>
          <w:sz w:val="24"/>
          <w:szCs w:val="24"/>
        </w:rPr>
        <w:t>ан</w:t>
      </w:r>
      <w:r w:rsidR="00142754">
        <w:rPr>
          <w:sz w:val="24"/>
          <w:szCs w:val="24"/>
        </w:rPr>
        <w:t xml:space="preserve"> од водећих проучавалаца</w:t>
      </w:r>
      <w:r w:rsidR="00EF5D7C">
        <w:rPr>
          <w:sz w:val="24"/>
          <w:szCs w:val="24"/>
        </w:rPr>
        <w:t xml:space="preserve"> сре</w:t>
      </w:r>
      <w:r w:rsidR="006A22EB">
        <w:rPr>
          <w:sz w:val="24"/>
          <w:szCs w:val="24"/>
        </w:rPr>
        <w:t>д</w:t>
      </w:r>
      <w:r w:rsidR="00EF5D7C">
        <w:rPr>
          <w:sz w:val="24"/>
          <w:szCs w:val="24"/>
        </w:rPr>
        <w:t xml:space="preserve">њовековне </w:t>
      </w:r>
      <w:r w:rsidR="006A22EB">
        <w:rPr>
          <w:sz w:val="24"/>
          <w:szCs w:val="24"/>
        </w:rPr>
        <w:t xml:space="preserve">архитектуре, </w:t>
      </w:r>
      <w:r w:rsidR="00EF5D7C">
        <w:rPr>
          <w:sz w:val="24"/>
          <w:szCs w:val="24"/>
        </w:rPr>
        <w:t>уметности и културне историје не само у домаћој средини</w:t>
      </w:r>
      <w:r w:rsidR="00142754">
        <w:rPr>
          <w:sz w:val="24"/>
          <w:szCs w:val="24"/>
        </w:rPr>
        <w:t>. Стога,</w:t>
      </w:r>
      <w:r w:rsidR="006A22EB">
        <w:rPr>
          <w:sz w:val="24"/>
          <w:szCs w:val="24"/>
        </w:rPr>
        <w:t xml:space="preserve"> </w:t>
      </w:r>
      <w:r w:rsidR="00142754">
        <w:rPr>
          <w:sz w:val="24"/>
          <w:szCs w:val="24"/>
        </w:rPr>
        <w:t>и</w:t>
      </w:r>
      <w:r w:rsidR="005920F2">
        <w:rPr>
          <w:sz w:val="24"/>
          <w:szCs w:val="24"/>
        </w:rPr>
        <w:t>мајућ</w:t>
      </w:r>
      <w:r w:rsidR="00E8581D">
        <w:rPr>
          <w:sz w:val="24"/>
          <w:szCs w:val="24"/>
        </w:rPr>
        <w:t>и у виду све наведене и</w:t>
      </w:r>
      <w:r w:rsidR="005920F2">
        <w:rPr>
          <w:sz w:val="24"/>
          <w:szCs w:val="24"/>
        </w:rPr>
        <w:t xml:space="preserve"> образложене</w:t>
      </w:r>
      <w:r w:rsidR="00CB43E5">
        <w:rPr>
          <w:sz w:val="24"/>
          <w:szCs w:val="24"/>
        </w:rPr>
        <w:t xml:space="preserve"> аспекте рада кандидата, Комисија је слободна да Изборном већу Филозофског факу</w:t>
      </w:r>
      <w:r w:rsidR="00950E7E">
        <w:rPr>
          <w:sz w:val="24"/>
          <w:szCs w:val="24"/>
        </w:rPr>
        <w:t>л</w:t>
      </w:r>
      <w:r w:rsidR="00CB43E5">
        <w:rPr>
          <w:sz w:val="24"/>
          <w:szCs w:val="24"/>
        </w:rPr>
        <w:t>тета у Београду предложи да проф. др Иван Стевови</w:t>
      </w:r>
      <w:r w:rsidR="00CF5517">
        <w:rPr>
          <w:sz w:val="24"/>
          <w:szCs w:val="24"/>
        </w:rPr>
        <w:t xml:space="preserve">ћ буде изабран у звање </w:t>
      </w:r>
      <w:r w:rsidR="00CF5517">
        <w:rPr>
          <w:b/>
          <w:sz w:val="24"/>
          <w:szCs w:val="24"/>
        </w:rPr>
        <w:t xml:space="preserve">РЕДОВНОГ ПРОФЕСОРА </w:t>
      </w:r>
      <w:r w:rsidR="00CF5517">
        <w:rPr>
          <w:sz w:val="24"/>
          <w:szCs w:val="24"/>
        </w:rPr>
        <w:t xml:space="preserve">за ужу научну област </w:t>
      </w:r>
      <w:r w:rsidR="00CF5517">
        <w:rPr>
          <w:b/>
          <w:sz w:val="24"/>
          <w:szCs w:val="24"/>
        </w:rPr>
        <w:t xml:space="preserve">ИСТОРИЈА ЛИКОВНИХ УМЕТНОСТИ И АРХИТЕКТУРЕ, </w:t>
      </w:r>
      <w:r w:rsidR="00CF5517">
        <w:rPr>
          <w:sz w:val="24"/>
          <w:szCs w:val="24"/>
        </w:rPr>
        <w:t>са пуним радним временом на неодређено време.</w:t>
      </w:r>
    </w:p>
    <w:p w:rsidR="00CF5517" w:rsidRDefault="00CF5517" w:rsidP="008F67AD">
      <w:pPr>
        <w:spacing w:line="276" w:lineRule="auto"/>
        <w:jc w:val="both"/>
        <w:rPr>
          <w:sz w:val="24"/>
          <w:szCs w:val="24"/>
        </w:rPr>
      </w:pPr>
    </w:p>
    <w:p w:rsidR="00142754" w:rsidRDefault="009F5509" w:rsidP="00367487">
      <w:pPr>
        <w:spacing w:line="276" w:lineRule="auto"/>
        <w:jc w:val="both"/>
        <w:rPr>
          <w:sz w:val="24"/>
          <w:szCs w:val="24"/>
        </w:rPr>
      </w:pPr>
      <w:r>
        <w:rPr>
          <w:sz w:val="24"/>
          <w:szCs w:val="24"/>
        </w:rPr>
        <w:t>Београд, 29</w:t>
      </w:r>
      <w:r w:rsidR="00367487">
        <w:rPr>
          <w:sz w:val="24"/>
          <w:szCs w:val="24"/>
        </w:rPr>
        <w:t>.05. 2019.</w:t>
      </w:r>
      <w:r w:rsidR="003962DA">
        <w:rPr>
          <w:sz w:val="24"/>
          <w:szCs w:val="24"/>
        </w:rPr>
        <w:tab/>
      </w:r>
      <w:r w:rsidR="00367487">
        <w:rPr>
          <w:sz w:val="24"/>
          <w:szCs w:val="24"/>
        </w:rPr>
        <w:tab/>
      </w:r>
      <w:r w:rsidR="00367487">
        <w:rPr>
          <w:sz w:val="24"/>
          <w:szCs w:val="24"/>
        </w:rPr>
        <w:tab/>
      </w:r>
    </w:p>
    <w:p w:rsidR="00367487" w:rsidRDefault="00142754" w:rsidP="00367487">
      <w:pPr>
        <w:spacing w:line="276"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sidR="00B328C5">
        <w:rPr>
          <w:sz w:val="24"/>
          <w:szCs w:val="24"/>
        </w:rPr>
        <w:t>_____________________________________</w:t>
      </w:r>
      <w:r w:rsidR="003962DA">
        <w:rPr>
          <w:sz w:val="24"/>
          <w:szCs w:val="24"/>
        </w:rPr>
        <w:tab/>
      </w:r>
      <w:r w:rsidR="003962DA">
        <w:rPr>
          <w:sz w:val="24"/>
          <w:szCs w:val="24"/>
        </w:rPr>
        <w:tab/>
      </w:r>
      <w:r w:rsidR="003962DA">
        <w:rPr>
          <w:sz w:val="24"/>
          <w:szCs w:val="24"/>
        </w:rPr>
        <w:tab/>
      </w:r>
      <w:r w:rsidR="003962DA">
        <w:rPr>
          <w:sz w:val="24"/>
          <w:szCs w:val="24"/>
        </w:rPr>
        <w:tab/>
      </w:r>
      <w:r w:rsidR="00367487">
        <w:rPr>
          <w:sz w:val="24"/>
          <w:szCs w:val="24"/>
        </w:rPr>
        <w:tab/>
      </w:r>
      <w:r w:rsidR="00367487">
        <w:rPr>
          <w:sz w:val="24"/>
          <w:szCs w:val="24"/>
        </w:rPr>
        <w:tab/>
      </w:r>
      <w:r w:rsidR="00367487">
        <w:rPr>
          <w:sz w:val="24"/>
          <w:szCs w:val="24"/>
        </w:rPr>
        <w:tab/>
        <w:t xml:space="preserve">др Марица Шупут, редовни професор Филозофског </w:t>
      </w:r>
      <w:r w:rsidR="00367487">
        <w:rPr>
          <w:sz w:val="24"/>
          <w:szCs w:val="24"/>
        </w:rPr>
        <w:tab/>
      </w:r>
      <w:r w:rsidR="00367487">
        <w:rPr>
          <w:sz w:val="24"/>
          <w:szCs w:val="24"/>
        </w:rPr>
        <w:tab/>
      </w:r>
      <w:r w:rsidR="00367487">
        <w:rPr>
          <w:sz w:val="24"/>
          <w:szCs w:val="24"/>
        </w:rPr>
        <w:tab/>
      </w:r>
      <w:r w:rsidR="00367487">
        <w:rPr>
          <w:sz w:val="24"/>
          <w:szCs w:val="24"/>
        </w:rPr>
        <w:tab/>
      </w:r>
      <w:r w:rsidR="00367487">
        <w:rPr>
          <w:sz w:val="24"/>
          <w:szCs w:val="24"/>
        </w:rPr>
        <w:tab/>
      </w:r>
      <w:r w:rsidR="00367487">
        <w:rPr>
          <w:sz w:val="24"/>
          <w:szCs w:val="24"/>
        </w:rPr>
        <w:tab/>
      </w:r>
      <w:r w:rsidR="00367487">
        <w:rPr>
          <w:sz w:val="24"/>
          <w:szCs w:val="24"/>
        </w:rPr>
        <w:tab/>
        <w:t>факултета у Београду у пензији</w:t>
      </w:r>
    </w:p>
    <w:p w:rsidR="00367487" w:rsidRDefault="00367487" w:rsidP="00367487">
      <w:pPr>
        <w:spacing w:line="276" w:lineRule="auto"/>
        <w:jc w:val="both"/>
        <w:rPr>
          <w:sz w:val="24"/>
          <w:szCs w:val="24"/>
        </w:rPr>
      </w:pPr>
    </w:p>
    <w:p w:rsidR="00367487" w:rsidRDefault="00367487" w:rsidP="00367487">
      <w:pPr>
        <w:spacing w:line="276"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______________________________________</w:t>
      </w:r>
    </w:p>
    <w:p w:rsidR="00367487" w:rsidRDefault="00367487" w:rsidP="00367487">
      <w:pPr>
        <w:spacing w:line="276"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др Александар Кадијевић, редовни професор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834B71">
        <w:rPr>
          <w:sz w:val="24"/>
          <w:szCs w:val="24"/>
        </w:rPr>
        <w:t xml:space="preserve">         </w:t>
      </w:r>
      <w:r>
        <w:rPr>
          <w:sz w:val="24"/>
          <w:szCs w:val="24"/>
        </w:rPr>
        <w:t>Филозофског факултета у Београду</w:t>
      </w:r>
    </w:p>
    <w:p w:rsidR="00367487" w:rsidRDefault="00367487" w:rsidP="00367487">
      <w:pPr>
        <w:spacing w:line="276" w:lineRule="auto"/>
        <w:jc w:val="both"/>
        <w:rPr>
          <w:sz w:val="24"/>
          <w:szCs w:val="24"/>
        </w:rPr>
      </w:pPr>
    </w:p>
    <w:p w:rsidR="00367487" w:rsidRDefault="00367487" w:rsidP="00367487">
      <w:pPr>
        <w:spacing w:line="276"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______________________________________</w:t>
      </w:r>
    </w:p>
    <w:p w:rsidR="00367487" w:rsidRDefault="00367487" w:rsidP="00367487">
      <w:pPr>
        <w:spacing w:line="276"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др Драган Војводић, редовни професор Филозофског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834B71">
        <w:rPr>
          <w:sz w:val="24"/>
          <w:szCs w:val="24"/>
        </w:rPr>
        <w:t xml:space="preserve">      </w:t>
      </w:r>
      <w:r>
        <w:rPr>
          <w:sz w:val="24"/>
          <w:szCs w:val="24"/>
        </w:rPr>
        <w:t xml:space="preserve">факултета у Београду, дописни члан САНУ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p>
    <w:p w:rsidR="00367487" w:rsidRDefault="00367487" w:rsidP="00367487">
      <w:pPr>
        <w:spacing w:line="276"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______________________________________</w:t>
      </w:r>
    </w:p>
    <w:p w:rsidR="00367487" w:rsidRDefault="00367487" w:rsidP="00367487">
      <w:pPr>
        <w:spacing w:line="276"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др Ненад Макуљевић, редовни</w:t>
      </w:r>
      <w:r w:rsidRPr="00C87F9B">
        <w:rPr>
          <w:sz w:val="24"/>
          <w:szCs w:val="24"/>
        </w:rPr>
        <w:t xml:space="preserve"> </w:t>
      </w:r>
      <w:r>
        <w:rPr>
          <w:sz w:val="24"/>
          <w:szCs w:val="24"/>
        </w:rPr>
        <w:t xml:space="preserve">професор Филозофског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834B71">
        <w:rPr>
          <w:sz w:val="24"/>
          <w:szCs w:val="24"/>
        </w:rPr>
        <w:t xml:space="preserve">                 </w:t>
      </w:r>
      <w:r>
        <w:rPr>
          <w:sz w:val="24"/>
          <w:szCs w:val="24"/>
        </w:rPr>
        <w:t>факултета у Београду</w:t>
      </w:r>
    </w:p>
    <w:p w:rsidR="00367487" w:rsidRDefault="00367487" w:rsidP="00367487">
      <w:pPr>
        <w:spacing w:line="276" w:lineRule="auto"/>
        <w:jc w:val="both"/>
        <w:rPr>
          <w:sz w:val="24"/>
          <w:szCs w:val="24"/>
        </w:rPr>
      </w:pPr>
    </w:p>
    <w:p w:rsidR="00367487" w:rsidRDefault="00367487" w:rsidP="00367487">
      <w:pPr>
        <w:spacing w:line="276"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_______________________________________</w:t>
      </w:r>
    </w:p>
    <w:p w:rsidR="00367487" w:rsidRDefault="00367487" w:rsidP="00367487">
      <w:pPr>
        <w:spacing w:line="276"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др Марина Вицеља-Матијашић, редовни професор</w:t>
      </w:r>
    </w:p>
    <w:p w:rsidR="00367487" w:rsidRDefault="00367487" w:rsidP="00367487">
      <w:pPr>
        <w:spacing w:line="276"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 Филозофског факултета Свеучилишта у Ријеци  </w:t>
      </w:r>
    </w:p>
    <w:sectPr w:rsidR="00367487" w:rsidSect="008B202E">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7855" w:rsidRDefault="005F7855" w:rsidP="00517227">
      <w:r>
        <w:separator/>
      </w:r>
    </w:p>
  </w:endnote>
  <w:endnote w:type="continuationSeparator" w:id="1">
    <w:p w:rsidR="005F7855" w:rsidRDefault="005F7855" w:rsidP="0051722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7855" w:rsidRDefault="005F7855" w:rsidP="00517227">
      <w:r>
        <w:separator/>
      </w:r>
    </w:p>
  </w:footnote>
  <w:footnote w:type="continuationSeparator" w:id="1">
    <w:p w:rsidR="005F7855" w:rsidRDefault="005F7855" w:rsidP="005172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15003"/>
      <w:docPartObj>
        <w:docPartGallery w:val="Page Numbers (Top of Page)"/>
        <w:docPartUnique/>
      </w:docPartObj>
    </w:sdtPr>
    <w:sdtContent>
      <w:p w:rsidR="00032F31" w:rsidRDefault="006B3C7B">
        <w:pPr>
          <w:pStyle w:val="Header"/>
          <w:jc w:val="right"/>
        </w:pPr>
        <w:fldSimple w:instr=" PAGE   \* MERGEFORMAT ">
          <w:r w:rsidR="0065042A">
            <w:rPr>
              <w:noProof/>
            </w:rPr>
            <w:t>14</w:t>
          </w:r>
        </w:fldSimple>
      </w:p>
    </w:sdtContent>
  </w:sdt>
  <w:p w:rsidR="00032F31" w:rsidRDefault="00032F3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0245D2"/>
    <w:rsid w:val="000044F7"/>
    <w:rsid w:val="00007C3C"/>
    <w:rsid w:val="00012539"/>
    <w:rsid w:val="000245D2"/>
    <w:rsid w:val="00032F31"/>
    <w:rsid w:val="000335E5"/>
    <w:rsid w:val="00043EE8"/>
    <w:rsid w:val="000602FD"/>
    <w:rsid w:val="000715E4"/>
    <w:rsid w:val="000825DC"/>
    <w:rsid w:val="00086B2A"/>
    <w:rsid w:val="00086CFD"/>
    <w:rsid w:val="000A0118"/>
    <w:rsid w:val="000A1DDF"/>
    <w:rsid w:val="000A3494"/>
    <w:rsid w:val="000C4477"/>
    <w:rsid w:val="000E40F7"/>
    <w:rsid w:val="000E646D"/>
    <w:rsid w:val="000F0B10"/>
    <w:rsid w:val="0010383F"/>
    <w:rsid w:val="00103983"/>
    <w:rsid w:val="00132AE5"/>
    <w:rsid w:val="001346CF"/>
    <w:rsid w:val="00142754"/>
    <w:rsid w:val="0015432D"/>
    <w:rsid w:val="0015458E"/>
    <w:rsid w:val="00176BAE"/>
    <w:rsid w:val="00180527"/>
    <w:rsid w:val="00193199"/>
    <w:rsid w:val="001B12AB"/>
    <w:rsid w:val="001B38E5"/>
    <w:rsid w:val="001C3BF0"/>
    <w:rsid w:val="001F594D"/>
    <w:rsid w:val="0020690C"/>
    <w:rsid w:val="00214AF9"/>
    <w:rsid w:val="00240877"/>
    <w:rsid w:val="00240B36"/>
    <w:rsid w:val="00243136"/>
    <w:rsid w:val="002440C5"/>
    <w:rsid w:val="00246177"/>
    <w:rsid w:val="00255E03"/>
    <w:rsid w:val="002702B5"/>
    <w:rsid w:val="00276CDA"/>
    <w:rsid w:val="00282986"/>
    <w:rsid w:val="002845F3"/>
    <w:rsid w:val="002A28E4"/>
    <w:rsid w:val="002B0A27"/>
    <w:rsid w:val="002B0D69"/>
    <w:rsid w:val="002B3FCF"/>
    <w:rsid w:val="002E00C8"/>
    <w:rsid w:val="002E724F"/>
    <w:rsid w:val="00317138"/>
    <w:rsid w:val="00320C15"/>
    <w:rsid w:val="003376AE"/>
    <w:rsid w:val="003402F8"/>
    <w:rsid w:val="0034341A"/>
    <w:rsid w:val="00344C95"/>
    <w:rsid w:val="00367487"/>
    <w:rsid w:val="003824C4"/>
    <w:rsid w:val="00395A77"/>
    <w:rsid w:val="003962DA"/>
    <w:rsid w:val="003B6131"/>
    <w:rsid w:val="003B65AA"/>
    <w:rsid w:val="003C7EE4"/>
    <w:rsid w:val="003F4028"/>
    <w:rsid w:val="004039A5"/>
    <w:rsid w:val="00417E2F"/>
    <w:rsid w:val="004203FD"/>
    <w:rsid w:val="004212B5"/>
    <w:rsid w:val="004247C4"/>
    <w:rsid w:val="00433091"/>
    <w:rsid w:val="00435C77"/>
    <w:rsid w:val="004365D9"/>
    <w:rsid w:val="00447EA2"/>
    <w:rsid w:val="00451EB5"/>
    <w:rsid w:val="00472F57"/>
    <w:rsid w:val="00476479"/>
    <w:rsid w:val="00476971"/>
    <w:rsid w:val="00480889"/>
    <w:rsid w:val="004914DE"/>
    <w:rsid w:val="004A6B9C"/>
    <w:rsid w:val="004A7341"/>
    <w:rsid w:val="004D35F8"/>
    <w:rsid w:val="004D5A91"/>
    <w:rsid w:val="004E702C"/>
    <w:rsid w:val="004F0B5B"/>
    <w:rsid w:val="004F1097"/>
    <w:rsid w:val="004F75BB"/>
    <w:rsid w:val="0050017D"/>
    <w:rsid w:val="005053AA"/>
    <w:rsid w:val="00517227"/>
    <w:rsid w:val="00531CE6"/>
    <w:rsid w:val="00540CA7"/>
    <w:rsid w:val="00543111"/>
    <w:rsid w:val="005460F4"/>
    <w:rsid w:val="0055074E"/>
    <w:rsid w:val="00552D71"/>
    <w:rsid w:val="00560085"/>
    <w:rsid w:val="0057670D"/>
    <w:rsid w:val="00580D6B"/>
    <w:rsid w:val="005920F2"/>
    <w:rsid w:val="00593895"/>
    <w:rsid w:val="005B40FE"/>
    <w:rsid w:val="005C7F86"/>
    <w:rsid w:val="005E171B"/>
    <w:rsid w:val="005E57D5"/>
    <w:rsid w:val="005E7CF5"/>
    <w:rsid w:val="005F7855"/>
    <w:rsid w:val="00613801"/>
    <w:rsid w:val="00636421"/>
    <w:rsid w:val="0064267E"/>
    <w:rsid w:val="0064408D"/>
    <w:rsid w:val="0065042A"/>
    <w:rsid w:val="0065771E"/>
    <w:rsid w:val="00671042"/>
    <w:rsid w:val="006733C0"/>
    <w:rsid w:val="00691C47"/>
    <w:rsid w:val="006A0C07"/>
    <w:rsid w:val="006A22EB"/>
    <w:rsid w:val="006B3C7B"/>
    <w:rsid w:val="006D0FA8"/>
    <w:rsid w:val="0070189E"/>
    <w:rsid w:val="00724914"/>
    <w:rsid w:val="007253E5"/>
    <w:rsid w:val="007270B6"/>
    <w:rsid w:val="00776314"/>
    <w:rsid w:val="00786D7E"/>
    <w:rsid w:val="00796CC7"/>
    <w:rsid w:val="007C233E"/>
    <w:rsid w:val="007D4540"/>
    <w:rsid w:val="007F7671"/>
    <w:rsid w:val="0081759B"/>
    <w:rsid w:val="00834B71"/>
    <w:rsid w:val="00842589"/>
    <w:rsid w:val="0084258C"/>
    <w:rsid w:val="00846FDC"/>
    <w:rsid w:val="008636E8"/>
    <w:rsid w:val="008671DF"/>
    <w:rsid w:val="0087174D"/>
    <w:rsid w:val="00871B38"/>
    <w:rsid w:val="00893506"/>
    <w:rsid w:val="008A07AE"/>
    <w:rsid w:val="008A45CE"/>
    <w:rsid w:val="008A651E"/>
    <w:rsid w:val="008B202E"/>
    <w:rsid w:val="008E11D8"/>
    <w:rsid w:val="008F3A4F"/>
    <w:rsid w:val="008F67AD"/>
    <w:rsid w:val="008F73FC"/>
    <w:rsid w:val="0090660D"/>
    <w:rsid w:val="00912705"/>
    <w:rsid w:val="00912902"/>
    <w:rsid w:val="00920FA5"/>
    <w:rsid w:val="00921398"/>
    <w:rsid w:val="00924972"/>
    <w:rsid w:val="00925D2B"/>
    <w:rsid w:val="00950E7E"/>
    <w:rsid w:val="009700DE"/>
    <w:rsid w:val="009710E8"/>
    <w:rsid w:val="00986B3F"/>
    <w:rsid w:val="00991675"/>
    <w:rsid w:val="009B4FAC"/>
    <w:rsid w:val="009B60C3"/>
    <w:rsid w:val="009B6419"/>
    <w:rsid w:val="009B7697"/>
    <w:rsid w:val="009F1E04"/>
    <w:rsid w:val="009F4713"/>
    <w:rsid w:val="009F5327"/>
    <w:rsid w:val="009F5509"/>
    <w:rsid w:val="00A0095C"/>
    <w:rsid w:val="00A02495"/>
    <w:rsid w:val="00A201FF"/>
    <w:rsid w:val="00A20FFD"/>
    <w:rsid w:val="00A6713D"/>
    <w:rsid w:val="00A673F4"/>
    <w:rsid w:val="00A831DC"/>
    <w:rsid w:val="00A917B9"/>
    <w:rsid w:val="00A924F1"/>
    <w:rsid w:val="00A95EA3"/>
    <w:rsid w:val="00AA7875"/>
    <w:rsid w:val="00AB66F6"/>
    <w:rsid w:val="00AC7467"/>
    <w:rsid w:val="00B143D0"/>
    <w:rsid w:val="00B17557"/>
    <w:rsid w:val="00B20F96"/>
    <w:rsid w:val="00B218BF"/>
    <w:rsid w:val="00B236A9"/>
    <w:rsid w:val="00B31731"/>
    <w:rsid w:val="00B328C5"/>
    <w:rsid w:val="00B40CE1"/>
    <w:rsid w:val="00B53E91"/>
    <w:rsid w:val="00B64552"/>
    <w:rsid w:val="00B7167C"/>
    <w:rsid w:val="00B91AA1"/>
    <w:rsid w:val="00BA4AA6"/>
    <w:rsid w:val="00BB5E0F"/>
    <w:rsid w:val="00BB6012"/>
    <w:rsid w:val="00BF2911"/>
    <w:rsid w:val="00BF5B1D"/>
    <w:rsid w:val="00C11936"/>
    <w:rsid w:val="00C40AF0"/>
    <w:rsid w:val="00C4127E"/>
    <w:rsid w:val="00C53B97"/>
    <w:rsid w:val="00C6269B"/>
    <w:rsid w:val="00C72007"/>
    <w:rsid w:val="00C77FFE"/>
    <w:rsid w:val="00C87F9B"/>
    <w:rsid w:val="00CA227D"/>
    <w:rsid w:val="00CB43E5"/>
    <w:rsid w:val="00CB5246"/>
    <w:rsid w:val="00CC3377"/>
    <w:rsid w:val="00CC53BC"/>
    <w:rsid w:val="00CD211A"/>
    <w:rsid w:val="00CD3BF9"/>
    <w:rsid w:val="00CD7E91"/>
    <w:rsid w:val="00CF5517"/>
    <w:rsid w:val="00CF6D63"/>
    <w:rsid w:val="00D0762C"/>
    <w:rsid w:val="00D077DA"/>
    <w:rsid w:val="00D25B48"/>
    <w:rsid w:val="00D271D6"/>
    <w:rsid w:val="00D361DF"/>
    <w:rsid w:val="00D642F6"/>
    <w:rsid w:val="00D70D88"/>
    <w:rsid w:val="00D76867"/>
    <w:rsid w:val="00D77F85"/>
    <w:rsid w:val="00DD6D21"/>
    <w:rsid w:val="00DE07CF"/>
    <w:rsid w:val="00E176C0"/>
    <w:rsid w:val="00E22FCA"/>
    <w:rsid w:val="00E24AE3"/>
    <w:rsid w:val="00E35B60"/>
    <w:rsid w:val="00E66362"/>
    <w:rsid w:val="00E665AD"/>
    <w:rsid w:val="00E81D8E"/>
    <w:rsid w:val="00E8203F"/>
    <w:rsid w:val="00E8581D"/>
    <w:rsid w:val="00E86B18"/>
    <w:rsid w:val="00EA5150"/>
    <w:rsid w:val="00EA7164"/>
    <w:rsid w:val="00EB0922"/>
    <w:rsid w:val="00EB1ACF"/>
    <w:rsid w:val="00EC25CA"/>
    <w:rsid w:val="00EC6445"/>
    <w:rsid w:val="00ED4CAE"/>
    <w:rsid w:val="00EF2AA4"/>
    <w:rsid w:val="00EF5D7C"/>
    <w:rsid w:val="00EF6B2B"/>
    <w:rsid w:val="00F05E66"/>
    <w:rsid w:val="00F1042E"/>
    <w:rsid w:val="00F1093E"/>
    <w:rsid w:val="00F3776B"/>
    <w:rsid w:val="00F377CB"/>
    <w:rsid w:val="00F4306F"/>
    <w:rsid w:val="00F45A96"/>
    <w:rsid w:val="00F470A8"/>
    <w:rsid w:val="00F55819"/>
    <w:rsid w:val="00F61CCF"/>
    <w:rsid w:val="00F66442"/>
    <w:rsid w:val="00F714A4"/>
    <w:rsid w:val="00F857B6"/>
    <w:rsid w:val="00F908C2"/>
    <w:rsid w:val="00F92BDD"/>
    <w:rsid w:val="00F94EED"/>
    <w:rsid w:val="00F970EE"/>
    <w:rsid w:val="00FA4C73"/>
    <w:rsid w:val="00FB26AF"/>
    <w:rsid w:val="00FC234E"/>
    <w:rsid w:val="00FC2A40"/>
    <w:rsid w:val="00FD50C8"/>
    <w:rsid w:val="00FD5E4E"/>
    <w:rsid w:val="00FD70EC"/>
    <w:rsid w:val="00FE104F"/>
    <w:rsid w:val="00FF57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22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7227"/>
    <w:pPr>
      <w:tabs>
        <w:tab w:val="center" w:pos="4680"/>
        <w:tab w:val="right" w:pos="9360"/>
      </w:tabs>
    </w:pPr>
  </w:style>
  <w:style w:type="character" w:customStyle="1" w:styleId="HeaderChar">
    <w:name w:val="Header Char"/>
    <w:basedOn w:val="DefaultParagraphFont"/>
    <w:link w:val="Header"/>
    <w:uiPriority w:val="99"/>
    <w:rsid w:val="00517227"/>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517227"/>
    <w:pPr>
      <w:tabs>
        <w:tab w:val="center" w:pos="4680"/>
        <w:tab w:val="right" w:pos="9360"/>
      </w:tabs>
    </w:pPr>
  </w:style>
  <w:style w:type="character" w:customStyle="1" w:styleId="FooterChar">
    <w:name w:val="Footer Char"/>
    <w:basedOn w:val="DefaultParagraphFont"/>
    <w:link w:val="Footer"/>
    <w:uiPriority w:val="99"/>
    <w:semiHidden/>
    <w:rsid w:val="00517227"/>
    <w:rPr>
      <w:rFonts w:ascii="Times New Roman" w:eastAsia="Times New Roman" w:hAnsi="Times New Roman" w:cs="Times New Roman"/>
      <w:sz w:val="20"/>
      <w:szCs w:val="20"/>
    </w:rPr>
  </w:style>
  <w:style w:type="character" w:styleId="Hyperlink">
    <w:name w:val="Hyperlink"/>
    <w:basedOn w:val="DefaultParagraphFont"/>
    <w:uiPriority w:val="99"/>
    <w:semiHidden/>
    <w:unhideWhenUsed/>
    <w:rsid w:val="0070189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academia.edu/26037738/EARLY_BYZANTINE_DOCLEA_AND_ITS_CITIZENS_LONGE_AB_PATRIAM_International_Symposium_Nis_and_Byzantium_XIV_2015_Nis_2016_121-136"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81D0FD-9698-41CE-BD10-8E1656840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5962</Words>
  <Characters>33989</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dc:creator>
  <cp:lastModifiedBy>Korisnik</cp:lastModifiedBy>
  <cp:revision>2</cp:revision>
  <dcterms:created xsi:type="dcterms:W3CDTF">2019-06-06T08:39:00Z</dcterms:created>
  <dcterms:modified xsi:type="dcterms:W3CDTF">2019-06-06T08:39:00Z</dcterms:modified>
</cp:coreProperties>
</file>