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AD6" w:rsidRPr="00067620" w:rsidRDefault="00D44AD6" w:rsidP="00D44AD6">
      <w:pPr>
        <w:ind w:left="4"/>
        <w:jc w:val="both"/>
        <w:rPr>
          <w:rFonts w:ascii="Times New Roman" w:eastAsia="Times New Roman" w:hAnsi="Times New Roman" w:cs="Times New Roman"/>
          <w:sz w:val="24"/>
          <w:szCs w:val="24"/>
          <w:lang/>
        </w:rPr>
      </w:pPr>
      <w:r w:rsidRPr="00067620">
        <w:rPr>
          <w:rFonts w:ascii="Times New Roman" w:eastAsia="Times New Roman" w:hAnsi="Times New Roman" w:cs="Times New Roman"/>
          <w:sz w:val="24"/>
          <w:szCs w:val="24"/>
          <w:lang/>
        </w:rPr>
        <w:t>Одлуком Изборног</w:t>
      </w:r>
      <w:r w:rsidR="00067620" w:rsidRPr="00067620">
        <w:rPr>
          <w:rFonts w:ascii="Times New Roman" w:eastAsia="Times New Roman" w:hAnsi="Times New Roman" w:cs="Times New Roman"/>
          <w:sz w:val="24"/>
          <w:szCs w:val="24"/>
          <w:lang/>
        </w:rPr>
        <w:t xml:space="preserve"> већа Филозофског факултета од </w:t>
      </w:r>
      <w:r w:rsidRPr="00067620">
        <w:rPr>
          <w:rFonts w:ascii="Times New Roman" w:eastAsia="Times New Roman" w:hAnsi="Times New Roman" w:cs="Times New Roman"/>
          <w:sz w:val="24"/>
          <w:szCs w:val="24"/>
          <w:lang/>
        </w:rPr>
        <w:t>18.04.2019. године изабрани смо у комисију за припрему извештаја о кандидатима за избор у звање ДОЦЕНТА за ужу научну област ОПШТА ПСИХОЛОГИЈА са пуним радним временом, на одређено време од пет година.</w:t>
      </w:r>
    </w:p>
    <w:p w:rsidR="00D44AD6" w:rsidRPr="00067620" w:rsidRDefault="00D44AD6" w:rsidP="00D44AD6">
      <w:pPr>
        <w:spacing w:after="0"/>
        <w:ind w:firstLine="720"/>
        <w:jc w:val="both"/>
        <w:rPr>
          <w:rFonts w:ascii="Times New Roman" w:hAnsi="Times New Roman" w:cs="Times New Roman"/>
          <w:sz w:val="24"/>
          <w:szCs w:val="24"/>
          <w:lang/>
        </w:rPr>
      </w:pPr>
      <w:r w:rsidRPr="00067620">
        <w:rPr>
          <w:rFonts w:ascii="Times New Roman" w:eastAsia="Times New Roman" w:hAnsi="Times New Roman" w:cs="Times New Roman"/>
          <w:sz w:val="24"/>
          <w:szCs w:val="24"/>
          <w:lang/>
        </w:rPr>
        <w:t>На конкурс објављен у листу Националне служ</w:t>
      </w:r>
      <w:r w:rsidR="000A0886">
        <w:rPr>
          <w:rFonts w:ascii="Times New Roman" w:eastAsia="Times New Roman" w:hAnsi="Times New Roman" w:cs="Times New Roman"/>
          <w:sz w:val="24"/>
          <w:szCs w:val="24"/>
          <w:lang/>
        </w:rPr>
        <w:t xml:space="preserve">бе за запошљавање „Послови“ од </w:t>
      </w:r>
      <w:r w:rsidR="000A0886">
        <w:rPr>
          <w:rFonts w:ascii="Times New Roman" w:eastAsia="Times New Roman" w:hAnsi="Times New Roman" w:cs="Times New Roman"/>
          <w:sz w:val="24"/>
          <w:szCs w:val="24"/>
          <w:lang/>
        </w:rPr>
        <w:t>24</w:t>
      </w:r>
      <w:r w:rsidRPr="00067620">
        <w:rPr>
          <w:rFonts w:ascii="Times New Roman" w:eastAsia="Times New Roman" w:hAnsi="Times New Roman" w:cs="Times New Roman"/>
          <w:sz w:val="24"/>
          <w:szCs w:val="24"/>
          <w:lang/>
        </w:rPr>
        <w:t>.0</w:t>
      </w:r>
      <w:r w:rsidR="000A0886">
        <w:rPr>
          <w:rFonts w:ascii="Times New Roman" w:eastAsia="Times New Roman" w:hAnsi="Times New Roman" w:cs="Times New Roman"/>
          <w:sz w:val="24"/>
          <w:szCs w:val="24"/>
          <w:lang/>
        </w:rPr>
        <w:t>4</w:t>
      </w:r>
      <w:r w:rsidRPr="00067620">
        <w:rPr>
          <w:rFonts w:ascii="Times New Roman" w:eastAsia="Times New Roman" w:hAnsi="Times New Roman" w:cs="Times New Roman"/>
          <w:sz w:val="24"/>
          <w:szCs w:val="24"/>
          <w:lang/>
        </w:rPr>
        <w:t xml:space="preserve">.2019. године и на сајту Факултета, пријавила </w:t>
      </w:r>
      <w:r w:rsidR="00485C63">
        <w:rPr>
          <w:rFonts w:ascii="Times New Roman" w:eastAsia="Times New Roman" w:hAnsi="Times New Roman" w:cs="Times New Roman"/>
          <w:sz w:val="24"/>
          <w:szCs w:val="24"/>
          <w:lang/>
        </w:rPr>
        <w:t>се једна кандидаткињ</w:t>
      </w:r>
      <w:r w:rsidR="00485C63">
        <w:rPr>
          <w:rFonts w:ascii="Times New Roman" w:eastAsia="Times New Roman" w:hAnsi="Times New Roman" w:cs="Times New Roman"/>
          <w:sz w:val="24"/>
          <w:szCs w:val="24"/>
          <w:lang/>
        </w:rPr>
        <w:t>а</w:t>
      </w:r>
      <w:r w:rsidRPr="00067620">
        <w:rPr>
          <w:rFonts w:ascii="Times New Roman" w:eastAsia="Times New Roman" w:hAnsi="Times New Roman" w:cs="Times New Roman"/>
          <w:sz w:val="24"/>
          <w:szCs w:val="24"/>
          <w:lang/>
        </w:rPr>
        <w:t xml:space="preserve"> –</w:t>
      </w:r>
      <w:r w:rsidR="00877F76">
        <w:rPr>
          <w:rFonts w:ascii="Times New Roman" w:eastAsia="Times New Roman" w:hAnsi="Times New Roman" w:cs="Times New Roman"/>
          <w:sz w:val="24"/>
          <w:szCs w:val="24"/>
          <w:lang/>
        </w:rPr>
        <w:t xml:space="preserve"> доц. </w:t>
      </w:r>
      <w:r w:rsidR="00877F76">
        <w:rPr>
          <w:rFonts w:ascii="Times New Roman" w:eastAsia="Times New Roman" w:hAnsi="Times New Roman" w:cs="Times New Roman"/>
          <w:sz w:val="24"/>
          <w:szCs w:val="24"/>
          <w:lang/>
        </w:rPr>
        <w:t>д</w:t>
      </w:r>
      <w:r w:rsidR="00877F76">
        <w:rPr>
          <w:rFonts w:ascii="Times New Roman" w:eastAsia="Times New Roman" w:hAnsi="Times New Roman" w:cs="Times New Roman"/>
          <w:sz w:val="24"/>
          <w:szCs w:val="24"/>
          <w:lang/>
        </w:rPr>
        <w:t xml:space="preserve">р Данка  </w:t>
      </w:r>
      <w:r w:rsidR="00877F76">
        <w:rPr>
          <w:rFonts w:ascii="Times New Roman" w:eastAsia="Times New Roman" w:hAnsi="Times New Roman" w:cs="Times New Roman"/>
          <w:sz w:val="24"/>
          <w:szCs w:val="24"/>
          <w:lang/>
        </w:rPr>
        <w:t>Б</w:t>
      </w:r>
      <w:r w:rsidR="00877F76">
        <w:rPr>
          <w:rFonts w:ascii="Times New Roman" w:eastAsia="Times New Roman" w:hAnsi="Times New Roman" w:cs="Times New Roman"/>
          <w:sz w:val="24"/>
          <w:szCs w:val="24"/>
          <w:lang/>
        </w:rPr>
        <w:t>.</w:t>
      </w:r>
      <w:r w:rsidR="00877F76">
        <w:rPr>
          <w:rFonts w:ascii="Times New Roman" w:eastAsia="Times New Roman" w:hAnsi="Times New Roman" w:cs="Times New Roman"/>
          <w:sz w:val="24"/>
          <w:szCs w:val="24"/>
          <w:lang/>
        </w:rPr>
        <w:t xml:space="preserve"> </w:t>
      </w:r>
      <w:r w:rsidRPr="00067620">
        <w:rPr>
          <w:rFonts w:ascii="Times New Roman" w:eastAsia="Times New Roman" w:hAnsi="Times New Roman" w:cs="Times New Roman"/>
          <w:sz w:val="24"/>
          <w:szCs w:val="24"/>
          <w:lang/>
        </w:rPr>
        <w:t>Пурић</w:t>
      </w:r>
      <w:r w:rsidR="00877F76">
        <w:rPr>
          <w:rFonts w:ascii="Times New Roman" w:eastAsia="Times New Roman" w:hAnsi="Times New Roman" w:cs="Times New Roman"/>
          <w:sz w:val="24"/>
          <w:szCs w:val="24"/>
          <w:lang/>
        </w:rPr>
        <w:t>.</w:t>
      </w:r>
      <w:r w:rsidRPr="00067620">
        <w:rPr>
          <w:rFonts w:ascii="Times New Roman" w:eastAsia="Times New Roman" w:hAnsi="Times New Roman" w:cs="Times New Roman"/>
          <w:sz w:val="24"/>
          <w:szCs w:val="24"/>
          <w:lang/>
        </w:rPr>
        <w:t xml:space="preserve"> Након што смо проучили конкурсни материјал, Изборном већу подносимо следећи</w:t>
      </w:r>
    </w:p>
    <w:p w:rsidR="00D44AD6" w:rsidRPr="00067620" w:rsidRDefault="00D44AD6" w:rsidP="00D44AD6">
      <w:pPr>
        <w:ind w:right="-3"/>
        <w:jc w:val="center"/>
        <w:rPr>
          <w:rFonts w:ascii="Times New Roman" w:eastAsia="Times New Roman" w:hAnsi="Times New Roman" w:cs="Times New Roman"/>
          <w:b/>
          <w:sz w:val="24"/>
          <w:szCs w:val="24"/>
          <w:lang/>
        </w:rPr>
      </w:pPr>
    </w:p>
    <w:p w:rsidR="00D44AD6" w:rsidRPr="00067620" w:rsidRDefault="00D44AD6" w:rsidP="00D44AD6">
      <w:pPr>
        <w:ind w:right="-3"/>
        <w:jc w:val="center"/>
        <w:rPr>
          <w:rFonts w:ascii="Times New Roman" w:eastAsia="Times New Roman" w:hAnsi="Times New Roman" w:cs="Times New Roman"/>
          <w:b/>
          <w:sz w:val="24"/>
          <w:szCs w:val="24"/>
          <w:lang/>
        </w:rPr>
      </w:pPr>
      <w:r w:rsidRPr="00067620">
        <w:rPr>
          <w:rFonts w:ascii="Times New Roman" w:eastAsia="Times New Roman" w:hAnsi="Times New Roman" w:cs="Times New Roman"/>
          <w:b/>
          <w:sz w:val="24"/>
          <w:szCs w:val="24"/>
          <w:lang/>
        </w:rPr>
        <w:t>И З В Е Ш Т А Ј</w:t>
      </w:r>
    </w:p>
    <w:p w:rsidR="00D44AD6" w:rsidRPr="00067620" w:rsidRDefault="00D44AD6" w:rsidP="00D44AD6">
      <w:pPr>
        <w:ind w:right="-3"/>
        <w:jc w:val="center"/>
        <w:rPr>
          <w:rFonts w:ascii="Times New Roman" w:eastAsia="Times New Roman" w:hAnsi="Times New Roman" w:cs="Times New Roman"/>
          <w:b/>
          <w:sz w:val="24"/>
          <w:szCs w:val="24"/>
          <w:lang/>
        </w:rPr>
      </w:pPr>
    </w:p>
    <w:p w:rsidR="00D44AD6" w:rsidRPr="00067620" w:rsidRDefault="00D44AD6" w:rsidP="00D44AD6">
      <w:pPr>
        <w:ind w:firstLine="567"/>
        <w:jc w:val="both"/>
        <w:rPr>
          <w:rFonts w:ascii="Times New Roman" w:hAnsi="Times New Roman" w:cs="Times New Roman"/>
          <w:b/>
          <w:sz w:val="24"/>
          <w:szCs w:val="24"/>
          <w:lang/>
        </w:rPr>
      </w:pPr>
      <w:r w:rsidRPr="00067620">
        <w:rPr>
          <w:rFonts w:ascii="Times New Roman" w:hAnsi="Times New Roman" w:cs="Times New Roman"/>
          <w:b/>
          <w:sz w:val="24"/>
          <w:szCs w:val="24"/>
          <w:lang/>
        </w:rPr>
        <w:t>Биографски подаци</w:t>
      </w:r>
    </w:p>
    <w:p w:rsidR="00D44AD6" w:rsidRPr="00067620" w:rsidRDefault="00D44AD6" w:rsidP="00D44AD6">
      <w:pPr>
        <w:spacing w:after="0" w:line="240" w:lineRule="auto"/>
        <w:rPr>
          <w:rFonts w:ascii="Times New Roman" w:eastAsia="Times New Roman" w:hAnsi="Times New Roman" w:cs="Times New Roman"/>
          <w:sz w:val="24"/>
          <w:szCs w:val="24"/>
          <w:lang/>
        </w:rPr>
      </w:pPr>
    </w:p>
    <w:p w:rsidR="00D44AD6" w:rsidRPr="00067620" w:rsidRDefault="00D44AD6" w:rsidP="00D44AD6">
      <w:pPr>
        <w:spacing w:after="0"/>
        <w:ind w:firstLine="720"/>
        <w:jc w:val="both"/>
        <w:rPr>
          <w:rFonts w:ascii="Times New Roman" w:eastAsia="Times New Roman" w:hAnsi="Times New Roman" w:cs="Times New Roman"/>
          <w:sz w:val="24"/>
          <w:szCs w:val="24"/>
          <w:lang/>
        </w:rPr>
      </w:pPr>
      <w:r w:rsidRPr="00067620">
        <w:rPr>
          <w:rFonts w:ascii="Times New Roman" w:eastAsia="Times New Roman" w:hAnsi="Times New Roman" w:cs="Times New Roman"/>
          <w:color w:val="000000"/>
          <w:sz w:val="24"/>
          <w:szCs w:val="24"/>
          <w:lang/>
        </w:rPr>
        <w:t>Данка Пурић рођена је 31.08.1985. године у Београду. Основну школу „Војвода Радомир Путник“  и IV београдску гимназију завршава као вуковац и ђак генерације. 2004. године уписује психологију на Филозофском факултету, где је и дипломирала 2009. године са оценом 10, остваривши укупан просек оцена током студирања од 9.82. Одмах након дипломирања, 2009. године, уписује докторске студије на Одељењу за психологију Филозофског факултета, код ментора проф. др Горана Кнежевића. На докторским студијама остварује просечну оцену 10, а 2014. године успешно брани докторску дисертацију под насловом „Однос егзекутивних функција и црта личности“. Током студирања Данка је била ангажована као демонстраторка на више предмета, а примала је и бројне стипендије. Добитница је Годишње награде за најбољег студента Филозофског факултета (на Одељењу за психологију), а ушла је и у најужи избор за награду Фондације Катарина Марић за најбољи дипломски рад.</w:t>
      </w:r>
    </w:p>
    <w:p w:rsidR="00D44AD6" w:rsidRPr="00067620" w:rsidRDefault="00D44AD6" w:rsidP="00D44AD6">
      <w:pPr>
        <w:spacing w:after="0"/>
        <w:ind w:firstLine="720"/>
        <w:jc w:val="both"/>
        <w:rPr>
          <w:rFonts w:ascii="Times New Roman" w:eastAsia="Times New Roman" w:hAnsi="Times New Roman" w:cs="Times New Roman"/>
          <w:sz w:val="24"/>
          <w:szCs w:val="24"/>
          <w:lang/>
        </w:rPr>
      </w:pPr>
      <w:r w:rsidRPr="00067620">
        <w:rPr>
          <w:rFonts w:ascii="Times New Roman" w:eastAsia="Times New Roman" w:hAnsi="Times New Roman" w:cs="Times New Roman"/>
          <w:color w:val="000000"/>
          <w:sz w:val="24"/>
          <w:szCs w:val="24"/>
          <w:lang/>
        </w:rPr>
        <w:t xml:space="preserve">Од 1. октобра 2010. године запослена је на Филозофском факултету у Београду, тренутно у звању доцента за ужу научну област Општа психологија – тежиште истраживања Методологија. Учествује у извођењу наставе на курсевима Психометрија 1 и 2, Психологија индивидуалних разлика, Одабране теме из статистике и психометрије, Мултиваријациона статистика у психологији и Статистичка анализа мултиваријационих података у психологији. У истраживању „Студентско рангирање факултета“ из 2014. године које је спровело удружење грађана iSerbia изабрана је од стране студената свих студијских група Филозофског факултета као асистент / сарадник који је на њих најпозитивније утицао. У студентским евалуацијама Данка доследно добија веома високе оцене (од 4.53 до 5.00 за период школске 2014/15. до 2018/19. године). До сада је била чланица великог броја комисија за одбрану дипломских, мастер, и докторских радова, а била је и менторка студентима мастер и докторских студија (5 одбрањених мастер радова </w:t>
      </w:r>
      <w:r w:rsidRPr="00067620">
        <w:rPr>
          <w:rFonts w:ascii="Times New Roman" w:eastAsia="Times New Roman" w:hAnsi="Times New Roman" w:cs="Times New Roman"/>
          <w:color w:val="000000"/>
          <w:sz w:val="24"/>
          <w:szCs w:val="24"/>
          <w:lang/>
        </w:rPr>
        <w:lastRenderedPageBreak/>
        <w:t xml:space="preserve">и 3 докторске дисертације у изради). Менторисала је и велики број студентских пракси на истраживачком модулу. Данка је чланица Комисије за докторске студије Филозофског факултета, као и комисија за упис на основне, мастер и докторске студије Одељења за психологију и одељенске комисије за рангирање студената за избор модула на 4. години психологије. </w:t>
      </w:r>
    </w:p>
    <w:p w:rsidR="00D44AD6" w:rsidRPr="00067620" w:rsidRDefault="00D44AD6" w:rsidP="00D44AD6">
      <w:pPr>
        <w:spacing w:after="0"/>
        <w:ind w:firstLine="720"/>
        <w:jc w:val="both"/>
        <w:rPr>
          <w:rFonts w:ascii="Times New Roman" w:eastAsia="Times New Roman" w:hAnsi="Times New Roman" w:cs="Times New Roman"/>
          <w:sz w:val="24"/>
          <w:szCs w:val="24"/>
          <w:lang/>
        </w:rPr>
      </w:pPr>
      <w:r w:rsidRPr="00067620">
        <w:rPr>
          <w:rFonts w:ascii="Times New Roman" w:eastAsia="Times New Roman" w:hAnsi="Times New Roman" w:cs="Times New Roman"/>
          <w:color w:val="000000"/>
          <w:sz w:val="24"/>
          <w:szCs w:val="24"/>
          <w:lang/>
        </w:rPr>
        <w:t>Још током студирања Данка се укључивала у различите националне и међународне истраживачке пројекте, а од 2010. године ангажована је као сарадница Института за психологију на пројекту Министарства образовања и науке Републике Србије "Идентификација, мерење и развој когнитивних и емоционалних компетенција важних друштву оријентисаном на европске интеграције". Била је укључена и у међународне пројекте: Comenius project E-School for Sustainability in the Danube Region (eSchool4S, 2015-16.), UNHCR пројекат пружања психосоцијалне пордшке тражиоцима азила и избеглицама у Србији (2013-14.) и Cost Action IS0804 Language impairment in multilingual society: Linguistic patterns and the road to assessment (2012-2013.). Тренутно је ангажована на међународним пројектима ManyLabs5 (2016-), Forecasting survey: Can you predict a study’s results just from looking at the materials? (2017-), Collaborative Replications and Education Project (2017-) и PSA 006 Moral Thinking Across the World (2019-).</w:t>
      </w:r>
    </w:p>
    <w:p w:rsidR="00D44AD6" w:rsidRPr="00067620" w:rsidRDefault="00D44AD6" w:rsidP="00D44AD6">
      <w:pPr>
        <w:spacing w:after="0"/>
        <w:ind w:firstLine="720"/>
        <w:jc w:val="both"/>
        <w:rPr>
          <w:rFonts w:ascii="Times New Roman" w:eastAsia="Times New Roman" w:hAnsi="Times New Roman" w:cs="Times New Roman"/>
          <w:sz w:val="24"/>
          <w:szCs w:val="24"/>
          <w:lang/>
        </w:rPr>
      </w:pPr>
      <w:r w:rsidRPr="00067620">
        <w:rPr>
          <w:rFonts w:ascii="Times New Roman" w:eastAsia="Times New Roman" w:hAnsi="Times New Roman" w:cs="Times New Roman"/>
          <w:color w:val="000000"/>
          <w:sz w:val="24"/>
          <w:szCs w:val="24"/>
          <w:lang/>
        </w:rPr>
        <w:t>У току своје каријере, Данка је остварила сарадњу са Универзитетом у Улму, Немачка (краткотрајни боравак 2016.), универзитетом у Бангору, Велика Британија (краткотрајни боравак 2013.) и Универзитетом у Загребу, Хрватска (семинар о мета-анализама 2009. и 2012.). У оквиру пројекта SCOPES - Scientific Co-Operation Between Eastern Europe and Switzerland одржала је предавање на тему Introduction to Structural Equation Modelling (SEM). Више пута била је гостујући предавач у Истраживачкој станици Петница. Данка Пурић има и богато искуство рецензирања научних радова за бројне домаће и међународне часописе (Personality and Individual Differences, Europe’s Journal of Psychology, Психологија, Примењена психологија, Зборник института за педагошка истраживања, Психолошка истраживања, Војносанитетски преглед...), а током 2018. године била је и чланица уредништва часописа Психологија чији је издавач Друштво психолога Србије.</w:t>
      </w:r>
    </w:p>
    <w:p w:rsidR="00D44AD6" w:rsidRPr="00067620" w:rsidRDefault="00D44AD6" w:rsidP="00D44AD6">
      <w:pPr>
        <w:spacing w:after="0"/>
        <w:ind w:firstLine="720"/>
        <w:jc w:val="both"/>
        <w:rPr>
          <w:rFonts w:ascii="Times New Roman" w:eastAsia="Times New Roman" w:hAnsi="Times New Roman" w:cs="Times New Roman"/>
          <w:sz w:val="24"/>
          <w:szCs w:val="24"/>
          <w:lang/>
        </w:rPr>
      </w:pPr>
      <w:r w:rsidRPr="00067620">
        <w:rPr>
          <w:rFonts w:ascii="Times New Roman" w:eastAsia="Times New Roman" w:hAnsi="Times New Roman" w:cs="Times New Roman"/>
          <w:color w:val="000000"/>
          <w:sz w:val="24"/>
          <w:szCs w:val="24"/>
          <w:lang/>
        </w:rPr>
        <w:t>Данкина професионална интересовања леже првенствено у домену мерења и процењивања разноврсних људских способности и особина, како на теоријском, тако и на методолошком и практичном плану. Фокус њеног рада су индивидуалне разлике у доменима интелигенције, когниције и личности и највећи део њених публикација посвећен је управо овим темама. До сада, Данка Пурић има објављених 18 научних радова (од чега 14 у часописима М21-М24) и преко 30 саопштења на скуповима.</w:t>
      </w:r>
    </w:p>
    <w:p w:rsidR="00D44AD6" w:rsidRPr="00067620" w:rsidRDefault="00D44AD6" w:rsidP="00D44AD6">
      <w:pPr>
        <w:ind w:right="-3" w:firstLine="720"/>
        <w:rPr>
          <w:rFonts w:ascii="Times New Roman" w:eastAsia="Times New Roman" w:hAnsi="Times New Roman" w:cs="Times New Roman"/>
          <w:b/>
          <w:sz w:val="24"/>
          <w:szCs w:val="24"/>
          <w:lang/>
        </w:rPr>
      </w:pPr>
    </w:p>
    <w:p w:rsidR="00726035" w:rsidRPr="00067620" w:rsidRDefault="00726035" w:rsidP="00726035">
      <w:pPr>
        <w:ind w:firstLine="567"/>
        <w:jc w:val="both"/>
        <w:rPr>
          <w:rFonts w:ascii="Times New Roman" w:hAnsi="Times New Roman" w:cs="Times New Roman"/>
          <w:b/>
          <w:sz w:val="24"/>
          <w:szCs w:val="24"/>
          <w:lang/>
        </w:rPr>
      </w:pPr>
      <w:r w:rsidRPr="00067620">
        <w:rPr>
          <w:rFonts w:ascii="Times New Roman" w:hAnsi="Times New Roman" w:cs="Times New Roman"/>
          <w:b/>
          <w:sz w:val="24"/>
          <w:szCs w:val="24"/>
          <w:lang/>
        </w:rPr>
        <w:t>Научни и стручни рад</w:t>
      </w:r>
    </w:p>
    <w:p w:rsidR="001607DE" w:rsidRPr="00067620" w:rsidRDefault="0067197E" w:rsidP="00D44AD6">
      <w:pPr>
        <w:spacing w:after="0"/>
        <w:ind w:firstLine="720"/>
        <w:jc w:val="both"/>
        <w:rPr>
          <w:rFonts w:ascii="Times New Roman" w:hAnsi="Times New Roman" w:cs="Times New Roman"/>
          <w:sz w:val="24"/>
          <w:szCs w:val="24"/>
          <w:lang/>
        </w:rPr>
      </w:pPr>
      <w:r w:rsidRPr="00067620">
        <w:rPr>
          <w:rFonts w:ascii="Times New Roman" w:hAnsi="Times New Roman" w:cs="Times New Roman"/>
          <w:sz w:val="24"/>
          <w:szCs w:val="24"/>
          <w:lang/>
        </w:rPr>
        <w:t xml:space="preserve">Кандидаткиња Данка Пурић је од претходног избора у звање објавила </w:t>
      </w:r>
      <w:r w:rsidR="00835B32" w:rsidRPr="00067620">
        <w:rPr>
          <w:rFonts w:ascii="Times New Roman" w:hAnsi="Times New Roman" w:cs="Times New Roman"/>
          <w:sz w:val="24"/>
          <w:szCs w:val="24"/>
          <w:lang/>
        </w:rPr>
        <w:t>1</w:t>
      </w:r>
      <w:r w:rsidR="00302F43" w:rsidRPr="00067620">
        <w:rPr>
          <w:rFonts w:ascii="Times New Roman" w:hAnsi="Times New Roman" w:cs="Times New Roman"/>
          <w:sz w:val="24"/>
          <w:szCs w:val="24"/>
          <w:lang/>
        </w:rPr>
        <w:t>0</w:t>
      </w:r>
      <w:r w:rsidRPr="00067620">
        <w:rPr>
          <w:rFonts w:ascii="Times New Roman" w:hAnsi="Times New Roman" w:cs="Times New Roman"/>
          <w:sz w:val="24"/>
          <w:szCs w:val="24"/>
          <w:lang/>
        </w:rPr>
        <w:t xml:space="preserve"> научних радова објављених у часопису и 3 саопштења на скупу објављена у целини.</w:t>
      </w:r>
    </w:p>
    <w:p w:rsidR="007B1187" w:rsidRPr="00067620" w:rsidRDefault="007B1187" w:rsidP="00D44AD6">
      <w:pPr>
        <w:spacing w:after="0"/>
        <w:ind w:firstLine="720"/>
        <w:jc w:val="both"/>
        <w:rPr>
          <w:rFonts w:ascii="Times New Roman" w:hAnsi="Times New Roman" w:cs="Times New Roman"/>
          <w:sz w:val="24"/>
          <w:szCs w:val="24"/>
          <w:lang/>
        </w:rPr>
      </w:pPr>
    </w:p>
    <w:p w:rsidR="0067197E" w:rsidRPr="00067620" w:rsidRDefault="006926A6" w:rsidP="00D44AD6">
      <w:pPr>
        <w:spacing w:after="0"/>
        <w:ind w:firstLine="720"/>
        <w:jc w:val="both"/>
        <w:rPr>
          <w:rFonts w:ascii="Times New Roman" w:hAnsi="Times New Roman" w:cs="Times New Roman"/>
          <w:iCs/>
          <w:sz w:val="24"/>
          <w:szCs w:val="24"/>
          <w:lang/>
        </w:rPr>
      </w:pPr>
      <w:r w:rsidRPr="00067620">
        <w:rPr>
          <w:rFonts w:ascii="Times New Roman" w:hAnsi="Times New Roman" w:cs="Times New Roman"/>
          <w:sz w:val="24"/>
          <w:szCs w:val="24"/>
          <w:lang/>
        </w:rPr>
        <w:t>Чланак</w:t>
      </w:r>
      <w:r w:rsidR="0067197E" w:rsidRPr="00067620">
        <w:rPr>
          <w:rFonts w:ascii="Times New Roman" w:hAnsi="Times New Roman" w:cs="Times New Roman"/>
          <w:sz w:val="24"/>
          <w:szCs w:val="24"/>
          <w:lang/>
        </w:rPr>
        <w:t xml:space="preserve"> </w:t>
      </w:r>
      <w:r w:rsidR="0067197E" w:rsidRPr="00067620">
        <w:rPr>
          <w:rFonts w:ascii="Times New Roman" w:hAnsi="Times New Roman" w:cs="Times New Roman"/>
          <w:b/>
          <w:iCs/>
          <w:sz w:val="24"/>
          <w:szCs w:val="24"/>
          <w:lang/>
        </w:rPr>
        <w:t>Does Eysenck's personality model capture psychosis-proneness? A systematic review and meta-analysis</w:t>
      </w:r>
      <w:r w:rsidR="0067197E" w:rsidRPr="00067620">
        <w:rPr>
          <w:rFonts w:ascii="Times New Roman" w:hAnsi="Times New Roman" w:cs="Times New Roman"/>
          <w:iCs/>
          <w:sz w:val="24"/>
          <w:szCs w:val="24"/>
          <w:lang/>
        </w:rPr>
        <w:t xml:space="preserve"> објављен у часопису </w:t>
      </w:r>
      <w:r w:rsidR="0067197E" w:rsidRPr="00067620">
        <w:rPr>
          <w:rFonts w:ascii="Times New Roman" w:hAnsi="Times New Roman" w:cs="Times New Roman"/>
          <w:i/>
          <w:iCs/>
          <w:sz w:val="24"/>
          <w:szCs w:val="24"/>
          <w:lang/>
        </w:rPr>
        <w:t xml:space="preserve">Personality and Individual Differences </w:t>
      </w:r>
      <w:r w:rsidR="0067197E" w:rsidRPr="00067620">
        <w:rPr>
          <w:rFonts w:ascii="Times New Roman" w:hAnsi="Times New Roman" w:cs="Times New Roman"/>
          <w:iCs/>
          <w:sz w:val="24"/>
          <w:szCs w:val="24"/>
          <w:lang/>
        </w:rPr>
        <w:t>2019. године је мета-аналитичка студија која</w:t>
      </w:r>
      <w:r w:rsidR="00CF770F" w:rsidRPr="00067620">
        <w:rPr>
          <w:rFonts w:ascii="Times New Roman" w:hAnsi="Times New Roman" w:cs="Times New Roman"/>
          <w:iCs/>
          <w:sz w:val="24"/>
          <w:szCs w:val="24"/>
          <w:lang/>
        </w:rPr>
        <w:t>, на узорку од 56 студија које обухватају преко 35000 испитаника,</w:t>
      </w:r>
      <w:r w:rsidR="0067197E" w:rsidRPr="00067620">
        <w:rPr>
          <w:rFonts w:ascii="Times New Roman" w:hAnsi="Times New Roman" w:cs="Times New Roman"/>
          <w:iCs/>
          <w:sz w:val="24"/>
          <w:szCs w:val="24"/>
          <w:lang/>
        </w:rPr>
        <w:t xml:space="preserve"> показује </w:t>
      </w:r>
      <w:r w:rsidR="00CF770F" w:rsidRPr="00067620">
        <w:rPr>
          <w:rFonts w:ascii="Times New Roman" w:hAnsi="Times New Roman" w:cs="Times New Roman"/>
          <w:iCs/>
          <w:sz w:val="24"/>
          <w:szCs w:val="24"/>
          <w:lang/>
        </w:rPr>
        <w:t xml:space="preserve">како Ајзенков модел личности, иако садржи црту названу психотицизам, заправо не обухвата онај аспект индивидуалних разлика који се односи на склоност ка психотичности, односно дезинтеграцији. </w:t>
      </w:r>
    </w:p>
    <w:p w:rsidR="00CF770F" w:rsidRPr="00067620" w:rsidRDefault="006926A6" w:rsidP="00D44AD6">
      <w:pPr>
        <w:spacing w:after="0"/>
        <w:ind w:firstLine="720"/>
        <w:jc w:val="both"/>
        <w:rPr>
          <w:rFonts w:ascii="Times New Roman" w:hAnsi="Times New Roman" w:cs="Times New Roman"/>
          <w:sz w:val="24"/>
          <w:szCs w:val="24"/>
          <w:lang/>
        </w:rPr>
      </w:pPr>
      <w:r w:rsidRPr="00067620">
        <w:rPr>
          <w:rFonts w:ascii="Times New Roman" w:hAnsi="Times New Roman" w:cs="Times New Roman"/>
          <w:sz w:val="24"/>
          <w:szCs w:val="24"/>
          <w:lang/>
        </w:rPr>
        <w:t>Чланак</w:t>
      </w:r>
      <w:r w:rsidRPr="00067620">
        <w:rPr>
          <w:rFonts w:ascii="Times New Roman" w:hAnsi="Times New Roman" w:cs="Times New Roman"/>
          <w:b/>
          <w:sz w:val="24"/>
          <w:szCs w:val="24"/>
          <w:lang/>
        </w:rPr>
        <w:t xml:space="preserve"> </w:t>
      </w:r>
      <w:r w:rsidR="00CF770F" w:rsidRPr="00067620">
        <w:rPr>
          <w:rFonts w:ascii="Times New Roman" w:hAnsi="Times New Roman" w:cs="Times New Roman"/>
          <w:b/>
          <w:sz w:val="24"/>
          <w:szCs w:val="24"/>
          <w:lang/>
        </w:rPr>
        <w:t>Relating Rational and Experiential Thinking Styles With Trait Emotional Intelligence in Broader Personality Space</w:t>
      </w:r>
      <w:r w:rsidR="00CF770F" w:rsidRPr="00067620">
        <w:rPr>
          <w:rFonts w:ascii="Times New Roman" w:hAnsi="Times New Roman" w:cs="Times New Roman"/>
          <w:sz w:val="24"/>
          <w:szCs w:val="24"/>
          <w:lang/>
        </w:rPr>
        <w:t xml:space="preserve"> објављен у </w:t>
      </w:r>
      <w:r w:rsidR="00CF770F" w:rsidRPr="00067620">
        <w:rPr>
          <w:rFonts w:ascii="Times New Roman" w:hAnsi="Times New Roman" w:cs="Times New Roman"/>
          <w:i/>
          <w:sz w:val="24"/>
          <w:szCs w:val="24"/>
          <w:lang/>
        </w:rPr>
        <w:t>Europe's Journal of Psychology</w:t>
      </w:r>
      <w:r w:rsidR="00CF770F" w:rsidRPr="00067620">
        <w:rPr>
          <w:rFonts w:ascii="Times New Roman" w:hAnsi="Times New Roman" w:cs="Times New Roman"/>
          <w:sz w:val="24"/>
          <w:szCs w:val="24"/>
          <w:lang/>
        </w:rPr>
        <w:t xml:space="preserve"> 2019. године показује да се рационални и </w:t>
      </w:r>
      <w:r w:rsidR="00A35F18" w:rsidRPr="00067620">
        <w:rPr>
          <w:rFonts w:ascii="Times New Roman" w:hAnsi="Times New Roman" w:cs="Times New Roman"/>
          <w:sz w:val="24"/>
          <w:szCs w:val="24"/>
          <w:lang/>
        </w:rPr>
        <w:t>искуствени</w:t>
      </w:r>
      <w:r w:rsidR="00CF770F" w:rsidRPr="00067620">
        <w:rPr>
          <w:rFonts w:ascii="Times New Roman" w:hAnsi="Times New Roman" w:cs="Times New Roman"/>
          <w:sz w:val="24"/>
          <w:szCs w:val="24"/>
          <w:lang/>
        </w:rPr>
        <w:t xml:space="preserve"> стилови мишљења не могу свести на базичне димензије личности (описане HEXACO моделом), као и да је комбинација високе рационалности и </w:t>
      </w:r>
      <w:r w:rsidR="00A35F18" w:rsidRPr="00067620">
        <w:rPr>
          <w:rFonts w:ascii="Times New Roman" w:hAnsi="Times New Roman" w:cs="Times New Roman"/>
          <w:sz w:val="24"/>
          <w:szCs w:val="24"/>
          <w:lang/>
        </w:rPr>
        <w:t>искуствености</w:t>
      </w:r>
      <w:r w:rsidR="00CF770F" w:rsidRPr="00067620">
        <w:rPr>
          <w:rFonts w:ascii="Times New Roman" w:hAnsi="Times New Roman" w:cs="Times New Roman"/>
          <w:sz w:val="24"/>
          <w:szCs w:val="24"/>
          <w:lang/>
        </w:rPr>
        <w:t xml:space="preserve"> праћена високом емоционалном интелигенцијом испитаника.</w:t>
      </w:r>
    </w:p>
    <w:p w:rsidR="007B1187" w:rsidRPr="00067620" w:rsidRDefault="00AC7FF1" w:rsidP="00D44AD6">
      <w:pPr>
        <w:spacing w:after="0"/>
        <w:ind w:firstLine="720"/>
        <w:jc w:val="both"/>
        <w:rPr>
          <w:rFonts w:ascii="Times New Roman" w:hAnsi="Times New Roman" w:cs="Times New Roman"/>
          <w:sz w:val="24"/>
          <w:szCs w:val="24"/>
          <w:lang/>
        </w:rPr>
      </w:pPr>
      <w:r w:rsidRPr="00067620">
        <w:rPr>
          <w:rFonts w:ascii="Times New Roman" w:hAnsi="Times New Roman" w:cs="Times New Roman"/>
          <w:sz w:val="24"/>
          <w:szCs w:val="24"/>
          <w:lang/>
        </w:rPr>
        <w:t xml:space="preserve">У </w:t>
      </w:r>
      <w:r w:rsidR="006926A6" w:rsidRPr="00067620">
        <w:rPr>
          <w:rFonts w:ascii="Times New Roman" w:hAnsi="Times New Roman" w:cs="Times New Roman"/>
          <w:sz w:val="24"/>
          <w:szCs w:val="24"/>
          <w:lang/>
        </w:rPr>
        <w:t>чланку</w:t>
      </w:r>
      <w:r w:rsidR="006926A6" w:rsidRPr="00067620">
        <w:rPr>
          <w:rFonts w:ascii="Times New Roman" w:hAnsi="Times New Roman" w:cs="Times New Roman"/>
          <w:b/>
          <w:sz w:val="24"/>
          <w:szCs w:val="24"/>
          <w:lang/>
        </w:rPr>
        <w:t xml:space="preserve"> </w:t>
      </w:r>
      <w:r w:rsidRPr="00067620">
        <w:rPr>
          <w:rFonts w:ascii="Times New Roman" w:hAnsi="Times New Roman" w:cs="Times New Roman"/>
          <w:b/>
          <w:sz w:val="24"/>
          <w:szCs w:val="24"/>
          <w:lang/>
        </w:rPr>
        <w:t>Pain and executive functions: a unique relationship between Stroop task and experimentally induced pain</w:t>
      </w:r>
      <w:r w:rsidRPr="00067620">
        <w:rPr>
          <w:rFonts w:ascii="Times New Roman" w:hAnsi="Times New Roman" w:cs="Times New Roman"/>
          <w:sz w:val="24"/>
          <w:szCs w:val="24"/>
          <w:lang/>
        </w:rPr>
        <w:t xml:space="preserve"> објављеном у </w:t>
      </w:r>
      <w:r w:rsidRPr="00067620">
        <w:rPr>
          <w:rFonts w:ascii="Times New Roman" w:hAnsi="Times New Roman" w:cs="Times New Roman"/>
          <w:i/>
          <w:sz w:val="24"/>
          <w:szCs w:val="24"/>
          <w:lang/>
        </w:rPr>
        <w:t>Psychological Research</w:t>
      </w:r>
      <w:r w:rsidRPr="00067620">
        <w:rPr>
          <w:rFonts w:ascii="Times New Roman" w:hAnsi="Times New Roman" w:cs="Times New Roman"/>
          <w:sz w:val="24"/>
          <w:szCs w:val="24"/>
          <w:lang/>
        </w:rPr>
        <w:t xml:space="preserve"> 2018. године </w:t>
      </w:r>
      <w:r w:rsidR="00920369" w:rsidRPr="00067620">
        <w:rPr>
          <w:rFonts w:ascii="Times New Roman" w:hAnsi="Times New Roman" w:cs="Times New Roman"/>
          <w:sz w:val="24"/>
          <w:szCs w:val="24"/>
          <w:lang/>
        </w:rPr>
        <w:t>демонстрирано</w:t>
      </w:r>
      <w:r w:rsidRPr="00067620">
        <w:rPr>
          <w:rFonts w:ascii="Times New Roman" w:hAnsi="Times New Roman" w:cs="Times New Roman"/>
          <w:sz w:val="24"/>
          <w:szCs w:val="24"/>
          <w:lang/>
        </w:rPr>
        <w:t xml:space="preserve"> је да су осетљивост на бол, праг за бол и толераницја на бол повезни са екз</w:t>
      </w:r>
      <w:r w:rsidR="007B1187" w:rsidRPr="00067620">
        <w:rPr>
          <w:rFonts w:ascii="Times New Roman" w:hAnsi="Times New Roman" w:cs="Times New Roman"/>
          <w:sz w:val="24"/>
          <w:szCs w:val="24"/>
          <w:lang/>
        </w:rPr>
        <w:t xml:space="preserve">екутивном функцијом инхибиције када је она </w:t>
      </w:r>
      <w:r w:rsidRPr="00067620">
        <w:rPr>
          <w:rFonts w:ascii="Times New Roman" w:hAnsi="Times New Roman" w:cs="Times New Roman"/>
          <w:sz w:val="24"/>
          <w:szCs w:val="24"/>
          <w:lang/>
        </w:rPr>
        <w:t>мерен</w:t>
      </w:r>
      <w:r w:rsidR="007B1187" w:rsidRPr="00067620">
        <w:rPr>
          <w:rFonts w:ascii="Times New Roman" w:hAnsi="Times New Roman" w:cs="Times New Roman"/>
          <w:sz w:val="24"/>
          <w:szCs w:val="24"/>
          <w:lang/>
        </w:rPr>
        <w:t>а Струповим задатком</w:t>
      </w:r>
      <w:r w:rsidRPr="00067620">
        <w:rPr>
          <w:rFonts w:ascii="Times New Roman" w:hAnsi="Times New Roman" w:cs="Times New Roman"/>
          <w:sz w:val="24"/>
          <w:szCs w:val="24"/>
          <w:lang/>
        </w:rPr>
        <w:t xml:space="preserve">, али не и другим </w:t>
      </w:r>
      <w:r w:rsidR="00EC58B9" w:rsidRPr="00067620">
        <w:rPr>
          <w:rFonts w:ascii="Times New Roman" w:hAnsi="Times New Roman" w:cs="Times New Roman"/>
          <w:sz w:val="24"/>
          <w:szCs w:val="24"/>
          <w:lang/>
        </w:rPr>
        <w:t>задацима</w:t>
      </w:r>
      <w:r w:rsidR="000C21F9" w:rsidRPr="00067620">
        <w:rPr>
          <w:rFonts w:ascii="Times New Roman" w:hAnsi="Times New Roman" w:cs="Times New Roman"/>
          <w:sz w:val="24"/>
          <w:szCs w:val="24"/>
          <w:lang/>
        </w:rPr>
        <w:t xml:space="preserve"> инхибиције (</w:t>
      </w:r>
      <w:r w:rsidR="003659E1" w:rsidRPr="00067620">
        <w:rPr>
          <w:rFonts w:ascii="Times New Roman" w:hAnsi="Times New Roman" w:cs="Times New Roman"/>
          <w:sz w:val="24"/>
          <w:szCs w:val="24"/>
          <w:lang/>
        </w:rPr>
        <w:t>зада</w:t>
      </w:r>
      <w:r w:rsidR="00EC58B9" w:rsidRPr="00067620">
        <w:rPr>
          <w:rFonts w:ascii="Times New Roman" w:hAnsi="Times New Roman" w:cs="Times New Roman"/>
          <w:sz w:val="24"/>
          <w:szCs w:val="24"/>
          <w:lang/>
        </w:rPr>
        <w:t xml:space="preserve">цима стоп-сигнал и </w:t>
      </w:r>
      <w:r w:rsidR="000C21F9" w:rsidRPr="00067620">
        <w:rPr>
          <w:rFonts w:ascii="Times New Roman" w:hAnsi="Times New Roman" w:cs="Times New Roman"/>
          <w:sz w:val="24"/>
          <w:szCs w:val="24"/>
          <w:lang/>
        </w:rPr>
        <w:t>лево-десно)</w:t>
      </w:r>
      <w:r w:rsidR="00AF649D" w:rsidRPr="00067620">
        <w:rPr>
          <w:rFonts w:ascii="Times New Roman" w:hAnsi="Times New Roman" w:cs="Times New Roman"/>
          <w:sz w:val="24"/>
          <w:szCs w:val="24"/>
          <w:lang/>
        </w:rPr>
        <w:t xml:space="preserve">, нити </w:t>
      </w:r>
      <w:r w:rsidR="00461E2B" w:rsidRPr="00067620">
        <w:rPr>
          <w:rFonts w:ascii="Times New Roman" w:hAnsi="Times New Roman" w:cs="Times New Roman"/>
          <w:sz w:val="24"/>
          <w:szCs w:val="24"/>
          <w:lang/>
        </w:rPr>
        <w:t xml:space="preserve">су повезани </w:t>
      </w:r>
      <w:r w:rsidR="00AF649D" w:rsidRPr="00067620">
        <w:rPr>
          <w:rFonts w:ascii="Times New Roman" w:hAnsi="Times New Roman" w:cs="Times New Roman"/>
          <w:sz w:val="24"/>
          <w:szCs w:val="24"/>
          <w:lang/>
        </w:rPr>
        <w:t xml:space="preserve">са другим егзекутивним функцијама – премештањем и ажурирањем. </w:t>
      </w:r>
    </w:p>
    <w:p w:rsidR="007B1187" w:rsidRPr="00067620" w:rsidRDefault="007B1187" w:rsidP="00D44AD6">
      <w:pPr>
        <w:spacing w:after="0"/>
        <w:ind w:firstLine="720"/>
        <w:jc w:val="both"/>
        <w:rPr>
          <w:rFonts w:ascii="Times New Roman" w:hAnsi="Times New Roman" w:cs="Times New Roman"/>
          <w:sz w:val="24"/>
          <w:szCs w:val="24"/>
          <w:lang/>
        </w:rPr>
      </w:pPr>
      <w:r w:rsidRPr="00067620">
        <w:rPr>
          <w:rFonts w:ascii="Times New Roman" w:hAnsi="Times New Roman" w:cs="Times New Roman"/>
          <w:sz w:val="24"/>
          <w:szCs w:val="24"/>
          <w:lang/>
        </w:rPr>
        <w:t xml:space="preserve">У </w:t>
      </w:r>
      <w:r w:rsidR="006926A6" w:rsidRPr="00067620">
        <w:rPr>
          <w:rFonts w:ascii="Times New Roman" w:hAnsi="Times New Roman" w:cs="Times New Roman"/>
          <w:sz w:val="24"/>
          <w:szCs w:val="24"/>
          <w:lang/>
        </w:rPr>
        <w:t xml:space="preserve">чланку </w:t>
      </w:r>
      <w:r w:rsidRPr="00067620">
        <w:rPr>
          <w:rFonts w:ascii="Times New Roman" w:hAnsi="Times New Roman" w:cs="Times New Roman"/>
          <w:b/>
          <w:sz w:val="24"/>
          <w:szCs w:val="24"/>
          <w:lang/>
        </w:rPr>
        <w:t>Motivation for the teaching profession:</w:t>
      </w:r>
      <w:r w:rsidRPr="00067620">
        <w:rPr>
          <w:rFonts w:ascii="Times New Roman" w:hAnsi="Times New Roman" w:cs="Times New Roman"/>
          <w:sz w:val="24"/>
          <w:szCs w:val="24"/>
          <w:lang/>
        </w:rPr>
        <w:t xml:space="preserve"> </w:t>
      </w:r>
      <w:r w:rsidRPr="00067620">
        <w:rPr>
          <w:rFonts w:ascii="Times New Roman" w:hAnsi="Times New Roman" w:cs="Times New Roman"/>
          <w:b/>
          <w:sz w:val="24"/>
          <w:szCs w:val="24"/>
          <w:lang/>
        </w:rPr>
        <w:t>Assessing psychometric properties and factorial validity of the orientation for teaching survey on in-service teachers</w:t>
      </w:r>
      <w:r w:rsidRPr="00067620">
        <w:rPr>
          <w:rFonts w:ascii="Times New Roman" w:hAnsi="Times New Roman" w:cs="Times New Roman"/>
          <w:sz w:val="24"/>
          <w:szCs w:val="24"/>
          <w:lang/>
        </w:rPr>
        <w:t xml:space="preserve"> објављеном у </w:t>
      </w:r>
      <w:r w:rsidRPr="00067620">
        <w:rPr>
          <w:rFonts w:ascii="Times New Roman" w:hAnsi="Times New Roman" w:cs="Times New Roman"/>
          <w:i/>
          <w:sz w:val="24"/>
          <w:szCs w:val="24"/>
          <w:lang/>
        </w:rPr>
        <w:t>Psihologiji</w:t>
      </w:r>
      <w:r w:rsidRPr="00067620">
        <w:rPr>
          <w:rFonts w:ascii="Times New Roman" w:hAnsi="Times New Roman" w:cs="Times New Roman"/>
          <w:sz w:val="24"/>
          <w:szCs w:val="24"/>
          <w:lang/>
        </w:rPr>
        <w:t xml:space="preserve"> 2018. године дата је евалуација једног инструмента намењеног </w:t>
      </w:r>
      <w:r w:rsidR="00292DFA" w:rsidRPr="00067620">
        <w:rPr>
          <w:rFonts w:ascii="Times New Roman" w:hAnsi="Times New Roman" w:cs="Times New Roman"/>
          <w:sz w:val="24"/>
          <w:szCs w:val="24"/>
          <w:lang/>
        </w:rPr>
        <w:t xml:space="preserve">процени наставничке мотивације за бављењем овом професијом. Како оригинални </w:t>
      </w:r>
      <w:r w:rsidR="001342D1" w:rsidRPr="00067620">
        <w:rPr>
          <w:rFonts w:ascii="Times New Roman" w:hAnsi="Times New Roman" w:cs="Times New Roman"/>
          <w:sz w:val="24"/>
          <w:szCs w:val="24"/>
          <w:lang/>
        </w:rPr>
        <w:t xml:space="preserve">шестофакторски </w:t>
      </w:r>
      <w:r w:rsidR="00292DFA" w:rsidRPr="00067620">
        <w:rPr>
          <w:rFonts w:ascii="Times New Roman" w:hAnsi="Times New Roman" w:cs="Times New Roman"/>
          <w:sz w:val="24"/>
          <w:szCs w:val="24"/>
          <w:lang/>
        </w:rPr>
        <w:t>модел није добро одговарао постојећим подацима предложен је двофакторски модел наставничке мотивације, као и скраћена и унапређена верзија инструмента.</w:t>
      </w:r>
    </w:p>
    <w:p w:rsidR="00920369" w:rsidRPr="00067620" w:rsidRDefault="006926A6" w:rsidP="00D44AD6">
      <w:pPr>
        <w:spacing w:after="0"/>
        <w:ind w:firstLine="720"/>
        <w:jc w:val="both"/>
        <w:rPr>
          <w:rFonts w:ascii="Times New Roman" w:hAnsi="Times New Roman" w:cs="Times New Roman"/>
          <w:sz w:val="24"/>
          <w:szCs w:val="24"/>
          <w:lang/>
        </w:rPr>
      </w:pPr>
      <w:r w:rsidRPr="00067620">
        <w:rPr>
          <w:rFonts w:ascii="Times New Roman" w:hAnsi="Times New Roman" w:cs="Times New Roman"/>
          <w:sz w:val="24"/>
          <w:szCs w:val="24"/>
          <w:lang/>
        </w:rPr>
        <w:t>Чланак</w:t>
      </w:r>
      <w:r w:rsidRPr="00067620">
        <w:rPr>
          <w:rFonts w:ascii="Times New Roman" w:hAnsi="Times New Roman" w:cs="Times New Roman"/>
          <w:b/>
          <w:sz w:val="24"/>
          <w:szCs w:val="24"/>
          <w:lang/>
        </w:rPr>
        <w:t xml:space="preserve"> </w:t>
      </w:r>
      <w:r w:rsidR="00920369" w:rsidRPr="00067620">
        <w:rPr>
          <w:rFonts w:ascii="Times New Roman" w:hAnsi="Times New Roman" w:cs="Times New Roman"/>
          <w:b/>
          <w:sz w:val="24"/>
          <w:szCs w:val="24"/>
          <w:lang/>
        </w:rPr>
        <w:t xml:space="preserve">Cognitive advantages of immersion education after 1 year: Effects of amount of exposure </w:t>
      </w:r>
      <w:r w:rsidR="00920369" w:rsidRPr="00067620">
        <w:rPr>
          <w:rFonts w:ascii="Times New Roman" w:hAnsi="Times New Roman" w:cs="Times New Roman"/>
          <w:sz w:val="24"/>
          <w:szCs w:val="24"/>
          <w:lang/>
        </w:rPr>
        <w:t xml:space="preserve">објављен у </w:t>
      </w:r>
      <w:r w:rsidR="00920369" w:rsidRPr="00067620">
        <w:rPr>
          <w:rFonts w:ascii="Times New Roman" w:hAnsi="Times New Roman" w:cs="Times New Roman"/>
          <w:i/>
          <w:sz w:val="24"/>
          <w:szCs w:val="24"/>
          <w:lang/>
        </w:rPr>
        <w:t>Journal of Experimental Child Psychology</w:t>
      </w:r>
      <w:r w:rsidR="00920369" w:rsidRPr="00067620">
        <w:rPr>
          <w:rFonts w:ascii="Times New Roman" w:hAnsi="Times New Roman" w:cs="Times New Roman"/>
          <w:sz w:val="24"/>
          <w:szCs w:val="24"/>
          <w:lang/>
        </w:rPr>
        <w:t xml:space="preserve"> 2017. </w:t>
      </w:r>
      <w:r w:rsidR="00DE6AC2" w:rsidRPr="00067620">
        <w:rPr>
          <w:rFonts w:ascii="Times New Roman" w:hAnsi="Times New Roman" w:cs="Times New Roman"/>
          <w:sz w:val="24"/>
          <w:szCs w:val="24"/>
          <w:lang/>
        </w:rPr>
        <w:t>пореди групу деце изложене страном језику 5 сати дневно и групу изложену страном језику 1.5 сати дневно са контролном групом деце. Резултати указују на предност групе вис</w:t>
      </w:r>
      <w:r w:rsidR="00B84FC6" w:rsidRPr="00067620">
        <w:rPr>
          <w:rFonts w:ascii="Times New Roman" w:hAnsi="Times New Roman" w:cs="Times New Roman"/>
          <w:sz w:val="24"/>
          <w:szCs w:val="24"/>
          <w:lang/>
        </w:rPr>
        <w:t>о</w:t>
      </w:r>
      <w:r w:rsidR="00DE6AC2" w:rsidRPr="00067620">
        <w:rPr>
          <w:rFonts w:ascii="Times New Roman" w:hAnsi="Times New Roman" w:cs="Times New Roman"/>
          <w:sz w:val="24"/>
          <w:szCs w:val="24"/>
          <w:lang/>
        </w:rPr>
        <w:t>ке изложености страном језику над контролном групом (док је група ниске изложености страном језику била између њих) на два задатка ажурирања, али не и на задацима инхибиције или премештања.</w:t>
      </w:r>
    </w:p>
    <w:p w:rsidR="0051763B" w:rsidRPr="00067620" w:rsidRDefault="006926A6" w:rsidP="00D44AD6">
      <w:pPr>
        <w:spacing w:after="0"/>
        <w:ind w:firstLine="720"/>
        <w:jc w:val="both"/>
        <w:rPr>
          <w:rFonts w:ascii="Times New Roman" w:hAnsi="Times New Roman" w:cs="Times New Roman"/>
          <w:sz w:val="24"/>
          <w:szCs w:val="24"/>
          <w:lang/>
        </w:rPr>
      </w:pPr>
      <w:r w:rsidRPr="00067620">
        <w:rPr>
          <w:rFonts w:ascii="Times New Roman" w:hAnsi="Times New Roman" w:cs="Times New Roman"/>
          <w:sz w:val="24"/>
          <w:szCs w:val="24"/>
          <w:lang/>
        </w:rPr>
        <w:t>Чланак</w:t>
      </w:r>
      <w:r w:rsidRPr="00067620">
        <w:rPr>
          <w:rFonts w:ascii="Times New Roman" w:hAnsi="Times New Roman" w:cs="Times New Roman"/>
          <w:b/>
          <w:sz w:val="24"/>
          <w:szCs w:val="24"/>
          <w:lang/>
        </w:rPr>
        <w:t xml:space="preserve"> </w:t>
      </w:r>
      <w:r w:rsidR="0051763B" w:rsidRPr="00067620">
        <w:rPr>
          <w:rFonts w:ascii="Times New Roman" w:hAnsi="Times New Roman" w:cs="Times New Roman"/>
          <w:b/>
          <w:sz w:val="24"/>
          <w:szCs w:val="24"/>
          <w:lang/>
        </w:rPr>
        <w:t>Disintegration as an additional trait in the Psychobiological Model of Personality – Assessing discriminant validity via meta-analysis</w:t>
      </w:r>
      <w:r w:rsidR="0051763B" w:rsidRPr="00067620">
        <w:rPr>
          <w:rFonts w:ascii="Times New Roman" w:hAnsi="Times New Roman" w:cs="Times New Roman"/>
          <w:sz w:val="24"/>
          <w:szCs w:val="24"/>
          <w:lang/>
        </w:rPr>
        <w:t xml:space="preserve"> објављен у </w:t>
      </w:r>
      <w:r w:rsidR="0051763B" w:rsidRPr="00067620">
        <w:rPr>
          <w:rFonts w:ascii="Times New Roman" w:hAnsi="Times New Roman" w:cs="Times New Roman"/>
          <w:i/>
          <w:sz w:val="24"/>
          <w:szCs w:val="24"/>
          <w:lang/>
        </w:rPr>
        <w:t xml:space="preserve">Zeitschrift für Psychologie </w:t>
      </w:r>
      <w:r w:rsidR="0051763B" w:rsidRPr="00067620">
        <w:rPr>
          <w:rFonts w:ascii="Times New Roman" w:hAnsi="Times New Roman" w:cs="Times New Roman"/>
          <w:sz w:val="24"/>
          <w:szCs w:val="24"/>
          <w:lang/>
        </w:rPr>
        <w:t xml:space="preserve">2016. године је мета-аналитичка студија која (испитивањем корелација различитих садржаја који одговарају дефиницији склоности ка психотичности са базичним цртама личности) показује како црта дезинтеграције није обухваћена </w:t>
      </w:r>
      <w:r w:rsidR="00760E5F" w:rsidRPr="00067620">
        <w:rPr>
          <w:rFonts w:ascii="Times New Roman" w:hAnsi="Times New Roman" w:cs="Times New Roman"/>
          <w:sz w:val="24"/>
          <w:szCs w:val="24"/>
          <w:lang/>
        </w:rPr>
        <w:t>Клонинџеровим П</w:t>
      </w:r>
      <w:r w:rsidR="0037768E" w:rsidRPr="00067620">
        <w:rPr>
          <w:rFonts w:ascii="Times New Roman" w:hAnsi="Times New Roman" w:cs="Times New Roman"/>
          <w:sz w:val="24"/>
          <w:szCs w:val="24"/>
          <w:lang/>
        </w:rPr>
        <w:t>сихобиолошким моделом личности</w:t>
      </w:r>
      <w:r w:rsidR="00E564BA" w:rsidRPr="00067620">
        <w:rPr>
          <w:rFonts w:ascii="Times New Roman" w:hAnsi="Times New Roman" w:cs="Times New Roman"/>
          <w:sz w:val="24"/>
          <w:szCs w:val="24"/>
          <w:lang/>
        </w:rPr>
        <w:t xml:space="preserve">, иако овај </w:t>
      </w:r>
      <w:r w:rsidR="00020B7A" w:rsidRPr="00067620">
        <w:rPr>
          <w:rFonts w:ascii="Times New Roman" w:hAnsi="Times New Roman" w:cs="Times New Roman"/>
          <w:sz w:val="24"/>
          <w:szCs w:val="24"/>
          <w:lang/>
        </w:rPr>
        <w:t xml:space="preserve">претендује </w:t>
      </w:r>
      <w:r w:rsidR="00E564BA" w:rsidRPr="00067620">
        <w:rPr>
          <w:rFonts w:ascii="Times New Roman" w:hAnsi="Times New Roman" w:cs="Times New Roman"/>
          <w:sz w:val="24"/>
          <w:szCs w:val="24"/>
          <w:lang/>
        </w:rPr>
        <w:t xml:space="preserve">да обухвати и нормалне и психопатолошке </w:t>
      </w:r>
      <w:r w:rsidR="00020B7A" w:rsidRPr="00067620">
        <w:rPr>
          <w:rFonts w:ascii="Times New Roman" w:hAnsi="Times New Roman" w:cs="Times New Roman"/>
          <w:sz w:val="24"/>
          <w:szCs w:val="24"/>
          <w:lang/>
        </w:rPr>
        <w:t>аспекте</w:t>
      </w:r>
      <w:r w:rsidR="00E564BA" w:rsidRPr="00067620">
        <w:rPr>
          <w:rFonts w:ascii="Times New Roman" w:hAnsi="Times New Roman" w:cs="Times New Roman"/>
          <w:sz w:val="24"/>
          <w:szCs w:val="24"/>
          <w:lang/>
        </w:rPr>
        <w:t xml:space="preserve"> личносног спектра</w:t>
      </w:r>
      <w:r w:rsidR="0051763B" w:rsidRPr="00067620">
        <w:rPr>
          <w:rFonts w:ascii="Times New Roman" w:hAnsi="Times New Roman" w:cs="Times New Roman"/>
          <w:sz w:val="24"/>
          <w:szCs w:val="24"/>
          <w:lang/>
        </w:rPr>
        <w:t>.</w:t>
      </w:r>
    </w:p>
    <w:p w:rsidR="0043162E" w:rsidRPr="00067620" w:rsidRDefault="006926A6" w:rsidP="00D44AD6">
      <w:pPr>
        <w:spacing w:after="0"/>
        <w:ind w:firstLine="720"/>
        <w:jc w:val="both"/>
        <w:rPr>
          <w:rFonts w:ascii="Times New Roman" w:hAnsi="Times New Roman" w:cs="Times New Roman"/>
          <w:sz w:val="24"/>
          <w:szCs w:val="24"/>
          <w:lang/>
        </w:rPr>
      </w:pPr>
      <w:r w:rsidRPr="00067620">
        <w:rPr>
          <w:rFonts w:ascii="Times New Roman" w:hAnsi="Times New Roman" w:cs="Times New Roman"/>
          <w:sz w:val="24"/>
          <w:szCs w:val="24"/>
          <w:lang/>
        </w:rPr>
        <w:lastRenderedPageBreak/>
        <w:t>Чланак</w:t>
      </w:r>
      <w:r w:rsidRPr="00067620">
        <w:rPr>
          <w:rFonts w:ascii="Times New Roman" w:hAnsi="Times New Roman" w:cs="Times New Roman"/>
          <w:b/>
          <w:sz w:val="24"/>
          <w:szCs w:val="24"/>
          <w:lang/>
        </w:rPr>
        <w:t xml:space="preserve"> </w:t>
      </w:r>
      <w:r w:rsidR="0043162E" w:rsidRPr="00067620">
        <w:rPr>
          <w:rFonts w:ascii="Times New Roman" w:hAnsi="Times New Roman" w:cs="Times New Roman"/>
          <w:b/>
          <w:sz w:val="24"/>
          <w:szCs w:val="24"/>
          <w:lang/>
        </w:rPr>
        <w:t>Adaptation of Harvard Trauma Questionnaire for working with refugees and asylum seekers in Serbia</w:t>
      </w:r>
      <w:r w:rsidR="0043162E" w:rsidRPr="00067620">
        <w:rPr>
          <w:rFonts w:ascii="Times New Roman" w:hAnsi="Times New Roman" w:cs="Times New Roman"/>
          <w:sz w:val="24"/>
          <w:szCs w:val="24"/>
          <w:lang/>
        </w:rPr>
        <w:t xml:space="preserve"> објављен у </w:t>
      </w:r>
      <w:r w:rsidR="0043162E" w:rsidRPr="00067620">
        <w:rPr>
          <w:rFonts w:ascii="Times New Roman" w:hAnsi="Times New Roman" w:cs="Times New Roman"/>
          <w:i/>
          <w:sz w:val="24"/>
          <w:szCs w:val="24"/>
          <w:lang/>
        </w:rPr>
        <w:t>Psihologiji</w:t>
      </w:r>
      <w:r w:rsidR="0043162E" w:rsidRPr="00067620">
        <w:rPr>
          <w:rFonts w:ascii="Times New Roman" w:hAnsi="Times New Roman" w:cs="Times New Roman"/>
          <w:sz w:val="24"/>
          <w:szCs w:val="24"/>
          <w:lang/>
        </w:rPr>
        <w:t xml:space="preserve"> 2016. године представља резултате српске адаптације једног од најкоришћенијих инструмената намењених процени трауматских искустава – Харвардовог упитника трауматских искустава. Српска адаптација показује веома добра психометријска својства.</w:t>
      </w:r>
    </w:p>
    <w:p w:rsidR="00FB2307" w:rsidRPr="00067620" w:rsidRDefault="00FB2307" w:rsidP="00D44AD6">
      <w:pPr>
        <w:spacing w:after="0"/>
        <w:ind w:firstLine="720"/>
        <w:jc w:val="both"/>
        <w:rPr>
          <w:rFonts w:ascii="Times New Roman" w:hAnsi="Times New Roman" w:cs="Times New Roman"/>
          <w:sz w:val="24"/>
          <w:szCs w:val="24"/>
          <w:lang/>
        </w:rPr>
      </w:pPr>
      <w:r w:rsidRPr="00067620">
        <w:rPr>
          <w:rFonts w:ascii="Times New Roman" w:hAnsi="Times New Roman" w:cs="Times New Roman"/>
          <w:sz w:val="24"/>
          <w:szCs w:val="24"/>
          <w:lang/>
        </w:rPr>
        <w:t xml:space="preserve">У </w:t>
      </w:r>
      <w:r w:rsidR="006926A6" w:rsidRPr="00067620">
        <w:rPr>
          <w:rFonts w:ascii="Times New Roman" w:hAnsi="Times New Roman" w:cs="Times New Roman"/>
          <w:sz w:val="24"/>
          <w:szCs w:val="24"/>
          <w:lang/>
        </w:rPr>
        <w:t>чланку</w:t>
      </w:r>
      <w:r w:rsidRPr="00067620">
        <w:rPr>
          <w:rFonts w:ascii="Times New Roman" w:hAnsi="Times New Roman" w:cs="Times New Roman"/>
          <w:sz w:val="24"/>
          <w:szCs w:val="24"/>
          <w:lang/>
        </w:rPr>
        <w:t xml:space="preserve"> </w:t>
      </w:r>
      <w:r w:rsidRPr="00067620">
        <w:rPr>
          <w:rFonts w:ascii="Times New Roman" w:hAnsi="Times New Roman" w:cs="Times New Roman"/>
          <w:b/>
          <w:sz w:val="24"/>
          <w:szCs w:val="24"/>
          <w:lang/>
        </w:rPr>
        <w:t>Basic personality traits as correlates of implicit prejudice</w:t>
      </w:r>
      <w:r w:rsidRPr="00067620">
        <w:rPr>
          <w:rFonts w:ascii="Times New Roman" w:hAnsi="Times New Roman" w:cs="Times New Roman"/>
          <w:sz w:val="24"/>
          <w:szCs w:val="24"/>
          <w:lang/>
        </w:rPr>
        <w:t xml:space="preserve"> објављеном у </w:t>
      </w:r>
      <w:r w:rsidRPr="00067620">
        <w:rPr>
          <w:rFonts w:ascii="Times New Roman" w:hAnsi="Times New Roman" w:cs="Times New Roman"/>
          <w:i/>
          <w:sz w:val="24"/>
          <w:szCs w:val="24"/>
          <w:lang/>
        </w:rPr>
        <w:t xml:space="preserve">Примењеној психологији </w:t>
      </w:r>
      <w:r w:rsidRPr="00067620">
        <w:rPr>
          <w:rFonts w:ascii="Times New Roman" w:hAnsi="Times New Roman" w:cs="Times New Roman"/>
          <w:sz w:val="24"/>
          <w:szCs w:val="24"/>
          <w:lang/>
        </w:rPr>
        <w:t xml:space="preserve">2016. године, показано је како су особе са нижим скоровима на отворености ка искуствима и сарадљивости склоније </w:t>
      </w:r>
      <w:r w:rsidR="00305304" w:rsidRPr="00067620">
        <w:rPr>
          <w:rFonts w:ascii="Times New Roman" w:hAnsi="Times New Roman" w:cs="Times New Roman"/>
          <w:sz w:val="24"/>
          <w:szCs w:val="24"/>
          <w:lang/>
        </w:rPr>
        <w:t xml:space="preserve">имплицитним </w:t>
      </w:r>
      <w:r w:rsidRPr="00067620">
        <w:rPr>
          <w:rFonts w:ascii="Times New Roman" w:hAnsi="Times New Roman" w:cs="Times New Roman"/>
          <w:sz w:val="24"/>
          <w:szCs w:val="24"/>
          <w:lang/>
        </w:rPr>
        <w:t>предрасудама према стигматизованом групама (хомосексуалцима и старијим особама</w:t>
      </w:r>
      <w:r w:rsidR="00305304" w:rsidRPr="00067620">
        <w:rPr>
          <w:rFonts w:ascii="Times New Roman" w:hAnsi="Times New Roman" w:cs="Times New Roman"/>
          <w:sz w:val="24"/>
          <w:szCs w:val="24"/>
          <w:lang/>
        </w:rPr>
        <w:t>, редом</w:t>
      </w:r>
      <w:r w:rsidRPr="00067620">
        <w:rPr>
          <w:rFonts w:ascii="Times New Roman" w:hAnsi="Times New Roman" w:cs="Times New Roman"/>
          <w:sz w:val="24"/>
          <w:szCs w:val="24"/>
          <w:lang/>
        </w:rPr>
        <w:t>).</w:t>
      </w:r>
      <w:r w:rsidR="00305304" w:rsidRPr="00067620">
        <w:rPr>
          <w:rFonts w:ascii="Times New Roman" w:hAnsi="Times New Roman" w:cs="Times New Roman"/>
          <w:sz w:val="24"/>
          <w:szCs w:val="24"/>
          <w:lang/>
        </w:rPr>
        <w:t xml:space="preserve"> Ова повезност </w:t>
      </w:r>
      <w:r w:rsidR="001348BB" w:rsidRPr="00067620">
        <w:rPr>
          <w:rFonts w:ascii="Times New Roman" w:hAnsi="Times New Roman" w:cs="Times New Roman"/>
          <w:sz w:val="24"/>
          <w:szCs w:val="24"/>
          <w:lang/>
        </w:rPr>
        <w:t xml:space="preserve">се, притом, </w:t>
      </w:r>
      <w:r w:rsidR="00305304" w:rsidRPr="00067620">
        <w:rPr>
          <w:rFonts w:ascii="Times New Roman" w:hAnsi="Times New Roman" w:cs="Times New Roman"/>
          <w:sz w:val="24"/>
          <w:szCs w:val="24"/>
          <w:lang/>
        </w:rPr>
        <w:t xml:space="preserve">не може </w:t>
      </w:r>
      <w:r w:rsidR="000E07DC" w:rsidRPr="00067620">
        <w:rPr>
          <w:rFonts w:ascii="Times New Roman" w:hAnsi="Times New Roman" w:cs="Times New Roman"/>
          <w:sz w:val="24"/>
          <w:szCs w:val="24"/>
          <w:lang/>
        </w:rPr>
        <w:t xml:space="preserve">свести на повезаност црта личности са </w:t>
      </w:r>
      <w:r w:rsidR="00305304" w:rsidRPr="00067620">
        <w:rPr>
          <w:rFonts w:ascii="Times New Roman" w:hAnsi="Times New Roman" w:cs="Times New Roman"/>
          <w:sz w:val="24"/>
          <w:szCs w:val="24"/>
          <w:lang/>
        </w:rPr>
        <w:t>изра</w:t>
      </w:r>
      <w:r w:rsidR="000E07DC" w:rsidRPr="00067620">
        <w:rPr>
          <w:rFonts w:ascii="Times New Roman" w:hAnsi="Times New Roman" w:cs="Times New Roman"/>
          <w:sz w:val="24"/>
          <w:szCs w:val="24"/>
          <w:lang/>
        </w:rPr>
        <w:t>женошћу</w:t>
      </w:r>
      <w:r w:rsidR="00305304" w:rsidRPr="00067620">
        <w:rPr>
          <w:rFonts w:ascii="Times New Roman" w:hAnsi="Times New Roman" w:cs="Times New Roman"/>
          <w:sz w:val="24"/>
          <w:szCs w:val="24"/>
          <w:lang/>
        </w:rPr>
        <w:t xml:space="preserve"> експлицитних предрасуда према стигматизованим групама.</w:t>
      </w:r>
    </w:p>
    <w:p w:rsidR="0067197E" w:rsidRPr="00067620" w:rsidRDefault="006926A6" w:rsidP="00D44AD6">
      <w:pPr>
        <w:spacing w:after="0"/>
        <w:ind w:firstLine="720"/>
        <w:jc w:val="both"/>
        <w:rPr>
          <w:rFonts w:ascii="Times New Roman" w:hAnsi="Times New Roman" w:cs="Times New Roman"/>
          <w:sz w:val="24"/>
          <w:szCs w:val="24"/>
          <w:lang/>
        </w:rPr>
      </w:pPr>
      <w:r w:rsidRPr="00067620">
        <w:rPr>
          <w:rFonts w:ascii="Times New Roman" w:hAnsi="Times New Roman" w:cs="Times New Roman"/>
          <w:sz w:val="24"/>
          <w:szCs w:val="24"/>
          <w:lang/>
        </w:rPr>
        <w:t>Чланак</w:t>
      </w:r>
      <w:r w:rsidRPr="00067620">
        <w:rPr>
          <w:rFonts w:ascii="Times New Roman" w:hAnsi="Times New Roman" w:cs="Times New Roman"/>
          <w:b/>
          <w:sz w:val="24"/>
          <w:szCs w:val="24"/>
          <w:lang/>
        </w:rPr>
        <w:t xml:space="preserve"> </w:t>
      </w:r>
      <w:r w:rsidR="00DF5B83" w:rsidRPr="00067620">
        <w:rPr>
          <w:rFonts w:ascii="Times New Roman" w:hAnsi="Times New Roman" w:cs="Times New Roman"/>
          <w:b/>
          <w:sz w:val="24"/>
          <w:szCs w:val="24"/>
          <w:lang/>
        </w:rPr>
        <w:t>Towards a personality model encompassing a Disintegration factor separate from the Big Five traits: A meta-analysis of the empirical evidence</w:t>
      </w:r>
      <w:r w:rsidR="00DF5B83" w:rsidRPr="00067620">
        <w:rPr>
          <w:rFonts w:ascii="Times New Roman" w:hAnsi="Times New Roman" w:cs="Times New Roman"/>
          <w:sz w:val="24"/>
          <w:szCs w:val="24"/>
          <w:lang/>
        </w:rPr>
        <w:t xml:space="preserve"> објављен у </w:t>
      </w:r>
      <w:r w:rsidR="00DF5B83" w:rsidRPr="00067620">
        <w:rPr>
          <w:rFonts w:ascii="Times New Roman" w:hAnsi="Times New Roman" w:cs="Times New Roman"/>
          <w:i/>
          <w:sz w:val="24"/>
          <w:szCs w:val="24"/>
          <w:lang/>
        </w:rPr>
        <w:t xml:space="preserve">Personality and Individual Differences </w:t>
      </w:r>
      <w:r w:rsidR="00DF5B83" w:rsidRPr="00067620">
        <w:rPr>
          <w:rFonts w:ascii="Times New Roman" w:hAnsi="Times New Roman" w:cs="Times New Roman"/>
          <w:sz w:val="24"/>
          <w:szCs w:val="24"/>
          <w:lang/>
        </w:rPr>
        <w:t xml:space="preserve">2016. године, коришћењем мета-аналитичког метода показује како </w:t>
      </w:r>
      <w:r w:rsidR="00422777" w:rsidRPr="00067620">
        <w:rPr>
          <w:rFonts w:ascii="Times New Roman" w:hAnsi="Times New Roman" w:cs="Times New Roman"/>
          <w:sz w:val="24"/>
          <w:szCs w:val="24"/>
          <w:lang/>
        </w:rPr>
        <w:t>модел Великих пет не обухвата једну значајну димензију индивидуалних разлика – склоност ка психотичности, односно дезинтегрисаност.</w:t>
      </w:r>
    </w:p>
    <w:p w:rsidR="00555A81" w:rsidRPr="00067620" w:rsidRDefault="004D39CE" w:rsidP="00D44AD6">
      <w:pPr>
        <w:spacing w:after="0"/>
        <w:ind w:firstLine="720"/>
        <w:jc w:val="both"/>
        <w:rPr>
          <w:rFonts w:ascii="Times New Roman" w:hAnsi="Times New Roman" w:cs="Times New Roman"/>
          <w:sz w:val="24"/>
          <w:szCs w:val="24"/>
          <w:lang/>
        </w:rPr>
      </w:pPr>
      <w:r w:rsidRPr="00067620">
        <w:rPr>
          <w:rFonts w:ascii="Times New Roman" w:hAnsi="Times New Roman" w:cs="Times New Roman"/>
          <w:sz w:val="24"/>
          <w:szCs w:val="24"/>
          <w:lang/>
        </w:rPr>
        <w:t>Чланак</w:t>
      </w:r>
      <w:r w:rsidR="00536C18" w:rsidRPr="00067620">
        <w:rPr>
          <w:rFonts w:ascii="Times New Roman" w:hAnsi="Times New Roman" w:cs="Times New Roman"/>
          <w:sz w:val="24"/>
          <w:szCs w:val="24"/>
          <w:lang/>
        </w:rPr>
        <w:t xml:space="preserve"> </w:t>
      </w:r>
      <w:r w:rsidR="00536C18" w:rsidRPr="00067620">
        <w:rPr>
          <w:rFonts w:ascii="Times New Roman" w:hAnsi="Times New Roman" w:cs="Times New Roman"/>
          <w:b/>
          <w:sz w:val="24"/>
          <w:szCs w:val="24"/>
          <w:lang/>
        </w:rPr>
        <w:t>The Emergence of Sex Differences in Personality Traits in Early Adolescence: A Cross-Sectional, Cross-Cultural Study</w:t>
      </w:r>
      <w:r w:rsidR="00536C18" w:rsidRPr="00067620">
        <w:rPr>
          <w:rFonts w:ascii="Times New Roman" w:hAnsi="Times New Roman" w:cs="Times New Roman"/>
          <w:sz w:val="24"/>
          <w:szCs w:val="24"/>
          <w:lang/>
        </w:rPr>
        <w:t xml:space="preserve"> објављен 2015. године у </w:t>
      </w:r>
      <w:r w:rsidR="00536C18" w:rsidRPr="00067620">
        <w:rPr>
          <w:rFonts w:ascii="Times New Roman" w:hAnsi="Times New Roman" w:cs="Times New Roman"/>
          <w:i/>
          <w:sz w:val="24"/>
          <w:szCs w:val="24"/>
          <w:lang/>
        </w:rPr>
        <w:t>Journal of Personality and Social Psychology</w:t>
      </w:r>
      <w:r w:rsidR="00536C18" w:rsidRPr="00067620">
        <w:rPr>
          <w:rFonts w:ascii="Times New Roman" w:hAnsi="Times New Roman" w:cs="Times New Roman"/>
          <w:sz w:val="24"/>
          <w:szCs w:val="24"/>
          <w:lang/>
        </w:rPr>
        <w:t xml:space="preserve"> представља резултат велике међународне студије која је испитивала културне и узрасне варијације у цртама личности адолесцената, на основу процене од стране другог. </w:t>
      </w:r>
      <w:r w:rsidR="005009B4" w:rsidRPr="00067620">
        <w:rPr>
          <w:rFonts w:ascii="Times New Roman" w:hAnsi="Times New Roman" w:cs="Times New Roman"/>
          <w:sz w:val="24"/>
          <w:szCs w:val="24"/>
          <w:lang/>
        </w:rPr>
        <w:t>Показало се да а</w:t>
      </w:r>
      <w:r w:rsidR="00536C18" w:rsidRPr="00067620">
        <w:rPr>
          <w:rFonts w:ascii="Times New Roman" w:hAnsi="Times New Roman" w:cs="Times New Roman"/>
          <w:sz w:val="24"/>
          <w:szCs w:val="24"/>
          <w:lang/>
        </w:rPr>
        <w:t xml:space="preserve">долесценткиње имају веће скорове </w:t>
      </w:r>
      <w:r w:rsidR="00FF43DC" w:rsidRPr="00067620">
        <w:rPr>
          <w:rFonts w:ascii="Times New Roman" w:hAnsi="Times New Roman" w:cs="Times New Roman"/>
          <w:sz w:val="24"/>
          <w:szCs w:val="24"/>
          <w:lang/>
        </w:rPr>
        <w:t xml:space="preserve">од адолесцената </w:t>
      </w:r>
      <w:r w:rsidR="00536C18" w:rsidRPr="00067620">
        <w:rPr>
          <w:rFonts w:ascii="Times New Roman" w:hAnsi="Times New Roman" w:cs="Times New Roman"/>
          <w:sz w:val="24"/>
          <w:szCs w:val="24"/>
          <w:lang/>
        </w:rPr>
        <w:t>на неуротицизму, отворености према новим искуствима и савесности.</w:t>
      </w:r>
    </w:p>
    <w:p w:rsidR="003B513A" w:rsidRPr="00067620" w:rsidRDefault="003B513A" w:rsidP="00D44AD6">
      <w:pPr>
        <w:spacing w:after="0"/>
        <w:ind w:firstLine="720"/>
        <w:jc w:val="both"/>
        <w:rPr>
          <w:rFonts w:ascii="Times New Roman" w:hAnsi="Times New Roman" w:cs="Times New Roman"/>
          <w:sz w:val="24"/>
          <w:szCs w:val="24"/>
          <w:lang/>
        </w:rPr>
      </w:pPr>
    </w:p>
    <w:p w:rsidR="00E0593C" w:rsidRPr="00067620" w:rsidRDefault="00E0593C" w:rsidP="00D44AD6">
      <w:pPr>
        <w:spacing w:after="0"/>
        <w:ind w:firstLine="720"/>
        <w:jc w:val="both"/>
        <w:rPr>
          <w:rFonts w:ascii="Times New Roman" w:hAnsi="Times New Roman" w:cs="Times New Roman"/>
          <w:sz w:val="24"/>
          <w:szCs w:val="24"/>
          <w:lang/>
        </w:rPr>
      </w:pPr>
      <w:r w:rsidRPr="00067620">
        <w:rPr>
          <w:rFonts w:ascii="Times New Roman" w:hAnsi="Times New Roman" w:cs="Times New Roman"/>
          <w:sz w:val="24"/>
          <w:szCs w:val="24"/>
          <w:lang/>
        </w:rPr>
        <w:t xml:space="preserve">Саопштење </w:t>
      </w:r>
      <w:r w:rsidRPr="00067620">
        <w:rPr>
          <w:rFonts w:ascii="Times New Roman" w:hAnsi="Times New Roman" w:cs="Times New Roman"/>
          <w:b/>
          <w:sz w:val="24"/>
          <w:szCs w:val="24"/>
          <w:lang/>
        </w:rPr>
        <w:t>The preliminary results on factorial validity of the Maximization scale</w:t>
      </w:r>
      <w:r w:rsidRPr="00067620">
        <w:rPr>
          <w:rFonts w:ascii="Times New Roman" w:hAnsi="Times New Roman" w:cs="Times New Roman"/>
          <w:sz w:val="24"/>
          <w:szCs w:val="24"/>
          <w:lang/>
        </w:rPr>
        <w:t xml:space="preserve"> са </w:t>
      </w:r>
      <w:r w:rsidRPr="00067620">
        <w:rPr>
          <w:rFonts w:ascii="Times New Roman" w:hAnsi="Times New Roman" w:cs="Times New Roman"/>
          <w:i/>
          <w:sz w:val="24"/>
          <w:szCs w:val="24"/>
          <w:lang/>
        </w:rPr>
        <w:t>XXIV научног скупа</w:t>
      </w:r>
      <w:r w:rsidR="00EE10B8" w:rsidRPr="00067620">
        <w:rPr>
          <w:rFonts w:ascii="Times New Roman" w:hAnsi="Times New Roman" w:cs="Times New Roman"/>
          <w:i/>
          <w:sz w:val="24"/>
          <w:szCs w:val="24"/>
          <w:lang/>
        </w:rPr>
        <w:t xml:space="preserve"> Емпиријска истраживања у пс</w:t>
      </w:r>
      <w:r w:rsidRPr="00067620">
        <w:rPr>
          <w:rFonts w:ascii="Times New Roman" w:hAnsi="Times New Roman" w:cs="Times New Roman"/>
          <w:i/>
          <w:sz w:val="24"/>
          <w:szCs w:val="24"/>
          <w:lang/>
        </w:rPr>
        <w:t>ихологији</w:t>
      </w:r>
      <w:r w:rsidRPr="00067620">
        <w:rPr>
          <w:rFonts w:ascii="Times New Roman" w:hAnsi="Times New Roman" w:cs="Times New Roman"/>
          <w:sz w:val="24"/>
          <w:szCs w:val="24"/>
          <w:lang/>
        </w:rPr>
        <w:t xml:space="preserve"> (2018.) приказује прелиминарне резултате испитивања факторске ваљаности скале која мери склоност испитаника ка максимизовању, насупрот оптимизовању, позитивних животних исхода. </w:t>
      </w:r>
      <w:r w:rsidR="00FE677F" w:rsidRPr="00067620">
        <w:rPr>
          <w:rFonts w:ascii="Times New Roman" w:hAnsi="Times New Roman" w:cs="Times New Roman"/>
          <w:sz w:val="24"/>
          <w:szCs w:val="24"/>
          <w:lang/>
        </w:rPr>
        <w:t>Испитана је и скраћена форма скале за коју се показало да има боља метријска својства од оригиналног инструмента</w:t>
      </w:r>
      <w:r w:rsidRPr="00067620">
        <w:rPr>
          <w:rFonts w:ascii="Times New Roman" w:hAnsi="Times New Roman" w:cs="Times New Roman"/>
          <w:sz w:val="24"/>
          <w:szCs w:val="24"/>
          <w:lang/>
        </w:rPr>
        <w:t>.</w:t>
      </w:r>
    </w:p>
    <w:p w:rsidR="00EE10B8" w:rsidRPr="00067620" w:rsidRDefault="00EE10B8" w:rsidP="00D44AD6">
      <w:pPr>
        <w:spacing w:after="0"/>
        <w:ind w:firstLine="720"/>
        <w:jc w:val="both"/>
        <w:rPr>
          <w:rFonts w:ascii="Times New Roman" w:hAnsi="Times New Roman" w:cs="Times New Roman"/>
          <w:sz w:val="24"/>
          <w:szCs w:val="24"/>
          <w:lang/>
        </w:rPr>
      </w:pPr>
      <w:r w:rsidRPr="00067620">
        <w:rPr>
          <w:rFonts w:ascii="Times New Roman" w:hAnsi="Times New Roman" w:cs="Times New Roman"/>
          <w:sz w:val="24"/>
          <w:szCs w:val="24"/>
          <w:lang/>
        </w:rPr>
        <w:t xml:space="preserve">У саопштењу </w:t>
      </w:r>
      <w:r w:rsidRPr="00067620">
        <w:rPr>
          <w:rFonts w:ascii="Times New Roman" w:hAnsi="Times New Roman" w:cs="Times New Roman"/>
          <w:b/>
          <w:sz w:val="24"/>
          <w:szCs w:val="24"/>
          <w:lang/>
        </w:rPr>
        <w:t>Утицај афективне побуђености на премештање у задатку промене категорије са емотивно обојеним стимулусима</w:t>
      </w:r>
      <w:r w:rsidRPr="00067620">
        <w:rPr>
          <w:rFonts w:ascii="Times New Roman" w:hAnsi="Times New Roman" w:cs="Times New Roman"/>
          <w:sz w:val="24"/>
          <w:szCs w:val="24"/>
          <w:lang/>
        </w:rPr>
        <w:t xml:space="preserve">, објављеном у </w:t>
      </w:r>
      <w:r w:rsidRPr="00067620">
        <w:rPr>
          <w:rFonts w:ascii="Times New Roman" w:hAnsi="Times New Roman" w:cs="Times New Roman"/>
          <w:i/>
          <w:sz w:val="24"/>
          <w:szCs w:val="24"/>
          <w:lang/>
        </w:rPr>
        <w:t>Зборнику радова са XXII научног скупа Емпиријска истраживања у психологији</w:t>
      </w:r>
      <w:r w:rsidRPr="00067620">
        <w:rPr>
          <w:rFonts w:ascii="Times New Roman" w:hAnsi="Times New Roman" w:cs="Times New Roman"/>
          <w:sz w:val="24"/>
          <w:szCs w:val="24"/>
          <w:lang/>
        </w:rPr>
        <w:t xml:space="preserve"> (2016.)</w:t>
      </w:r>
      <w:r w:rsidR="00D317FC" w:rsidRPr="00067620">
        <w:rPr>
          <w:rFonts w:ascii="Times New Roman" w:hAnsi="Times New Roman" w:cs="Times New Roman"/>
          <w:sz w:val="24"/>
          <w:szCs w:val="24"/>
          <w:lang/>
        </w:rPr>
        <w:t xml:space="preserve"> тестирана је хипотеза о утицају афективне стимулације на егзекутивну функцију премештања. Резултати указују на ефекат побуђености у одређеним, ограниченим ситуацијама, али не и генерално.</w:t>
      </w:r>
    </w:p>
    <w:p w:rsidR="00E0593C" w:rsidRPr="00067620" w:rsidRDefault="00020B55" w:rsidP="00D44AD6">
      <w:pPr>
        <w:spacing w:after="0"/>
        <w:ind w:firstLine="720"/>
        <w:jc w:val="both"/>
        <w:rPr>
          <w:rFonts w:ascii="Times New Roman" w:hAnsi="Times New Roman" w:cs="Times New Roman"/>
          <w:sz w:val="24"/>
          <w:szCs w:val="24"/>
          <w:lang/>
        </w:rPr>
      </w:pPr>
      <w:r w:rsidRPr="00067620">
        <w:rPr>
          <w:rFonts w:ascii="Times New Roman" w:hAnsi="Times New Roman" w:cs="Times New Roman"/>
          <w:sz w:val="24"/>
          <w:szCs w:val="24"/>
          <w:lang/>
        </w:rPr>
        <w:t xml:space="preserve">У саопштењу </w:t>
      </w:r>
      <w:r w:rsidRPr="00067620">
        <w:rPr>
          <w:rFonts w:ascii="Times New Roman" w:hAnsi="Times New Roman" w:cs="Times New Roman"/>
          <w:b/>
          <w:sz w:val="24"/>
          <w:szCs w:val="24"/>
          <w:lang/>
        </w:rPr>
        <w:t>Basic personality traits as predictors of attitudes towards stigmatized groups</w:t>
      </w:r>
      <w:r w:rsidRPr="00067620">
        <w:rPr>
          <w:rFonts w:ascii="Times New Roman" w:hAnsi="Times New Roman" w:cs="Times New Roman"/>
          <w:sz w:val="24"/>
          <w:szCs w:val="24"/>
          <w:lang/>
        </w:rPr>
        <w:t xml:space="preserve"> приказаном у оквиру </w:t>
      </w:r>
      <w:r w:rsidRPr="00067620">
        <w:rPr>
          <w:rFonts w:ascii="Times New Roman" w:hAnsi="Times New Roman" w:cs="Times New Roman"/>
          <w:i/>
          <w:sz w:val="24"/>
          <w:szCs w:val="24"/>
          <w:lang/>
        </w:rPr>
        <w:t>XXI научног скупа Емпиријска истраживања у психологији</w:t>
      </w:r>
      <w:r w:rsidRPr="00067620">
        <w:rPr>
          <w:rFonts w:ascii="Times New Roman" w:hAnsi="Times New Roman" w:cs="Times New Roman"/>
          <w:sz w:val="24"/>
          <w:szCs w:val="24"/>
          <w:lang/>
        </w:rPr>
        <w:t xml:space="preserve"> (2015.)</w:t>
      </w:r>
      <w:r w:rsidR="00D903A6" w:rsidRPr="00067620">
        <w:rPr>
          <w:rFonts w:ascii="Times New Roman" w:hAnsi="Times New Roman" w:cs="Times New Roman"/>
          <w:sz w:val="24"/>
          <w:szCs w:val="24"/>
          <w:lang/>
        </w:rPr>
        <w:t xml:space="preserve"> </w:t>
      </w:r>
      <w:r w:rsidR="005511C2" w:rsidRPr="00067620">
        <w:rPr>
          <w:rFonts w:ascii="Times New Roman" w:hAnsi="Times New Roman" w:cs="Times New Roman"/>
          <w:sz w:val="24"/>
          <w:szCs w:val="24"/>
          <w:lang/>
        </w:rPr>
        <w:t>дати</w:t>
      </w:r>
      <w:r w:rsidR="00D903A6" w:rsidRPr="00067620">
        <w:rPr>
          <w:rFonts w:ascii="Times New Roman" w:hAnsi="Times New Roman" w:cs="Times New Roman"/>
          <w:sz w:val="24"/>
          <w:szCs w:val="24"/>
          <w:lang/>
        </w:rPr>
        <w:t xml:space="preserve"> су резултати студије која се бавила повезаношћу црта личности са ставовима према хомосексуалцима и гојазним особама. Показало се да </w:t>
      </w:r>
      <w:r w:rsidR="003E7A84" w:rsidRPr="00067620">
        <w:rPr>
          <w:rFonts w:ascii="Times New Roman" w:hAnsi="Times New Roman" w:cs="Times New Roman"/>
          <w:sz w:val="24"/>
          <w:szCs w:val="24"/>
          <w:lang/>
        </w:rPr>
        <w:t xml:space="preserve">су отвореност за нова </w:t>
      </w:r>
      <w:r w:rsidR="003E7A84" w:rsidRPr="00067620">
        <w:rPr>
          <w:rFonts w:ascii="Times New Roman" w:hAnsi="Times New Roman" w:cs="Times New Roman"/>
          <w:sz w:val="24"/>
          <w:szCs w:val="24"/>
          <w:lang/>
        </w:rPr>
        <w:lastRenderedPageBreak/>
        <w:t xml:space="preserve">искуства и сарадљивост предиктори </w:t>
      </w:r>
      <w:r w:rsidR="006F5DD3" w:rsidRPr="00067620">
        <w:rPr>
          <w:rFonts w:ascii="Times New Roman" w:hAnsi="Times New Roman" w:cs="Times New Roman"/>
          <w:sz w:val="24"/>
          <w:szCs w:val="24"/>
          <w:lang/>
        </w:rPr>
        <w:t xml:space="preserve">позитивног </w:t>
      </w:r>
      <w:r w:rsidR="003E7A84" w:rsidRPr="00067620">
        <w:rPr>
          <w:rFonts w:ascii="Times New Roman" w:hAnsi="Times New Roman" w:cs="Times New Roman"/>
          <w:sz w:val="24"/>
          <w:szCs w:val="24"/>
          <w:lang/>
        </w:rPr>
        <w:t xml:space="preserve">става према хомосексуалцима, а екстраверзија и сарадљивост </w:t>
      </w:r>
      <w:r w:rsidR="006F5DD3" w:rsidRPr="00067620">
        <w:rPr>
          <w:rFonts w:ascii="Times New Roman" w:hAnsi="Times New Roman" w:cs="Times New Roman"/>
          <w:sz w:val="24"/>
          <w:szCs w:val="24"/>
          <w:lang/>
        </w:rPr>
        <w:t xml:space="preserve">позитивног </w:t>
      </w:r>
      <w:r w:rsidR="003E7A84" w:rsidRPr="00067620">
        <w:rPr>
          <w:rFonts w:ascii="Times New Roman" w:hAnsi="Times New Roman" w:cs="Times New Roman"/>
          <w:sz w:val="24"/>
          <w:szCs w:val="24"/>
          <w:lang/>
        </w:rPr>
        <w:t>става према г</w:t>
      </w:r>
      <w:r w:rsidR="00993598" w:rsidRPr="00067620">
        <w:rPr>
          <w:rFonts w:ascii="Times New Roman" w:hAnsi="Times New Roman" w:cs="Times New Roman"/>
          <w:sz w:val="24"/>
          <w:szCs w:val="24"/>
          <w:lang/>
        </w:rPr>
        <w:t>о</w:t>
      </w:r>
      <w:r w:rsidR="003E7A84" w:rsidRPr="00067620">
        <w:rPr>
          <w:rFonts w:ascii="Times New Roman" w:hAnsi="Times New Roman" w:cs="Times New Roman"/>
          <w:sz w:val="24"/>
          <w:szCs w:val="24"/>
          <w:lang/>
        </w:rPr>
        <w:t>јазним особама.</w:t>
      </w:r>
    </w:p>
    <w:p w:rsidR="00E92F90" w:rsidRPr="00067620" w:rsidRDefault="00726035" w:rsidP="00726035">
      <w:pPr>
        <w:ind w:firstLine="567"/>
        <w:jc w:val="both"/>
        <w:rPr>
          <w:rFonts w:ascii="Times New Roman" w:hAnsi="Times New Roman" w:cs="Times New Roman"/>
          <w:sz w:val="24"/>
          <w:szCs w:val="24"/>
          <w:lang/>
        </w:rPr>
      </w:pPr>
      <w:r w:rsidRPr="00067620">
        <w:rPr>
          <w:rFonts w:ascii="Times New Roman" w:hAnsi="Times New Roman" w:cs="Times New Roman"/>
          <w:sz w:val="24"/>
          <w:szCs w:val="24"/>
          <w:lang/>
        </w:rPr>
        <w:tab/>
      </w:r>
    </w:p>
    <w:p w:rsidR="00726035" w:rsidRPr="00067620" w:rsidRDefault="00726035" w:rsidP="00F2681B">
      <w:pPr>
        <w:ind w:firstLine="720"/>
        <w:jc w:val="both"/>
        <w:rPr>
          <w:rFonts w:ascii="Times New Roman" w:hAnsi="Times New Roman" w:cs="Times New Roman"/>
          <w:b/>
          <w:sz w:val="24"/>
          <w:szCs w:val="24"/>
          <w:lang/>
        </w:rPr>
      </w:pPr>
      <w:r w:rsidRPr="00067620">
        <w:rPr>
          <w:rFonts w:ascii="Times New Roman" w:hAnsi="Times New Roman" w:cs="Times New Roman"/>
          <w:b/>
          <w:sz w:val="24"/>
          <w:szCs w:val="24"/>
          <w:lang/>
        </w:rPr>
        <w:t>Педагошки рад и ангажовање у развоју наставе</w:t>
      </w:r>
    </w:p>
    <w:p w:rsidR="00E92F90" w:rsidRPr="00067620" w:rsidRDefault="00726035" w:rsidP="00F2681B">
      <w:pPr>
        <w:ind w:firstLine="720"/>
        <w:jc w:val="both"/>
        <w:rPr>
          <w:rFonts w:ascii="Times New Roman" w:hAnsi="Times New Roman" w:cs="Times New Roman"/>
          <w:sz w:val="24"/>
          <w:szCs w:val="24"/>
          <w:lang/>
        </w:rPr>
      </w:pPr>
      <w:r w:rsidRPr="00067620">
        <w:rPr>
          <w:rFonts w:ascii="Times New Roman" w:hAnsi="Times New Roman" w:cs="Times New Roman"/>
          <w:sz w:val="24"/>
          <w:szCs w:val="24"/>
          <w:lang/>
        </w:rPr>
        <w:t xml:space="preserve">Доц. др Данка Пурић </w:t>
      </w:r>
      <w:r w:rsidR="00E92F90" w:rsidRPr="00067620">
        <w:rPr>
          <w:rFonts w:ascii="Times New Roman" w:hAnsi="Times New Roman" w:cs="Times New Roman"/>
          <w:sz w:val="24"/>
          <w:szCs w:val="24"/>
          <w:lang/>
        </w:rPr>
        <w:t>има 9 година радног искуства у настави. А</w:t>
      </w:r>
      <w:r w:rsidRPr="00067620">
        <w:rPr>
          <w:rFonts w:ascii="Times New Roman" w:hAnsi="Times New Roman" w:cs="Times New Roman"/>
          <w:sz w:val="24"/>
          <w:szCs w:val="24"/>
          <w:lang/>
        </w:rPr>
        <w:t>нгажована је као предавач на</w:t>
      </w:r>
      <w:r w:rsidR="00E92F90" w:rsidRPr="00067620">
        <w:rPr>
          <w:rFonts w:ascii="Times New Roman" w:hAnsi="Times New Roman" w:cs="Times New Roman"/>
          <w:sz w:val="24"/>
          <w:szCs w:val="24"/>
          <w:lang/>
        </w:rPr>
        <w:t xml:space="preserve"> предметима Психометрија 1 и 2, Одабране теме из статистике и псих</w:t>
      </w:r>
      <w:r w:rsidR="00035868">
        <w:rPr>
          <w:rFonts w:ascii="Times New Roman" w:hAnsi="Times New Roman" w:cs="Times New Roman"/>
          <w:sz w:val="24"/>
          <w:szCs w:val="24"/>
          <w:lang/>
        </w:rPr>
        <w:t xml:space="preserve">ометрије на основним студијама </w:t>
      </w:r>
      <w:r w:rsidR="00E92F90" w:rsidRPr="00067620">
        <w:rPr>
          <w:rFonts w:ascii="Times New Roman" w:hAnsi="Times New Roman" w:cs="Times New Roman"/>
          <w:sz w:val="24"/>
          <w:szCs w:val="24"/>
          <w:lang/>
        </w:rPr>
        <w:t>те Мултиваријациона статистика у психологији. На студентским евалуацијама за претходни изборни период оцењена је просечном оценом од 4.53 до 5.00.</w:t>
      </w:r>
    </w:p>
    <w:p w:rsidR="00E92F90" w:rsidRPr="00067620" w:rsidRDefault="00E92F90" w:rsidP="00F2681B">
      <w:pPr>
        <w:ind w:firstLine="720"/>
        <w:jc w:val="both"/>
        <w:rPr>
          <w:rFonts w:ascii="Times New Roman" w:hAnsi="Times New Roman" w:cs="Times New Roman"/>
          <w:sz w:val="24"/>
          <w:szCs w:val="24"/>
          <w:lang/>
        </w:rPr>
      </w:pPr>
      <w:r w:rsidRPr="00067620">
        <w:rPr>
          <w:rFonts w:ascii="Times New Roman" w:eastAsia="Times New Roman" w:hAnsi="Times New Roman" w:cs="Times New Roman"/>
          <w:color w:val="000000"/>
          <w:sz w:val="24"/>
          <w:szCs w:val="24"/>
          <w:lang/>
        </w:rPr>
        <w:t>У истраживању „Студентско рангирање факултета“ из 2014. године које је спровело удружење грађана iSerbia изабрана је од стране студената свих студијских група Филозофског факултета као асистент / сарадник који је на њих најпозитивније утицао.</w:t>
      </w:r>
    </w:p>
    <w:p w:rsidR="00726035" w:rsidRPr="00067620" w:rsidRDefault="00726035" w:rsidP="00F2681B">
      <w:pPr>
        <w:ind w:firstLine="720"/>
        <w:jc w:val="both"/>
        <w:rPr>
          <w:rFonts w:ascii="Times New Roman" w:hAnsi="Times New Roman" w:cs="Times New Roman"/>
          <w:b/>
          <w:sz w:val="24"/>
          <w:szCs w:val="24"/>
          <w:lang/>
        </w:rPr>
      </w:pPr>
      <w:r w:rsidRPr="00067620">
        <w:rPr>
          <w:rFonts w:ascii="Times New Roman" w:hAnsi="Times New Roman" w:cs="Times New Roman"/>
          <w:b/>
          <w:sz w:val="24"/>
          <w:szCs w:val="24"/>
          <w:lang/>
        </w:rPr>
        <w:t>Резултати у развоју научног и наставног подмлатка</w:t>
      </w:r>
    </w:p>
    <w:p w:rsidR="00E92F90" w:rsidRPr="00067620" w:rsidRDefault="00E92F90" w:rsidP="00F2681B">
      <w:pPr>
        <w:ind w:firstLine="720"/>
        <w:jc w:val="both"/>
        <w:rPr>
          <w:rFonts w:ascii="Times New Roman" w:hAnsi="Times New Roman"/>
          <w:sz w:val="24"/>
          <w:szCs w:val="24"/>
          <w:lang/>
        </w:rPr>
      </w:pPr>
      <w:r w:rsidRPr="00067620">
        <w:rPr>
          <w:rFonts w:ascii="Times New Roman" w:hAnsi="Times New Roman" w:cs="Times New Roman"/>
          <w:sz w:val="24"/>
          <w:szCs w:val="24"/>
          <w:lang/>
        </w:rPr>
        <w:t xml:space="preserve">Доц. др Данка Пурић је </w:t>
      </w:r>
      <w:r w:rsidRPr="00067620">
        <w:rPr>
          <w:rFonts w:ascii="Times New Roman" w:hAnsi="Times New Roman"/>
          <w:sz w:val="24"/>
          <w:szCs w:val="24"/>
          <w:lang/>
        </w:rPr>
        <w:t>менторка 3 докторске тезе у изради, била је чланица комисије за 5 докторских теза, менторка 5 мастер радова, чланица комисије у преко 10 мастер радова те великог броја студентских пракси на 4. години истраживачког смера.</w:t>
      </w:r>
    </w:p>
    <w:p w:rsidR="00726035" w:rsidRPr="00067620" w:rsidRDefault="00726035" w:rsidP="00F2681B">
      <w:pPr>
        <w:ind w:firstLine="720"/>
        <w:jc w:val="both"/>
        <w:rPr>
          <w:rFonts w:ascii="Times New Roman" w:hAnsi="Times New Roman" w:cs="Times New Roman"/>
          <w:b/>
          <w:sz w:val="24"/>
          <w:szCs w:val="24"/>
          <w:lang/>
        </w:rPr>
      </w:pPr>
      <w:r w:rsidRPr="00067620">
        <w:rPr>
          <w:rFonts w:ascii="Times New Roman" w:hAnsi="Times New Roman" w:cs="Times New Roman"/>
          <w:b/>
          <w:sz w:val="24"/>
          <w:szCs w:val="24"/>
          <w:lang/>
        </w:rPr>
        <w:t>Стручно-професионални допринос и допринос академској и широј заједници</w:t>
      </w:r>
    </w:p>
    <w:p w:rsidR="00E92F90" w:rsidRPr="00067620" w:rsidRDefault="00E92F90" w:rsidP="00F2681B">
      <w:pPr>
        <w:autoSpaceDE w:val="0"/>
        <w:autoSpaceDN w:val="0"/>
        <w:adjustRightInd w:val="0"/>
        <w:spacing w:after="0"/>
        <w:ind w:firstLine="720"/>
        <w:jc w:val="both"/>
        <w:rPr>
          <w:rFonts w:ascii="Times New Roman" w:hAnsi="Times New Roman"/>
          <w:sz w:val="24"/>
          <w:szCs w:val="24"/>
          <w:lang/>
        </w:rPr>
      </w:pPr>
      <w:r w:rsidRPr="00067620">
        <w:rPr>
          <w:rFonts w:ascii="Times New Roman" w:hAnsi="Times New Roman"/>
          <w:sz w:val="24"/>
          <w:szCs w:val="24"/>
          <w:lang/>
        </w:rPr>
        <w:t>У погледу стручно-професионалног доприноса (критеријум 1), кандидаткиња Данка Пурић је била чланица редакције часописа Психологија у периоду јануар-јун 2018. године (подтачка 1), менторка 5 одбрањених мастер радова и 3 докторска рада у изради, као и чланица комисије за 5 докторских дисертација и преко 10 мастер радова (подтачка 3). Такође, учесница је на пројекту Министарства просвете, науке и технолошког развоја „Идентификација, мерење и развој когнитивних и емоционалних компетенција важних друштву оријентисаном на европске интеграције“ при Институту за психологију, а учествовала је и у међународном пројекту COMENIUS: “E-School for Sustainability in the Danube Region” (eSchool4S) - 539075-LLP-1-2013-1-DE-COMENIUS-CNW (подтачка 4).</w:t>
      </w:r>
    </w:p>
    <w:p w:rsidR="00E92F90" w:rsidRPr="00067620" w:rsidRDefault="00E92F90" w:rsidP="00F2681B">
      <w:pPr>
        <w:spacing w:after="0"/>
        <w:ind w:firstLine="720"/>
        <w:jc w:val="both"/>
        <w:rPr>
          <w:rFonts w:ascii="Times New Roman" w:hAnsi="Times New Roman"/>
          <w:sz w:val="24"/>
          <w:szCs w:val="24"/>
          <w:lang/>
        </w:rPr>
      </w:pPr>
      <w:r w:rsidRPr="00067620">
        <w:rPr>
          <w:rFonts w:ascii="Times New Roman" w:hAnsi="Times New Roman"/>
          <w:sz w:val="24"/>
          <w:szCs w:val="24"/>
          <w:lang/>
        </w:rPr>
        <w:t>У погледу доприноса академској и широј заједници (критеријум 2), Данка Пурић је чланица Комисије за докторске студије Филозофског факултета (од 2018/19.), као и комисија за упис на основне (од 2013/14.), мастер (од 2013/14.) и докторске студије Одељења за психологију (од 2012/13.) и одељенске комисије за рангирање студената за избор модула на 4. години психологије (од 2012/13.) (подтачка 2). Такође, кандидаткиња је вишегодишња сарадница Истраживачке станице Петница, а у оквиру пројекта SCOPES - Scientific Co-Operation Between Eastern Europe and Switzerland одржала је предавање на тему Introduction to Structural Equation Modelling (SEM). (подтачка 4).</w:t>
      </w:r>
    </w:p>
    <w:p w:rsidR="00E92F90" w:rsidRDefault="00E92F90" w:rsidP="00F2681B">
      <w:pPr>
        <w:tabs>
          <w:tab w:val="left" w:pos="720"/>
        </w:tabs>
        <w:autoSpaceDE w:val="0"/>
        <w:autoSpaceDN w:val="0"/>
        <w:adjustRightInd w:val="0"/>
        <w:spacing w:after="0"/>
        <w:ind w:firstLine="720"/>
        <w:jc w:val="both"/>
        <w:rPr>
          <w:rFonts w:ascii="Times New Roman" w:hAnsi="Times New Roman"/>
          <w:sz w:val="24"/>
          <w:szCs w:val="24"/>
          <w:lang/>
        </w:rPr>
      </w:pPr>
      <w:r w:rsidRPr="00067620">
        <w:rPr>
          <w:rFonts w:ascii="Times New Roman" w:hAnsi="Times New Roman"/>
          <w:sz w:val="24"/>
          <w:szCs w:val="24"/>
          <w:lang/>
        </w:rPr>
        <w:t xml:space="preserve">Сарадњу са другим високошколским, научноистраживачким установама, односно установама културе или уметности у земљи и иностранству (критеријум 3) кандидаткиња Данка Пурић је остварила кроз међународне пројекте и студије COMENIUS: “E-School for </w:t>
      </w:r>
      <w:r w:rsidRPr="00067620">
        <w:rPr>
          <w:rFonts w:ascii="Times New Roman" w:hAnsi="Times New Roman"/>
          <w:sz w:val="24"/>
          <w:szCs w:val="24"/>
          <w:lang/>
        </w:rPr>
        <w:lastRenderedPageBreak/>
        <w:t>Sustainability in the Danube Region” (eSchool4S) - 539075-LLP-1-2013-1-DE-COMENIUS-CNW (2015-16), ManyLabs5 (2016-), Forecasting survey: Can you predict a study’s results just from looking at the materials? (2017-), Collaborative Replications and Education Project (2017-) и PSA 006 Moral Thinking Across the World (2019-) (подтачка 1). Кандидаткиња је остварила сарадњу и са Универзитетом у Улму, Немачка у оквиру краткотрајног борав</w:t>
      </w:r>
      <w:bookmarkStart w:id="0" w:name="_GoBack"/>
      <w:bookmarkEnd w:id="0"/>
      <w:r w:rsidRPr="00067620">
        <w:rPr>
          <w:rFonts w:ascii="Times New Roman" w:hAnsi="Times New Roman"/>
          <w:sz w:val="24"/>
          <w:szCs w:val="24"/>
          <w:lang/>
        </w:rPr>
        <w:t>ка током 2016. године (подтачка 4).</w:t>
      </w:r>
    </w:p>
    <w:p w:rsidR="006D48C7" w:rsidRPr="006D48C7" w:rsidRDefault="006D48C7" w:rsidP="00F2681B">
      <w:pPr>
        <w:tabs>
          <w:tab w:val="left" w:pos="720"/>
        </w:tabs>
        <w:autoSpaceDE w:val="0"/>
        <w:autoSpaceDN w:val="0"/>
        <w:adjustRightInd w:val="0"/>
        <w:spacing w:after="0"/>
        <w:ind w:firstLine="720"/>
        <w:jc w:val="both"/>
        <w:rPr>
          <w:rFonts w:ascii="Times New Roman" w:hAnsi="Times New Roman"/>
          <w:sz w:val="24"/>
          <w:szCs w:val="24"/>
          <w:lang/>
        </w:rPr>
      </w:pPr>
    </w:p>
    <w:p w:rsidR="00726035" w:rsidRPr="00067620" w:rsidRDefault="00726035" w:rsidP="003E1D88">
      <w:pPr>
        <w:rPr>
          <w:rFonts w:ascii="Times New Roman" w:hAnsi="Times New Roman" w:cs="Times New Roman"/>
          <w:b/>
          <w:sz w:val="24"/>
          <w:szCs w:val="24"/>
          <w:lang/>
        </w:rPr>
      </w:pPr>
      <w:r w:rsidRPr="00067620">
        <w:rPr>
          <w:rFonts w:ascii="Times New Roman" w:hAnsi="Times New Roman" w:cs="Times New Roman"/>
          <w:b/>
          <w:sz w:val="24"/>
          <w:szCs w:val="24"/>
          <w:lang/>
        </w:rPr>
        <w:t>Закључно мишљење и предлог Комисије</w:t>
      </w:r>
    </w:p>
    <w:p w:rsidR="00F2681B" w:rsidRPr="00067620" w:rsidRDefault="00F2681B" w:rsidP="00726035">
      <w:pPr>
        <w:ind w:firstLine="567"/>
        <w:jc w:val="both"/>
        <w:rPr>
          <w:rFonts w:ascii="Times New Roman" w:hAnsi="Times New Roman" w:cs="Times New Roman"/>
          <w:sz w:val="24"/>
          <w:szCs w:val="24"/>
          <w:lang/>
        </w:rPr>
      </w:pPr>
      <w:r w:rsidRPr="00067620">
        <w:rPr>
          <w:rFonts w:ascii="Times New Roman" w:hAnsi="Times New Roman" w:cs="Times New Roman"/>
          <w:sz w:val="24"/>
          <w:szCs w:val="24"/>
          <w:lang/>
        </w:rPr>
        <w:t>Имајући у виду изузетне резултате научноистраживачког рада, оцене студената, рад на унапређењу психологије ка</w:t>
      </w:r>
      <w:r w:rsidR="00D50C9D">
        <w:rPr>
          <w:rFonts w:ascii="Times New Roman" w:hAnsi="Times New Roman" w:cs="Times New Roman"/>
          <w:sz w:val="24"/>
          <w:szCs w:val="24"/>
          <w:lang/>
        </w:rPr>
        <w:t>о струке те богату научну сарад</w:t>
      </w:r>
      <w:r w:rsidR="00D50C9D">
        <w:rPr>
          <w:rFonts w:ascii="Times New Roman" w:hAnsi="Times New Roman" w:cs="Times New Roman"/>
          <w:sz w:val="24"/>
          <w:szCs w:val="24"/>
          <w:lang/>
        </w:rPr>
        <w:t>њ</w:t>
      </w:r>
      <w:r w:rsidRPr="00067620">
        <w:rPr>
          <w:rFonts w:ascii="Times New Roman" w:hAnsi="Times New Roman" w:cs="Times New Roman"/>
          <w:sz w:val="24"/>
          <w:szCs w:val="24"/>
          <w:lang/>
        </w:rPr>
        <w:t>у са другим установама комисија сматра да доц. др Данка пурић испуњава све законске услове за избор у звање доцента и предлажемо</w:t>
      </w:r>
      <w:r w:rsidR="00D50C9D">
        <w:rPr>
          <w:rFonts w:ascii="Times New Roman" w:hAnsi="Times New Roman" w:cs="Times New Roman"/>
          <w:sz w:val="24"/>
          <w:szCs w:val="24"/>
          <w:lang/>
        </w:rPr>
        <w:t xml:space="preserve"> да се поново изабере у зва</w:t>
      </w:r>
      <w:r w:rsidR="00D50C9D">
        <w:rPr>
          <w:rFonts w:ascii="Times New Roman" w:hAnsi="Times New Roman" w:cs="Times New Roman"/>
          <w:sz w:val="24"/>
          <w:szCs w:val="24"/>
          <w:lang/>
        </w:rPr>
        <w:t>њ</w:t>
      </w:r>
      <w:r w:rsidR="00D50C9D">
        <w:rPr>
          <w:rFonts w:ascii="Times New Roman" w:hAnsi="Times New Roman" w:cs="Times New Roman"/>
          <w:sz w:val="24"/>
          <w:szCs w:val="24"/>
          <w:lang/>
        </w:rPr>
        <w:t xml:space="preserve">е доцента на </w:t>
      </w:r>
      <w:r w:rsidR="00D50C9D">
        <w:rPr>
          <w:rFonts w:ascii="Times New Roman" w:hAnsi="Times New Roman" w:cs="Times New Roman"/>
          <w:sz w:val="24"/>
          <w:szCs w:val="24"/>
          <w:lang/>
        </w:rPr>
        <w:t>О</w:t>
      </w:r>
      <w:r w:rsidR="003E1D88" w:rsidRPr="00067620">
        <w:rPr>
          <w:rFonts w:ascii="Times New Roman" w:hAnsi="Times New Roman" w:cs="Times New Roman"/>
          <w:sz w:val="24"/>
          <w:szCs w:val="24"/>
          <w:lang/>
        </w:rPr>
        <w:t>дељењу за психологију Филозофског факултета Универзитета у Београду на одређено време од 5 година.</w:t>
      </w:r>
    </w:p>
    <w:p w:rsidR="00726035" w:rsidRPr="00067620" w:rsidRDefault="00726035" w:rsidP="00726035">
      <w:pPr>
        <w:ind w:firstLine="567"/>
        <w:rPr>
          <w:rFonts w:ascii="Times New Roman" w:hAnsi="Times New Roman" w:cs="Times New Roman"/>
          <w:sz w:val="24"/>
          <w:szCs w:val="24"/>
          <w:lang/>
        </w:rPr>
      </w:pPr>
    </w:p>
    <w:p w:rsidR="00726035" w:rsidRDefault="00726035" w:rsidP="006D48C7">
      <w:pPr>
        <w:jc w:val="both"/>
        <w:rPr>
          <w:rFonts w:ascii="Times New Roman" w:hAnsi="Times New Roman" w:cs="Times New Roman"/>
          <w:sz w:val="24"/>
          <w:szCs w:val="24"/>
          <w:lang/>
        </w:rPr>
      </w:pPr>
      <w:r w:rsidRPr="00067620">
        <w:rPr>
          <w:rFonts w:ascii="Times New Roman" w:hAnsi="Times New Roman" w:cs="Times New Roman"/>
          <w:sz w:val="24"/>
          <w:szCs w:val="24"/>
          <w:lang/>
        </w:rPr>
        <w:t>У Београду, 2</w:t>
      </w:r>
      <w:r w:rsidR="003E1D88" w:rsidRPr="00067620">
        <w:rPr>
          <w:rFonts w:ascii="Times New Roman" w:hAnsi="Times New Roman" w:cs="Times New Roman"/>
          <w:sz w:val="24"/>
          <w:szCs w:val="24"/>
          <w:lang/>
        </w:rPr>
        <w:t>8</w:t>
      </w:r>
      <w:r w:rsidRPr="00067620">
        <w:rPr>
          <w:rFonts w:ascii="Times New Roman" w:hAnsi="Times New Roman" w:cs="Times New Roman"/>
          <w:sz w:val="24"/>
          <w:szCs w:val="24"/>
          <w:lang/>
        </w:rPr>
        <w:t xml:space="preserve">. маја 2019. </w:t>
      </w:r>
      <w:r w:rsidR="004B3C08">
        <w:rPr>
          <w:rFonts w:ascii="Times New Roman" w:hAnsi="Times New Roman" w:cs="Times New Roman"/>
          <w:sz w:val="24"/>
          <w:szCs w:val="24"/>
          <w:lang/>
        </w:rPr>
        <w:t>г</w:t>
      </w:r>
      <w:r w:rsidRPr="00067620">
        <w:rPr>
          <w:rFonts w:ascii="Times New Roman" w:hAnsi="Times New Roman" w:cs="Times New Roman"/>
          <w:sz w:val="24"/>
          <w:szCs w:val="24"/>
          <w:lang/>
        </w:rPr>
        <w:t>одине</w:t>
      </w:r>
    </w:p>
    <w:p w:rsidR="00726035" w:rsidRPr="00067620" w:rsidRDefault="00726035" w:rsidP="00726035">
      <w:pPr>
        <w:ind w:firstLine="4253"/>
        <w:jc w:val="center"/>
        <w:rPr>
          <w:rFonts w:ascii="Times New Roman" w:hAnsi="Times New Roman" w:cs="Times New Roman"/>
          <w:sz w:val="24"/>
          <w:szCs w:val="24"/>
          <w:lang/>
        </w:rPr>
      </w:pPr>
      <w:r w:rsidRPr="00067620">
        <w:rPr>
          <w:rFonts w:ascii="Times New Roman" w:hAnsi="Times New Roman" w:cs="Times New Roman"/>
          <w:sz w:val="24"/>
          <w:szCs w:val="24"/>
          <w:lang/>
        </w:rPr>
        <w:t>ПОТПИСИ</w:t>
      </w:r>
    </w:p>
    <w:p w:rsidR="00726035" w:rsidRPr="00067620" w:rsidRDefault="00726035" w:rsidP="00726035">
      <w:pPr>
        <w:ind w:firstLine="4253"/>
        <w:jc w:val="center"/>
        <w:rPr>
          <w:rFonts w:ascii="Times New Roman" w:hAnsi="Times New Roman" w:cs="Times New Roman"/>
          <w:sz w:val="24"/>
          <w:szCs w:val="24"/>
          <w:lang/>
        </w:rPr>
      </w:pPr>
      <w:r w:rsidRPr="00067620">
        <w:rPr>
          <w:rFonts w:ascii="Times New Roman" w:hAnsi="Times New Roman" w:cs="Times New Roman"/>
          <w:sz w:val="24"/>
          <w:szCs w:val="24"/>
          <w:lang/>
        </w:rPr>
        <w:t>ЧЛАНОВА КОМИСИЈЕ</w:t>
      </w:r>
      <w:r w:rsidR="00F2681B" w:rsidRPr="00067620">
        <w:rPr>
          <w:rFonts w:ascii="Times New Roman" w:hAnsi="Times New Roman" w:cs="Times New Roman"/>
          <w:sz w:val="24"/>
          <w:szCs w:val="24"/>
          <w:lang/>
        </w:rPr>
        <w:t>:</w:t>
      </w:r>
    </w:p>
    <w:p w:rsidR="00F2681B" w:rsidRPr="00067620" w:rsidRDefault="00F2681B" w:rsidP="00F2681B">
      <w:pPr>
        <w:ind w:firstLine="4253"/>
        <w:rPr>
          <w:rFonts w:ascii="Times New Roman" w:hAnsi="Times New Roman" w:cs="Times New Roman"/>
          <w:sz w:val="24"/>
          <w:szCs w:val="24"/>
          <w:lang/>
        </w:rPr>
      </w:pPr>
    </w:p>
    <w:p w:rsidR="00F2681B" w:rsidRPr="00067620" w:rsidRDefault="00F2681B" w:rsidP="00726035">
      <w:pPr>
        <w:ind w:firstLine="4253"/>
        <w:jc w:val="center"/>
        <w:rPr>
          <w:rFonts w:ascii="Times New Roman" w:hAnsi="Times New Roman" w:cs="Times New Roman"/>
          <w:sz w:val="24"/>
          <w:szCs w:val="24"/>
          <w:lang/>
        </w:rPr>
      </w:pPr>
      <w:r w:rsidRPr="00067620">
        <w:rPr>
          <w:rFonts w:ascii="Times New Roman" w:hAnsi="Times New Roman" w:cs="Times New Roman"/>
          <w:sz w:val="24"/>
          <w:szCs w:val="24"/>
          <w:lang/>
        </w:rPr>
        <w:t>________________________________</w:t>
      </w:r>
    </w:p>
    <w:p w:rsidR="00F2681B" w:rsidRPr="00067620" w:rsidRDefault="00F2681B" w:rsidP="00F2681B">
      <w:pPr>
        <w:ind w:firstLine="4253"/>
        <w:jc w:val="center"/>
        <w:rPr>
          <w:rFonts w:ascii="Times New Roman" w:hAnsi="Times New Roman" w:cs="Times New Roman"/>
          <w:sz w:val="24"/>
          <w:szCs w:val="24"/>
          <w:lang/>
        </w:rPr>
      </w:pPr>
      <w:r w:rsidRPr="00067620">
        <w:rPr>
          <w:rFonts w:ascii="Times New Roman" w:hAnsi="Times New Roman" w:cs="Times New Roman"/>
          <w:sz w:val="24"/>
          <w:szCs w:val="24"/>
          <w:lang/>
        </w:rPr>
        <w:t xml:space="preserve">проф. др Горан Опачић, ванредни професор </w:t>
      </w:r>
    </w:p>
    <w:p w:rsidR="00F2681B" w:rsidRPr="00067620" w:rsidRDefault="00F231C7" w:rsidP="00F2681B">
      <w:pPr>
        <w:ind w:firstLine="3870"/>
        <w:jc w:val="center"/>
        <w:rPr>
          <w:rFonts w:ascii="Times New Roman" w:hAnsi="Times New Roman" w:cs="Times New Roman"/>
          <w:sz w:val="24"/>
          <w:szCs w:val="24"/>
          <w:lang/>
        </w:rPr>
      </w:pPr>
      <w:r>
        <w:rPr>
          <w:rFonts w:ascii="Times New Roman" w:hAnsi="Times New Roman" w:cs="Times New Roman"/>
          <w:sz w:val="24"/>
          <w:szCs w:val="24"/>
          <w:lang/>
        </w:rPr>
        <w:t xml:space="preserve">Филозофски факултет </w:t>
      </w:r>
      <w:r w:rsidR="00F2681B" w:rsidRPr="00067620">
        <w:rPr>
          <w:rFonts w:ascii="Times New Roman" w:hAnsi="Times New Roman" w:cs="Times New Roman"/>
          <w:sz w:val="24"/>
          <w:szCs w:val="24"/>
          <w:lang/>
        </w:rPr>
        <w:t>у Београду</w:t>
      </w:r>
    </w:p>
    <w:p w:rsidR="00F2681B" w:rsidRPr="00067620" w:rsidRDefault="00F2681B" w:rsidP="00F2681B">
      <w:pPr>
        <w:ind w:firstLine="4253"/>
        <w:rPr>
          <w:rFonts w:ascii="Times New Roman" w:hAnsi="Times New Roman" w:cs="Times New Roman"/>
          <w:sz w:val="24"/>
          <w:szCs w:val="24"/>
          <w:lang/>
        </w:rPr>
      </w:pPr>
    </w:p>
    <w:p w:rsidR="00F2681B" w:rsidRPr="00067620" w:rsidRDefault="00F2681B" w:rsidP="00F2681B">
      <w:pPr>
        <w:ind w:firstLine="4253"/>
        <w:jc w:val="center"/>
        <w:rPr>
          <w:rFonts w:ascii="Times New Roman" w:hAnsi="Times New Roman" w:cs="Times New Roman"/>
          <w:sz w:val="24"/>
          <w:szCs w:val="24"/>
          <w:lang/>
        </w:rPr>
      </w:pPr>
      <w:r w:rsidRPr="00067620">
        <w:rPr>
          <w:rFonts w:ascii="Times New Roman" w:hAnsi="Times New Roman" w:cs="Times New Roman"/>
          <w:sz w:val="24"/>
          <w:szCs w:val="24"/>
          <w:lang/>
        </w:rPr>
        <w:t>________________________________</w:t>
      </w:r>
    </w:p>
    <w:p w:rsidR="00F2681B" w:rsidRPr="00067620" w:rsidRDefault="00F2681B" w:rsidP="00F2681B">
      <w:pPr>
        <w:ind w:firstLine="4253"/>
        <w:jc w:val="center"/>
        <w:rPr>
          <w:rFonts w:ascii="Times New Roman" w:hAnsi="Times New Roman" w:cs="Times New Roman"/>
          <w:sz w:val="24"/>
          <w:szCs w:val="24"/>
          <w:lang/>
        </w:rPr>
      </w:pPr>
      <w:r w:rsidRPr="00067620">
        <w:rPr>
          <w:rFonts w:ascii="Times New Roman" w:hAnsi="Times New Roman" w:cs="Times New Roman"/>
          <w:sz w:val="24"/>
          <w:szCs w:val="24"/>
          <w:lang/>
        </w:rPr>
        <w:t xml:space="preserve">проф. др Горан Кнежевић, редовни професор </w:t>
      </w:r>
    </w:p>
    <w:p w:rsidR="00F2681B" w:rsidRPr="00067620" w:rsidRDefault="00F231C7" w:rsidP="00F2681B">
      <w:pPr>
        <w:ind w:firstLine="3870"/>
        <w:jc w:val="center"/>
        <w:rPr>
          <w:rFonts w:ascii="Times New Roman" w:hAnsi="Times New Roman" w:cs="Times New Roman"/>
          <w:sz w:val="24"/>
          <w:szCs w:val="24"/>
          <w:lang/>
        </w:rPr>
      </w:pPr>
      <w:r>
        <w:rPr>
          <w:rFonts w:ascii="Times New Roman" w:hAnsi="Times New Roman" w:cs="Times New Roman"/>
          <w:sz w:val="24"/>
          <w:szCs w:val="24"/>
          <w:lang/>
        </w:rPr>
        <w:t xml:space="preserve">Филозофски факултет </w:t>
      </w:r>
      <w:r w:rsidR="00F2681B" w:rsidRPr="00067620">
        <w:rPr>
          <w:rFonts w:ascii="Times New Roman" w:hAnsi="Times New Roman" w:cs="Times New Roman"/>
          <w:sz w:val="24"/>
          <w:szCs w:val="24"/>
          <w:lang/>
        </w:rPr>
        <w:t>у Београду</w:t>
      </w:r>
    </w:p>
    <w:p w:rsidR="00F2681B" w:rsidRPr="00067620" w:rsidRDefault="00F2681B" w:rsidP="00F2681B">
      <w:pPr>
        <w:ind w:firstLine="4253"/>
        <w:rPr>
          <w:rFonts w:ascii="Times New Roman" w:hAnsi="Times New Roman" w:cs="Times New Roman"/>
          <w:sz w:val="24"/>
          <w:szCs w:val="24"/>
          <w:lang/>
        </w:rPr>
      </w:pPr>
    </w:p>
    <w:p w:rsidR="00F2681B" w:rsidRPr="00067620" w:rsidRDefault="00F2681B" w:rsidP="00F2681B">
      <w:pPr>
        <w:ind w:firstLine="4253"/>
        <w:jc w:val="center"/>
        <w:rPr>
          <w:rFonts w:ascii="Times New Roman" w:hAnsi="Times New Roman" w:cs="Times New Roman"/>
          <w:sz w:val="24"/>
          <w:szCs w:val="24"/>
          <w:lang/>
        </w:rPr>
      </w:pPr>
      <w:r w:rsidRPr="00067620">
        <w:rPr>
          <w:rFonts w:ascii="Times New Roman" w:hAnsi="Times New Roman" w:cs="Times New Roman"/>
          <w:sz w:val="24"/>
          <w:szCs w:val="24"/>
          <w:lang/>
        </w:rPr>
        <w:t>________________________________</w:t>
      </w:r>
    </w:p>
    <w:p w:rsidR="00F2681B" w:rsidRPr="00067620" w:rsidRDefault="00F2681B" w:rsidP="00F2681B">
      <w:pPr>
        <w:ind w:firstLine="4253"/>
        <w:jc w:val="center"/>
        <w:rPr>
          <w:rFonts w:ascii="Times New Roman" w:hAnsi="Times New Roman" w:cs="Times New Roman"/>
          <w:sz w:val="24"/>
          <w:szCs w:val="24"/>
          <w:lang/>
        </w:rPr>
      </w:pPr>
      <w:r w:rsidRPr="00067620">
        <w:rPr>
          <w:rFonts w:ascii="Times New Roman" w:hAnsi="Times New Roman" w:cs="Times New Roman"/>
          <w:sz w:val="24"/>
          <w:szCs w:val="24"/>
          <w:lang/>
        </w:rPr>
        <w:t xml:space="preserve">доц. др </w:t>
      </w:r>
      <w:r w:rsidR="003E1D88" w:rsidRPr="00067620">
        <w:rPr>
          <w:rFonts w:ascii="Times New Roman" w:hAnsi="Times New Roman" w:cs="Times New Roman"/>
          <w:sz w:val="24"/>
          <w:szCs w:val="24"/>
          <w:lang/>
        </w:rPr>
        <w:t>Бојана Динић</w:t>
      </w:r>
      <w:r w:rsidRPr="00067620">
        <w:rPr>
          <w:rFonts w:ascii="Times New Roman" w:hAnsi="Times New Roman" w:cs="Times New Roman"/>
          <w:sz w:val="24"/>
          <w:szCs w:val="24"/>
          <w:lang/>
        </w:rPr>
        <w:t xml:space="preserve">, доцент </w:t>
      </w:r>
    </w:p>
    <w:p w:rsidR="00EF0E66" w:rsidRPr="00067620" w:rsidRDefault="00F231C7" w:rsidP="00F231C7">
      <w:pPr>
        <w:ind w:firstLine="3870"/>
        <w:jc w:val="center"/>
        <w:rPr>
          <w:rFonts w:ascii="Times New Roman" w:hAnsi="Times New Roman" w:cs="Times New Roman"/>
          <w:sz w:val="24"/>
          <w:szCs w:val="24"/>
          <w:lang/>
        </w:rPr>
      </w:pPr>
      <w:r>
        <w:rPr>
          <w:rFonts w:ascii="Times New Roman" w:hAnsi="Times New Roman" w:cs="Times New Roman"/>
          <w:sz w:val="24"/>
          <w:szCs w:val="24"/>
          <w:lang/>
        </w:rPr>
        <w:t xml:space="preserve">Филозофски факултет </w:t>
      </w:r>
      <w:r w:rsidR="00F2681B" w:rsidRPr="00067620">
        <w:rPr>
          <w:rFonts w:ascii="Times New Roman" w:hAnsi="Times New Roman" w:cs="Times New Roman"/>
          <w:sz w:val="24"/>
          <w:szCs w:val="24"/>
          <w:lang/>
        </w:rPr>
        <w:t>у Новом Саду</w:t>
      </w:r>
    </w:p>
    <w:sectPr w:rsidR="00EF0E66" w:rsidRPr="00067620" w:rsidSect="00E91B2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7EAA"/>
    <w:rsid w:val="00020B55"/>
    <w:rsid w:val="00020B7A"/>
    <w:rsid w:val="00035868"/>
    <w:rsid w:val="00067620"/>
    <w:rsid w:val="000A0886"/>
    <w:rsid w:val="000B482B"/>
    <w:rsid w:val="000C21F9"/>
    <w:rsid w:val="000E07DC"/>
    <w:rsid w:val="001342D1"/>
    <w:rsid w:val="001348BB"/>
    <w:rsid w:val="001F38F1"/>
    <w:rsid w:val="00292DFA"/>
    <w:rsid w:val="002D1172"/>
    <w:rsid w:val="00302F43"/>
    <w:rsid w:val="00305304"/>
    <w:rsid w:val="003659E1"/>
    <w:rsid w:val="0037768E"/>
    <w:rsid w:val="003B513A"/>
    <w:rsid w:val="003E1D88"/>
    <w:rsid w:val="003E7A84"/>
    <w:rsid w:val="00422777"/>
    <w:rsid w:val="0043162E"/>
    <w:rsid w:val="00461E2B"/>
    <w:rsid w:val="00485C63"/>
    <w:rsid w:val="004B3C08"/>
    <w:rsid w:val="004D39CE"/>
    <w:rsid w:val="005009B4"/>
    <w:rsid w:val="0051763B"/>
    <w:rsid w:val="00536C18"/>
    <w:rsid w:val="005511C2"/>
    <w:rsid w:val="00555A81"/>
    <w:rsid w:val="005F56CA"/>
    <w:rsid w:val="00657EAA"/>
    <w:rsid w:val="0067197E"/>
    <w:rsid w:val="006926A6"/>
    <w:rsid w:val="006D48C7"/>
    <w:rsid w:val="006F5DD3"/>
    <w:rsid w:val="00726035"/>
    <w:rsid w:val="00760E5F"/>
    <w:rsid w:val="007B1187"/>
    <w:rsid w:val="008049B7"/>
    <w:rsid w:val="00822F8F"/>
    <w:rsid w:val="00835B32"/>
    <w:rsid w:val="0086343D"/>
    <w:rsid w:val="0086704A"/>
    <w:rsid w:val="00877F76"/>
    <w:rsid w:val="00920369"/>
    <w:rsid w:val="00993598"/>
    <w:rsid w:val="00A35F18"/>
    <w:rsid w:val="00AC7FF1"/>
    <w:rsid w:val="00AD189C"/>
    <w:rsid w:val="00AF649D"/>
    <w:rsid w:val="00B84FC6"/>
    <w:rsid w:val="00CF770F"/>
    <w:rsid w:val="00D317FC"/>
    <w:rsid w:val="00D44AD6"/>
    <w:rsid w:val="00D50C9D"/>
    <w:rsid w:val="00D903A6"/>
    <w:rsid w:val="00DE6AC2"/>
    <w:rsid w:val="00DF5B83"/>
    <w:rsid w:val="00E0593C"/>
    <w:rsid w:val="00E228FA"/>
    <w:rsid w:val="00E564BA"/>
    <w:rsid w:val="00E57BC1"/>
    <w:rsid w:val="00E91B27"/>
    <w:rsid w:val="00E92F90"/>
    <w:rsid w:val="00EC58B9"/>
    <w:rsid w:val="00EE10B8"/>
    <w:rsid w:val="00EF0E66"/>
    <w:rsid w:val="00F231C7"/>
    <w:rsid w:val="00F2681B"/>
    <w:rsid w:val="00FB2307"/>
    <w:rsid w:val="00FE677F"/>
    <w:rsid w:val="00FF43D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B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44AD6"/>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0619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2272</Words>
  <Characters>12957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JP PTT saobracaja "Srbija"</Company>
  <LinksUpToDate>false</LinksUpToDate>
  <CharactersWithSpaces>15199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Danka Purić</dc:creator>
  <cp:lastModifiedBy>Korisnik</cp:lastModifiedBy>
  <cp:revision>2</cp:revision>
  <dcterms:created xsi:type="dcterms:W3CDTF">2019-05-28T11:00:00Z</dcterms:created>
  <dcterms:modified xsi:type="dcterms:W3CDTF">2019-05-28T11:00:00Z</dcterms:modified>
</cp:coreProperties>
</file>