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A1" w:rsidRPr="00D24837" w:rsidRDefault="008E31A1" w:rsidP="008E31A1">
      <w:pPr>
        <w:pStyle w:val="Default"/>
        <w:jc w:val="center"/>
      </w:pPr>
      <w:r w:rsidRPr="00D24837">
        <w:t>ИЗБОРНОМ ВЕЋУ ФИЛОЗОФСКОГ ФАКУЛТЕТА У БЕОГРАДУ</w:t>
      </w:r>
    </w:p>
    <w:p w:rsidR="008E31A1" w:rsidRPr="00D24837" w:rsidRDefault="008E31A1" w:rsidP="008E31A1">
      <w:pPr>
        <w:pStyle w:val="Default"/>
        <w:jc w:val="center"/>
      </w:pPr>
    </w:p>
    <w:p w:rsidR="008E31A1" w:rsidRPr="00D24837" w:rsidRDefault="008E31A1" w:rsidP="008E31A1">
      <w:pPr>
        <w:pStyle w:val="Default"/>
        <w:jc w:val="center"/>
      </w:pPr>
    </w:p>
    <w:p w:rsidR="008E31A1" w:rsidRPr="00D24837" w:rsidRDefault="008E31A1" w:rsidP="00595C60">
      <w:pPr>
        <w:pStyle w:val="Default"/>
        <w:ind w:firstLine="708"/>
        <w:jc w:val="both"/>
      </w:pPr>
      <w:r w:rsidRPr="00D24837">
        <w:t xml:space="preserve">Одлуком Изборног већа Филозофског факултета у Београду од </w:t>
      </w:r>
      <w:r w:rsidR="00E155D6" w:rsidRPr="00D24837">
        <w:t>27.</w:t>
      </w:r>
      <w:r w:rsidRPr="00D24837">
        <w:t xml:space="preserve"> септембра 2018. године изабрани смо у Комисију за припрему извештаја о кандидатима пријављеним на конкурс за избор једног доцента за ужу научну област Класичне науке, са тежиштем истраживања у области средњ</w:t>
      </w:r>
      <w:r w:rsidR="00E155D6" w:rsidRPr="00D24837">
        <w:t>о</w:t>
      </w:r>
      <w:r w:rsidRPr="00D24837">
        <w:t>грчке и новогрчке филологије</w:t>
      </w:r>
      <w:r w:rsidR="00D24837">
        <w:t>.</w:t>
      </w:r>
    </w:p>
    <w:p w:rsidR="00595C60" w:rsidRPr="00D24837" w:rsidRDefault="00595C60" w:rsidP="00595C60">
      <w:pPr>
        <w:pStyle w:val="Default"/>
        <w:ind w:firstLine="708"/>
        <w:jc w:val="both"/>
      </w:pPr>
    </w:p>
    <w:p w:rsidR="00514710" w:rsidRPr="00D24837" w:rsidRDefault="008E31A1" w:rsidP="00595C60">
      <w:pPr>
        <w:pStyle w:val="Default"/>
        <w:ind w:firstLine="708"/>
        <w:jc w:val="both"/>
      </w:pPr>
      <w:r w:rsidRPr="00D24837">
        <w:t xml:space="preserve">На конкурс објављен на сајту Националне службе за запошљавање ,,Послови“ од </w:t>
      </w:r>
      <w:r w:rsidR="00E93E03" w:rsidRPr="00D24837">
        <w:t>26</w:t>
      </w:r>
      <w:r w:rsidRPr="00D24837">
        <w:t xml:space="preserve">. </w:t>
      </w:r>
      <w:r w:rsidR="00E93E03" w:rsidRPr="00D24837">
        <w:t>септембра 2018</w:t>
      </w:r>
      <w:r w:rsidRPr="00D24837">
        <w:t xml:space="preserve">. године пријавио се један кандидат, др </w:t>
      </w:r>
      <w:r w:rsidR="00E93E03" w:rsidRPr="00D24837">
        <w:t>Дејан Џелебџић</w:t>
      </w:r>
      <w:r w:rsidRPr="00D24837">
        <w:t xml:space="preserve">, </w:t>
      </w:r>
      <w:r w:rsidR="00E93E03" w:rsidRPr="00D24837">
        <w:t>научни сарадник Византолошког института САНУ</w:t>
      </w:r>
      <w:r w:rsidRPr="00D24837">
        <w:t>. На основу поднете документације и детаљног увида у досадашњи рад кандидата, Комисија има част да Изборном већу Факултета поднесе следећи</w:t>
      </w:r>
    </w:p>
    <w:p w:rsidR="008E31A1" w:rsidRPr="00D24837" w:rsidRDefault="008E31A1" w:rsidP="00D24837">
      <w:pPr>
        <w:pStyle w:val="Default"/>
        <w:jc w:val="both"/>
      </w:pPr>
    </w:p>
    <w:p w:rsidR="00E93E03" w:rsidRPr="00D24837" w:rsidRDefault="00E93E03" w:rsidP="008E31A1">
      <w:pPr>
        <w:pStyle w:val="Default"/>
      </w:pPr>
    </w:p>
    <w:p w:rsidR="008E31A1" w:rsidRPr="00D24837" w:rsidRDefault="008E31A1" w:rsidP="00E93E03">
      <w:pPr>
        <w:pStyle w:val="Default"/>
        <w:jc w:val="center"/>
      </w:pPr>
      <w:r w:rsidRPr="00D24837">
        <w:t>И З В Е Ш Т А Ј</w:t>
      </w:r>
    </w:p>
    <w:p w:rsidR="00514710" w:rsidRPr="00D24837" w:rsidRDefault="00514710" w:rsidP="00E93E03">
      <w:pPr>
        <w:pStyle w:val="Default"/>
        <w:jc w:val="center"/>
      </w:pPr>
    </w:p>
    <w:p w:rsidR="00E93E03" w:rsidRPr="00D24837" w:rsidRDefault="00E93E03" w:rsidP="00E93E03">
      <w:pPr>
        <w:pStyle w:val="Default"/>
        <w:jc w:val="center"/>
      </w:pPr>
    </w:p>
    <w:p w:rsidR="00EA1E2A" w:rsidRPr="00D24837" w:rsidRDefault="00595C60" w:rsidP="00595C60">
      <w:pPr>
        <w:ind w:firstLine="708"/>
        <w:jc w:val="both"/>
        <w:rPr>
          <w:rFonts w:ascii="Times New Roman" w:hAnsi="Times New Roman" w:cs="Times New Roman"/>
          <w:sz w:val="24"/>
          <w:szCs w:val="24"/>
        </w:rPr>
      </w:pPr>
      <w:r w:rsidRPr="00D24837">
        <w:rPr>
          <w:rFonts w:ascii="Times New Roman" w:hAnsi="Times New Roman" w:cs="Times New Roman"/>
          <w:sz w:val="24"/>
          <w:szCs w:val="24"/>
        </w:rPr>
        <w:t>Др Дејан Џелебџић</w:t>
      </w:r>
      <w:r w:rsidR="00B4273E" w:rsidRPr="00D24837">
        <w:rPr>
          <w:rFonts w:ascii="Times New Roman" w:hAnsi="Times New Roman" w:cs="Times New Roman"/>
          <w:sz w:val="24"/>
          <w:szCs w:val="24"/>
        </w:rPr>
        <w:t xml:space="preserve"> је</w:t>
      </w:r>
      <w:r w:rsidRPr="00D24837">
        <w:rPr>
          <w:rFonts w:ascii="Times New Roman" w:hAnsi="Times New Roman" w:cs="Times New Roman"/>
          <w:sz w:val="24"/>
          <w:szCs w:val="24"/>
        </w:rPr>
        <w:t xml:space="preserve"> р</w:t>
      </w:r>
      <w:r w:rsidR="00B4273E" w:rsidRPr="00D24837">
        <w:rPr>
          <w:rFonts w:ascii="Times New Roman" w:hAnsi="Times New Roman" w:cs="Times New Roman"/>
          <w:sz w:val="24"/>
          <w:szCs w:val="24"/>
        </w:rPr>
        <w:t>ођен</w:t>
      </w:r>
      <w:r w:rsidRPr="00D24837">
        <w:rPr>
          <w:rFonts w:ascii="Times New Roman" w:hAnsi="Times New Roman" w:cs="Times New Roman"/>
          <w:sz w:val="24"/>
          <w:szCs w:val="24"/>
        </w:rPr>
        <w:t xml:space="preserve"> 1971. године у Београду, где је завршио основну и средњу школу. На Одељењу за класичне науке Филозофског факултета у Београду дипломирао је 1998. године (ментор проф. Александар Лома). После завршених </w:t>
      </w:r>
      <w:r w:rsidR="00795D8B" w:rsidRPr="00D24837">
        <w:rPr>
          <w:rFonts w:ascii="Times New Roman" w:hAnsi="Times New Roman" w:cs="Times New Roman"/>
          <w:sz w:val="24"/>
          <w:szCs w:val="24"/>
        </w:rPr>
        <w:t xml:space="preserve">основних </w:t>
      </w:r>
      <w:r w:rsidRPr="00D24837">
        <w:rPr>
          <w:rFonts w:ascii="Times New Roman" w:hAnsi="Times New Roman" w:cs="Times New Roman"/>
          <w:sz w:val="24"/>
          <w:szCs w:val="24"/>
        </w:rPr>
        <w:t xml:space="preserve">студија </w:t>
      </w:r>
      <w:r w:rsidR="00EA1E2A" w:rsidRPr="00D24837">
        <w:rPr>
          <w:rFonts w:ascii="Times New Roman" w:hAnsi="Times New Roman" w:cs="Times New Roman"/>
          <w:sz w:val="24"/>
          <w:szCs w:val="24"/>
        </w:rPr>
        <w:t xml:space="preserve">је </w:t>
      </w:r>
      <w:r w:rsidRPr="00D24837">
        <w:rPr>
          <w:rFonts w:ascii="Times New Roman" w:hAnsi="Times New Roman" w:cs="Times New Roman"/>
          <w:sz w:val="24"/>
          <w:szCs w:val="24"/>
        </w:rPr>
        <w:t>као стипендиста грчке Државне фондаци</w:t>
      </w:r>
      <w:r w:rsidR="00EA1E2A" w:rsidRPr="00D24837">
        <w:rPr>
          <w:rFonts w:ascii="Times New Roman" w:hAnsi="Times New Roman" w:cs="Times New Roman"/>
          <w:sz w:val="24"/>
          <w:szCs w:val="24"/>
        </w:rPr>
        <w:t>је за стипендирање от</w:t>
      </w:r>
      <w:r w:rsidRPr="00D24837">
        <w:rPr>
          <w:rFonts w:ascii="Times New Roman" w:hAnsi="Times New Roman" w:cs="Times New Roman"/>
          <w:sz w:val="24"/>
          <w:szCs w:val="24"/>
        </w:rPr>
        <w:t>и</w:t>
      </w:r>
      <w:r w:rsidR="00EA1E2A" w:rsidRPr="00D24837">
        <w:rPr>
          <w:rFonts w:ascii="Times New Roman" w:hAnsi="Times New Roman" w:cs="Times New Roman"/>
          <w:sz w:val="24"/>
          <w:szCs w:val="24"/>
        </w:rPr>
        <w:t>шао</w:t>
      </w:r>
      <w:r w:rsidRPr="00D24837">
        <w:rPr>
          <w:rFonts w:ascii="Times New Roman" w:hAnsi="Times New Roman" w:cs="Times New Roman"/>
          <w:sz w:val="24"/>
          <w:szCs w:val="24"/>
        </w:rPr>
        <w:t xml:space="preserve"> у Атину, где академску 1998 / 1999. годину </w:t>
      </w:r>
      <w:r w:rsidR="00795D8B" w:rsidRPr="00D24837">
        <w:rPr>
          <w:rFonts w:ascii="Times New Roman" w:hAnsi="Times New Roman" w:cs="Times New Roman"/>
          <w:sz w:val="24"/>
          <w:szCs w:val="24"/>
        </w:rPr>
        <w:t>проводи у</w:t>
      </w:r>
      <w:r w:rsidRPr="00D24837">
        <w:rPr>
          <w:rFonts w:ascii="Times New Roman" w:hAnsi="Times New Roman" w:cs="Times New Roman"/>
          <w:sz w:val="24"/>
          <w:szCs w:val="24"/>
        </w:rPr>
        <w:t xml:space="preserve"> учењу новогрчког језика </w:t>
      </w:r>
      <w:r w:rsidR="005A24D9" w:rsidRPr="00D24837">
        <w:rPr>
          <w:rFonts w:ascii="Times New Roman" w:hAnsi="Times New Roman" w:cs="Times New Roman"/>
          <w:sz w:val="24"/>
          <w:szCs w:val="24"/>
        </w:rPr>
        <w:t xml:space="preserve">на </w:t>
      </w:r>
      <w:r w:rsidR="00437CF1" w:rsidRPr="00D24837">
        <w:rPr>
          <w:rFonts w:ascii="Times New Roman" w:hAnsi="Times New Roman" w:cs="Times New Roman"/>
          <w:sz w:val="24"/>
          <w:szCs w:val="24"/>
        </w:rPr>
        <w:t>Националном и к</w:t>
      </w:r>
      <w:r w:rsidR="005A24D9" w:rsidRPr="00D24837">
        <w:rPr>
          <w:rFonts w:ascii="Times New Roman" w:hAnsi="Times New Roman" w:cs="Times New Roman"/>
          <w:sz w:val="24"/>
          <w:szCs w:val="24"/>
        </w:rPr>
        <w:t xml:space="preserve">аподистријском </w:t>
      </w:r>
      <w:r w:rsidR="00437CF1" w:rsidRPr="00D24837">
        <w:rPr>
          <w:rFonts w:ascii="Times New Roman" w:hAnsi="Times New Roman" w:cs="Times New Roman"/>
          <w:sz w:val="24"/>
          <w:szCs w:val="24"/>
        </w:rPr>
        <w:t>у</w:t>
      </w:r>
      <w:r w:rsidR="005A24D9" w:rsidRPr="00D24837">
        <w:rPr>
          <w:rFonts w:ascii="Times New Roman" w:hAnsi="Times New Roman" w:cs="Times New Roman"/>
          <w:sz w:val="24"/>
          <w:szCs w:val="24"/>
        </w:rPr>
        <w:t>нив</w:t>
      </w:r>
      <w:r w:rsidR="00686D82" w:rsidRPr="00D24837">
        <w:rPr>
          <w:rFonts w:ascii="Times New Roman" w:hAnsi="Times New Roman" w:cs="Times New Roman"/>
          <w:sz w:val="24"/>
          <w:szCs w:val="24"/>
        </w:rPr>
        <w:t>е</w:t>
      </w:r>
      <w:r w:rsidR="005A24D9" w:rsidRPr="00D24837">
        <w:rPr>
          <w:rFonts w:ascii="Times New Roman" w:hAnsi="Times New Roman" w:cs="Times New Roman"/>
          <w:sz w:val="24"/>
          <w:szCs w:val="24"/>
        </w:rPr>
        <w:t xml:space="preserve">рзитету </w:t>
      </w:r>
      <w:r w:rsidRPr="00D24837">
        <w:rPr>
          <w:rFonts w:ascii="Times New Roman" w:hAnsi="Times New Roman" w:cs="Times New Roman"/>
          <w:sz w:val="24"/>
          <w:szCs w:val="24"/>
        </w:rPr>
        <w:t>и припрема</w:t>
      </w:r>
      <w:r w:rsidR="00795D8B" w:rsidRPr="00D24837">
        <w:rPr>
          <w:rFonts w:ascii="Times New Roman" w:hAnsi="Times New Roman" w:cs="Times New Roman"/>
          <w:sz w:val="24"/>
          <w:szCs w:val="24"/>
        </w:rPr>
        <w:t xml:space="preserve">ма за </w:t>
      </w:r>
      <w:r w:rsidRPr="00D24837">
        <w:rPr>
          <w:rFonts w:ascii="Times New Roman" w:hAnsi="Times New Roman" w:cs="Times New Roman"/>
          <w:sz w:val="24"/>
          <w:szCs w:val="24"/>
        </w:rPr>
        <w:t xml:space="preserve">последипломске студије византијске филологије. Као стипендиста Министарства иностраних послова </w:t>
      </w:r>
      <w:r w:rsidR="00795D8B" w:rsidRPr="00D24837">
        <w:rPr>
          <w:rFonts w:ascii="Times New Roman" w:hAnsi="Times New Roman" w:cs="Times New Roman"/>
          <w:sz w:val="24"/>
          <w:szCs w:val="24"/>
        </w:rPr>
        <w:t>Р</w:t>
      </w:r>
      <w:r w:rsidRPr="00D24837">
        <w:rPr>
          <w:rFonts w:ascii="Times New Roman" w:hAnsi="Times New Roman" w:cs="Times New Roman"/>
          <w:sz w:val="24"/>
          <w:szCs w:val="24"/>
        </w:rPr>
        <w:t>епублике Грчке 1999–2001.</w:t>
      </w:r>
      <w:r w:rsidR="00795D8B" w:rsidRPr="00D24837">
        <w:rPr>
          <w:rFonts w:ascii="Times New Roman" w:hAnsi="Times New Roman" w:cs="Times New Roman"/>
          <w:sz w:val="24"/>
          <w:szCs w:val="24"/>
        </w:rPr>
        <w:t xml:space="preserve"> г</w:t>
      </w:r>
      <w:r w:rsidR="00686D82" w:rsidRPr="00D24837">
        <w:rPr>
          <w:rFonts w:ascii="Times New Roman" w:hAnsi="Times New Roman" w:cs="Times New Roman"/>
          <w:sz w:val="24"/>
          <w:szCs w:val="24"/>
        </w:rPr>
        <w:t>одине</w:t>
      </w:r>
      <w:r w:rsidRPr="00D24837">
        <w:rPr>
          <w:rFonts w:ascii="Times New Roman" w:hAnsi="Times New Roman" w:cs="Times New Roman"/>
          <w:sz w:val="24"/>
          <w:szCs w:val="24"/>
        </w:rPr>
        <w:t xml:space="preserve"> похађа</w:t>
      </w:r>
      <w:r w:rsidR="005640CC" w:rsidRPr="00D24837">
        <w:rPr>
          <w:rFonts w:ascii="Times New Roman" w:hAnsi="Times New Roman" w:cs="Times New Roman"/>
          <w:sz w:val="24"/>
          <w:szCs w:val="24"/>
        </w:rPr>
        <w:t>о</w:t>
      </w:r>
      <w:r w:rsidRPr="00D24837">
        <w:rPr>
          <w:rFonts w:ascii="Times New Roman" w:hAnsi="Times New Roman" w:cs="Times New Roman"/>
          <w:sz w:val="24"/>
          <w:szCs w:val="24"/>
        </w:rPr>
        <w:t xml:space="preserve"> </w:t>
      </w:r>
      <w:r w:rsidR="00B4273E" w:rsidRPr="00D24837">
        <w:rPr>
          <w:rFonts w:ascii="Times New Roman" w:hAnsi="Times New Roman" w:cs="Times New Roman"/>
          <w:sz w:val="24"/>
          <w:szCs w:val="24"/>
        </w:rPr>
        <w:t xml:space="preserve">је </w:t>
      </w:r>
      <w:r w:rsidRPr="00D24837">
        <w:rPr>
          <w:rFonts w:ascii="Times New Roman" w:hAnsi="Times New Roman" w:cs="Times New Roman"/>
          <w:sz w:val="24"/>
          <w:szCs w:val="24"/>
        </w:rPr>
        <w:t xml:space="preserve">наставу на Одсеку за византијску филологију </w:t>
      </w:r>
      <w:r w:rsidR="00795D8B" w:rsidRPr="00D24837">
        <w:rPr>
          <w:rFonts w:ascii="Times New Roman" w:hAnsi="Times New Roman" w:cs="Times New Roman"/>
          <w:sz w:val="24"/>
          <w:szCs w:val="24"/>
        </w:rPr>
        <w:t>Филозофског факултета</w:t>
      </w:r>
      <w:r w:rsidRPr="00D24837">
        <w:rPr>
          <w:rFonts w:ascii="Times New Roman" w:hAnsi="Times New Roman" w:cs="Times New Roman"/>
          <w:sz w:val="24"/>
          <w:szCs w:val="24"/>
        </w:rPr>
        <w:t xml:space="preserve"> у Атини, где је 2003. године одбранио магистарски рад</w:t>
      </w:r>
      <w:r w:rsidR="00FA7A51" w:rsidRPr="00D24837">
        <w:rPr>
          <w:rFonts w:ascii="Times New Roman" w:hAnsi="Times New Roman" w:cs="Times New Roman"/>
          <w:sz w:val="24"/>
          <w:szCs w:val="24"/>
        </w:rPr>
        <w:t xml:space="preserve"> (ментор проф. Атанасиос Маркопулос) и стекао звање магистар византијске филологије</w:t>
      </w:r>
      <w:r w:rsidRPr="00D24837">
        <w:rPr>
          <w:rFonts w:ascii="Times New Roman" w:hAnsi="Times New Roman" w:cs="Times New Roman"/>
          <w:sz w:val="24"/>
          <w:szCs w:val="24"/>
        </w:rPr>
        <w:t xml:space="preserve">. </w:t>
      </w:r>
      <w:r w:rsidR="00795D8B" w:rsidRPr="00D24837">
        <w:rPr>
          <w:rFonts w:ascii="Times New Roman" w:hAnsi="Times New Roman" w:cs="Times New Roman"/>
          <w:sz w:val="24"/>
          <w:szCs w:val="24"/>
        </w:rPr>
        <w:t xml:space="preserve">У </w:t>
      </w:r>
      <w:r w:rsidRPr="00D24837">
        <w:rPr>
          <w:rFonts w:ascii="Times New Roman" w:hAnsi="Times New Roman" w:cs="Times New Roman"/>
          <w:sz w:val="24"/>
          <w:szCs w:val="24"/>
        </w:rPr>
        <w:t xml:space="preserve">том периоду похађао је </w:t>
      </w:r>
      <w:r w:rsidR="00FA7A51" w:rsidRPr="00D24837">
        <w:rPr>
          <w:rFonts w:ascii="Times New Roman" w:hAnsi="Times New Roman" w:cs="Times New Roman"/>
          <w:sz w:val="24"/>
          <w:szCs w:val="24"/>
        </w:rPr>
        <w:t xml:space="preserve">и </w:t>
      </w:r>
      <w:r w:rsidRPr="00D24837">
        <w:rPr>
          <w:rFonts w:ascii="Times New Roman" w:hAnsi="Times New Roman" w:cs="Times New Roman"/>
          <w:sz w:val="24"/>
          <w:szCs w:val="24"/>
        </w:rPr>
        <w:t xml:space="preserve">курсеве из грчке палеографије, кодикологије и епиграфике. Докторску тезу под називом </w:t>
      </w:r>
      <w:r w:rsidRPr="00D24837">
        <w:rPr>
          <w:rFonts w:ascii="Times New Roman" w:hAnsi="Times New Roman" w:cs="Times New Roman"/>
          <w:i/>
          <w:sz w:val="24"/>
          <w:szCs w:val="24"/>
        </w:rPr>
        <w:t>Друштво у Епирској држави прве половине XIII века</w:t>
      </w:r>
      <w:r w:rsidRPr="00D24837">
        <w:rPr>
          <w:rFonts w:ascii="Times New Roman" w:hAnsi="Times New Roman" w:cs="Times New Roman"/>
          <w:sz w:val="24"/>
          <w:szCs w:val="24"/>
        </w:rPr>
        <w:t xml:space="preserve"> </w:t>
      </w:r>
      <w:r w:rsidR="00795D8B" w:rsidRPr="00D24837">
        <w:rPr>
          <w:rFonts w:ascii="Times New Roman" w:hAnsi="Times New Roman" w:cs="Times New Roman"/>
          <w:sz w:val="24"/>
          <w:szCs w:val="24"/>
        </w:rPr>
        <w:t xml:space="preserve">одбранио је </w:t>
      </w:r>
      <w:r w:rsidR="00B4273E" w:rsidRPr="00D24837">
        <w:rPr>
          <w:rFonts w:ascii="Times New Roman" w:hAnsi="Times New Roman" w:cs="Times New Roman"/>
          <w:sz w:val="24"/>
          <w:szCs w:val="24"/>
        </w:rPr>
        <w:t xml:space="preserve">2012. године </w:t>
      </w:r>
      <w:r w:rsidR="00795D8B" w:rsidRPr="00D24837">
        <w:rPr>
          <w:rFonts w:ascii="Times New Roman" w:hAnsi="Times New Roman" w:cs="Times New Roman"/>
          <w:sz w:val="24"/>
          <w:szCs w:val="24"/>
        </w:rPr>
        <w:t>на Филозофском факултету у Београду</w:t>
      </w:r>
      <w:r w:rsidR="00D24837">
        <w:rPr>
          <w:rFonts w:ascii="Times New Roman" w:hAnsi="Times New Roman" w:cs="Times New Roman"/>
          <w:sz w:val="24"/>
          <w:szCs w:val="24"/>
        </w:rPr>
        <w:t xml:space="preserve"> (ментор проф. Радивој Радић).</w:t>
      </w:r>
    </w:p>
    <w:p w:rsidR="00AC4071" w:rsidRPr="00D24837" w:rsidRDefault="00EA1E2A" w:rsidP="00595C60">
      <w:pPr>
        <w:ind w:firstLine="708"/>
        <w:jc w:val="both"/>
        <w:rPr>
          <w:rFonts w:ascii="Times New Roman" w:hAnsi="Times New Roman" w:cs="Times New Roman"/>
          <w:sz w:val="24"/>
          <w:szCs w:val="24"/>
        </w:rPr>
      </w:pPr>
      <w:r w:rsidRPr="00D24837">
        <w:rPr>
          <w:rFonts w:ascii="Times New Roman" w:hAnsi="Times New Roman" w:cs="Times New Roman"/>
          <w:sz w:val="24"/>
          <w:szCs w:val="24"/>
        </w:rPr>
        <w:t>Дејан Џелебџић је о</w:t>
      </w:r>
      <w:r w:rsidR="00B4273E" w:rsidRPr="00D24837">
        <w:rPr>
          <w:rFonts w:ascii="Times New Roman" w:hAnsi="Times New Roman" w:cs="Times New Roman"/>
          <w:sz w:val="24"/>
          <w:szCs w:val="24"/>
        </w:rPr>
        <w:t xml:space="preserve">д 2003. </w:t>
      </w:r>
      <w:r w:rsidRPr="00D24837">
        <w:rPr>
          <w:rFonts w:ascii="Times New Roman" w:hAnsi="Times New Roman" w:cs="Times New Roman"/>
          <w:sz w:val="24"/>
          <w:szCs w:val="24"/>
        </w:rPr>
        <w:t>године запослен у</w:t>
      </w:r>
      <w:r w:rsidR="00B4273E" w:rsidRPr="00D24837">
        <w:rPr>
          <w:rFonts w:ascii="Times New Roman" w:hAnsi="Times New Roman" w:cs="Times New Roman"/>
          <w:sz w:val="24"/>
          <w:szCs w:val="24"/>
        </w:rPr>
        <w:t xml:space="preserve"> Византолошком институту САНУ, </w:t>
      </w:r>
      <w:r w:rsidR="00FA7A51" w:rsidRPr="00D24837">
        <w:rPr>
          <w:rFonts w:ascii="Times New Roman" w:hAnsi="Times New Roman" w:cs="Times New Roman"/>
          <w:sz w:val="24"/>
          <w:szCs w:val="24"/>
        </w:rPr>
        <w:t>где је стекао звања</w:t>
      </w:r>
      <w:r w:rsidR="00B4273E" w:rsidRPr="00D24837">
        <w:rPr>
          <w:rFonts w:ascii="Times New Roman" w:hAnsi="Times New Roman" w:cs="Times New Roman"/>
          <w:sz w:val="24"/>
          <w:szCs w:val="24"/>
        </w:rPr>
        <w:t xml:space="preserve"> истраживач-приправник</w:t>
      </w:r>
      <w:r w:rsidR="0043571C" w:rsidRPr="00D24837">
        <w:rPr>
          <w:rFonts w:ascii="Times New Roman" w:hAnsi="Times New Roman" w:cs="Times New Roman"/>
          <w:sz w:val="24"/>
          <w:szCs w:val="24"/>
        </w:rPr>
        <w:t xml:space="preserve"> (2003)</w:t>
      </w:r>
      <w:r w:rsidR="00B4273E" w:rsidRPr="00D24837">
        <w:rPr>
          <w:rFonts w:ascii="Times New Roman" w:hAnsi="Times New Roman" w:cs="Times New Roman"/>
          <w:sz w:val="24"/>
          <w:szCs w:val="24"/>
        </w:rPr>
        <w:t>, истраживач-сарадник</w:t>
      </w:r>
      <w:r w:rsidR="0043571C" w:rsidRPr="00D24837">
        <w:rPr>
          <w:rFonts w:ascii="Times New Roman" w:hAnsi="Times New Roman" w:cs="Times New Roman"/>
          <w:sz w:val="24"/>
          <w:szCs w:val="24"/>
        </w:rPr>
        <w:t xml:space="preserve"> (2005)</w:t>
      </w:r>
      <w:r w:rsidR="00FA7A51" w:rsidRPr="00D24837">
        <w:rPr>
          <w:rFonts w:ascii="Times New Roman" w:hAnsi="Times New Roman" w:cs="Times New Roman"/>
          <w:sz w:val="24"/>
          <w:szCs w:val="24"/>
        </w:rPr>
        <w:t xml:space="preserve"> и научни сарадник (</w:t>
      </w:r>
      <w:r w:rsidR="0043571C" w:rsidRPr="00D24837">
        <w:rPr>
          <w:rFonts w:ascii="Times New Roman" w:hAnsi="Times New Roman" w:cs="Times New Roman"/>
          <w:sz w:val="24"/>
          <w:szCs w:val="24"/>
        </w:rPr>
        <w:t>2013</w:t>
      </w:r>
      <w:r w:rsidR="00FA7A51" w:rsidRPr="00D24837">
        <w:rPr>
          <w:rFonts w:ascii="Times New Roman" w:hAnsi="Times New Roman" w:cs="Times New Roman"/>
          <w:sz w:val="24"/>
          <w:szCs w:val="24"/>
        </w:rPr>
        <w:t>)</w:t>
      </w:r>
      <w:r w:rsidR="00B4273E" w:rsidRPr="00D24837">
        <w:rPr>
          <w:rFonts w:ascii="Times New Roman" w:hAnsi="Times New Roman" w:cs="Times New Roman"/>
          <w:sz w:val="24"/>
          <w:szCs w:val="24"/>
        </w:rPr>
        <w:t xml:space="preserve">. </w:t>
      </w:r>
      <w:r w:rsidR="00795D8B" w:rsidRPr="00D24837">
        <w:rPr>
          <w:rFonts w:ascii="Times New Roman" w:hAnsi="Times New Roman" w:cs="Times New Roman"/>
          <w:sz w:val="24"/>
          <w:szCs w:val="24"/>
        </w:rPr>
        <w:t xml:space="preserve">Од 2016. године </w:t>
      </w:r>
      <w:r w:rsidR="005640CC" w:rsidRPr="00D24837">
        <w:rPr>
          <w:rFonts w:ascii="Times New Roman" w:hAnsi="Times New Roman" w:cs="Times New Roman"/>
          <w:sz w:val="24"/>
          <w:szCs w:val="24"/>
        </w:rPr>
        <w:t>ангажован је као спољни сарадник на Катедри за неохеленске студије Филолошког факултета Универзитета у Београду на п</w:t>
      </w:r>
      <w:r w:rsidR="00D24837">
        <w:rPr>
          <w:rFonts w:ascii="Times New Roman" w:hAnsi="Times New Roman" w:cs="Times New Roman"/>
          <w:sz w:val="24"/>
          <w:szCs w:val="24"/>
        </w:rPr>
        <w:t>редмету Историја грчког језика.</w:t>
      </w:r>
    </w:p>
    <w:p w:rsidR="009359A4" w:rsidRPr="00D24837" w:rsidRDefault="009359A4" w:rsidP="00595C60">
      <w:pPr>
        <w:ind w:firstLine="708"/>
        <w:jc w:val="both"/>
        <w:rPr>
          <w:rFonts w:ascii="Times New Roman" w:hAnsi="Times New Roman" w:cs="Times New Roman"/>
          <w:sz w:val="24"/>
          <w:szCs w:val="24"/>
        </w:rPr>
      </w:pPr>
      <w:r w:rsidRPr="00D24837">
        <w:rPr>
          <w:rFonts w:ascii="Times New Roman" w:hAnsi="Times New Roman" w:cs="Times New Roman"/>
          <w:sz w:val="24"/>
          <w:szCs w:val="24"/>
        </w:rPr>
        <w:t xml:space="preserve">Др Дејан Џелебџић је објавио </w:t>
      </w:r>
      <w:r w:rsidR="005C1199" w:rsidRPr="00D24837">
        <w:rPr>
          <w:rFonts w:ascii="Times New Roman" w:hAnsi="Times New Roman" w:cs="Times New Roman"/>
          <w:sz w:val="24"/>
          <w:szCs w:val="24"/>
        </w:rPr>
        <w:t>задовољавајући број научних радова високог квалитета</w:t>
      </w:r>
      <w:r w:rsidRPr="00D24837">
        <w:rPr>
          <w:rFonts w:ascii="Times New Roman" w:hAnsi="Times New Roman" w:cs="Times New Roman"/>
          <w:sz w:val="24"/>
          <w:szCs w:val="24"/>
        </w:rPr>
        <w:t xml:space="preserve">, уредио </w:t>
      </w:r>
      <w:r w:rsidR="008F7424" w:rsidRPr="00D24837">
        <w:rPr>
          <w:rFonts w:ascii="Times New Roman" w:hAnsi="Times New Roman" w:cs="Times New Roman"/>
          <w:sz w:val="24"/>
          <w:szCs w:val="24"/>
        </w:rPr>
        <w:t xml:space="preserve">две </w:t>
      </w:r>
      <w:r w:rsidR="00B563D5" w:rsidRPr="00D24837">
        <w:rPr>
          <w:rFonts w:ascii="Times New Roman" w:hAnsi="Times New Roman" w:cs="Times New Roman"/>
          <w:sz w:val="24"/>
          <w:szCs w:val="24"/>
        </w:rPr>
        <w:t xml:space="preserve">научне публикације </w:t>
      </w:r>
      <w:r w:rsidR="008F7424" w:rsidRPr="00D24837">
        <w:rPr>
          <w:rFonts w:ascii="Times New Roman" w:hAnsi="Times New Roman" w:cs="Times New Roman"/>
          <w:sz w:val="24"/>
          <w:szCs w:val="24"/>
        </w:rPr>
        <w:t xml:space="preserve">од међународног </w:t>
      </w:r>
      <w:r w:rsidR="00B563D5" w:rsidRPr="00D24837">
        <w:rPr>
          <w:rFonts w:ascii="Times New Roman" w:hAnsi="Times New Roman" w:cs="Times New Roman"/>
          <w:sz w:val="24"/>
          <w:szCs w:val="24"/>
        </w:rPr>
        <w:t xml:space="preserve">значаја, </w:t>
      </w:r>
      <w:r w:rsidR="00432F57" w:rsidRPr="00D24837">
        <w:rPr>
          <w:rFonts w:ascii="Times New Roman" w:hAnsi="Times New Roman" w:cs="Times New Roman"/>
          <w:sz w:val="24"/>
          <w:szCs w:val="24"/>
        </w:rPr>
        <w:t xml:space="preserve">истакао се у организацији </w:t>
      </w:r>
      <w:r w:rsidR="00B563D5" w:rsidRPr="00D24837">
        <w:rPr>
          <w:rFonts w:ascii="Times New Roman" w:hAnsi="Times New Roman" w:cs="Times New Roman"/>
          <w:sz w:val="24"/>
          <w:szCs w:val="24"/>
        </w:rPr>
        <w:t>једног</w:t>
      </w:r>
      <w:r w:rsidR="00432F57" w:rsidRPr="00D24837">
        <w:rPr>
          <w:rFonts w:ascii="Times New Roman" w:hAnsi="Times New Roman" w:cs="Times New Roman"/>
          <w:sz w:val="24"/>
          <w:szCs w:val="24"/>
        </w:rPr>
        <w:t xml:space="preserve"> великог</w:t>
      </w:r>
      <w:r w:rsidR="00B563D5" w:rsidRPr="00D24837">
        <w:rPr>
          <w:rFonts w:ascii="Times New Roman" w:hAnsi="Times New Roman" w:cs="Times New Roman"/>
          <w:sz w:val="24"/>
          <w:szCs w:val="24"/>
        </w:rPr>
        <w:t xml:space="preserve"> међународног конгреса, члан је редакције два научна ча</w:t>
      </w:r>
      <w:r w:rsidR="00432F57" w:rsidRPr="00D24837">
        <w:rPr>
          <w:rFonts w:ascii="Times New Roman" w:hAnsi="Times New Roman" w:cs="Times New Roman"/>
          <w:sz w:val="24"/>
          <w:szCs w:val="24"/>
        </w:rPr>
        <w:t>сописа од међународног значаја, рецензирао је научне монографије и чланке за више часописа од међународног значаја, учествовао је на више међунаро</w:t>
      </w:r>
      <w:r w:rsidR="00D24837">
        <w:rPr>
          <w:rFonts w:ascii="Times New Roman" w:hAnsi="Times New Roman" w:cs="Times New Roman"/>
          <w:sz w:val="24"/>
          <w:szCs w:val="24"/>
        </w:rPr>
        <w:t>дних и домаћих научних скупова.</w:t>
      </w:r>
    </w:p>
    <w:p w:rsidR="0059480B" w:rsidRPr="00D24837" w:rsidRDefault="008E31A1"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lastRenderedPageBreak/>
        <w:t>Др Д</w:t>
      </w:r>
      <w:r w:rsidR="00B563D5" w:rsidRPr="00D24837">
        <w:rPr>
          <w:rFonts w:ascii="Times New Roman" w:hAnsi="Times New Roman" w:cs="Times New Roman"/>
          <w:sz w:val="24"/>
          <w:szCs w:val="24"/>
        </w:rPr>
        <w:t>ејан Џелебџ</w:t>
      </w:r>
      <w:r w:rsidRPr="00D24837">
        <w:rPr>
          <w:rFonts w:ascii="Times New Roman" w:hAnsi="Times New Roman" w:cs="Times New Roman"/>
          <w:sz w:val="24"/>
          <w:szCs w:val="24"/>
        </w:rPr>
        <w:t xml:space="preserve">ић испуњава услове за избор у </w:t>
      </w:r>
      <w:r w:rsidR="00B563D5" w:rsidRPr="00D24837">
        <w:rPr>
          <w:rFonts w:ascii="Times New Roman" w:hAnsi="Times New Roman" w:cs="Times New Roman"/>
          <w:sz w:val="24"/>
          <w:szCs w:val="24"/>
        </w:rPr>
        <w:t>доцента</w:t>
      </w:r>
      <w:r w:rsidRPr="00D24837">
        <w:rPr>
          <w:rFonts w:ascii="Times New Roman" w:hAnsi="Times New Roman" w:cs="Times New Roman"/>
          <w:sz w:val="24"/>
          <w:szCs w:val="24"/>
        </w:rPr>
        <w:t xml:space="preserve"> прописане „Критеријумима за стицање звања наставника на Универзитету у Београду“, као и „Правилима за избор наставника и сарадника Филозофског факулета у Београду“.</w:t>
      </w:r>
    </w:p>
    <w:p w:rsidR="009D521C" w:rsidRPr="00D24837" w:rsidRDefault="009D521C" w:rsidP="009D521C">
      <w:pPr>
        <w:ind w:firstLine="708"/>
        <w:jc w:val="both"/>
        <w:rPr>
          <w:rFonts w:ascii="Times New Roman" w:hAnsi="Times New Roman" w:cs="Times New Roman"/>
          <w:sz w:val="24"/>
          <w:szCs w:val="24"/>
        </w:rPr>
      </w:pPr>
    </w:p>
    <w:p w:rsidR="009122CE" w:rsidRPr="00D24837" w:rsidRDefault="009122CE" w:rsidP="008414B6">
      <w:pPr>
        <w:ind w:firstLine="708"/>
        <w:jc w:val="both"/>
        <w:rPr>
          <w:rFonts w:ascii="Times New Roman" w:hAnsi="Times New Roman" w:cs="Times New Roman"/>
          <w:b/>
          <w:iCs/>
          <w:sz w:val="24"/>
          <w:szCs w:val="24"/>
        </w:rPr>
      </w:pPr>
      <w:r w:rsidRPr="00D24837">
        <w:rPr>
          <w:rFonts w:ascii="Times New Roman" w:hAnsi="Times New Roman" w:cs="Times New Roman"/>
          <w:b/>
          <w:iCs/>
          <w:sz w:val="24"/>
          <w:szCs w:val="24"/>
        </w:rPr>
        <w:t xml:space="preserve">Преглед и анализа одабраних </w:t>
      </w:r>
      <w:r w:rsidR="001E7F3E" w:rsidRPr="00D24837">
        <w:rPr>
          <w:rFonts w:ascii="Times New Roman" w:hAnsi="Times New Roman" w:cs="Times New Roman"/>
          <w:b/>
          <w:iCs/>
          <w:sz w:val="24"/>
          <w:szCs w:val="24"/>
        </w:rPr>
        <w:t xml:space="preserve">научних </w:t>
      </w:r>
      <w:r w:rsidRPr="00D24837">
        <w:rPr>
          <w:rFonts w:ascii="Times New Roman" w:hAnsi="Times New Roman" w:cs="Times New Roman"/>
          <w:b/>
          <w:iCs/>
          <w:sz w:val="24"/>
          <w:szCs w:val="24"/>
        </w:rPr>
        <w:t>радова</w:t>
      </w:r>
    </w:p>
    <w:p w:rsidR="008414B6" w:rsidRPr="00D24837" w:rsidRDefault="008414B6" w:rsidP="008414B6">
      <w:pPr>
        <w:ind w:firstLine="708"/>
        <w:jc w:val="both"/>
        <w:rPr>
          <w:rFonts w:ascii="Times New Roman" w:hAnsi="Times New Roman" w:cs="Times New Roman"/>
          <w:sz w:val="24"/>
          <w:szCs w:val="24"/>
        </w:rPr>
      </w:pPr>
      <w:r w:rsidRPr="00D24837">
        <w:rPr>
          <w:rFonts w:ascii="Times New Roman" w:hAnsi="Times New Roman" w:cs="Times New Roman"/>
          <w:sz w:val="24"/>
          <w:szCs w:val="24"/>
        </w:rPr>
        <w:t>1. Две поствизантијске исправе о Келији Светих Арха</w:t>
      </w:r>
      <w:r w:rsidR="0097275D" w:rsidRPr="00D24837">
        <w:rPr>
          <w:rFonts w:ascii="Times New Roman" w:hAnsi="Times New Roman" w:cs="Times New Roman"/>
          <w:sz w:val="24"/>
          <w:szCs w:val="24"/>
        </w:rPr>
        <w:t>н</w:t>
      </w:r>
      <w:r w:rsidRPr="00D24837">
        <w:rPr>
          <w:rFonts w:ascii="Times New Roman" w:hAnsi="Times New Roman" w:cs="Times New Roman"/>
          <w:sz w:val="24"/>
          <w:szCs w:val="24"/>
        </w:rPr>
        <w:t>ђела у Кареји, Хиландарски зборник 14 (2017) 123–134.</w:t>
      </w:r>
    </w:p>
    <w:p w:rsidR="008414B6" w:rsidRPr="00D24837" w:rsidRDefault="00E06963"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 xml:space="preserve">У овом раду су издате </w:t>
      </w:r>
      <w:r w:rsidR="008414B6" w:rsidRPr="00D24837">
        <w:rPr>
          <w:rFonts w:ascii="Times New Roman" w:hAnsi="Times New Roman" w:cs="Times New Roman"/>
          <w:sz w:val="24"/>
          <w:szCs w:val="24"/>
        </w:rPr>
        <w:t>две грчке исправе о Келији Светих Архан</w:t>
      </w:r>
      <w:r w:rsidR="0097275D" w:rsidRPr="00D24837">
        <w:rPr>
          <w:rFonts w:ascii="Times New Roman" w:hAnsi="Times New Roman" w:cs="Times New Roman"/>
          <w:sz w:val="24"/>
          <w:szCs w:val="24"/>
        </w:rPr>
        <w:t>ђ</w:t>
      </w:r>
      <w:r w:rsidR="008414B6" w:rsidRPr="00D24837">
        <w:rPr>
          <w:rFonts w:ascii="Times New Roman" w:hAnsi="Times New Roman" w:cs="Times New Roman"/>
          <w:sz w:val="24"/>
          <w:szCs w:val="24"/>
        </w:rPr>
        <w:t xml:space="preserve">ела у Кареји. Обе исправе су уговори („омологије“) о предаји Келије на доживотно коришћење светогорским монасима. Прва исправа настала је 1652. године, када је Велики сабор Свете Горе предао Келију тројици монаха; друга исправа, која потиче из 1744. године, сличне је садржине, с том разликом што је Хиландар тада био власник Келије, па се у улози закуподавца нашао Сабор хиландарских стараца, а не Велики сабор Свете Горе, будући да је 1666. године Хиландар постао њен власник. Издање ова два документа приређено је према </w:t>
      </w:r>
      <w:r w:rsidR="00194271" w:rsidRPr="00D24837">
        <w:rPr>
          <w:rFonts w:ascii="Times New Roman" w:hAnsi="Times New Roman" w:cs="Times New Roman"/>
          <w:sz w:val="24"/>
          <w:szCs w:val="24"/>
        </w:rPr>
        <w:t>правилима савремене дипломатике</w:t>
      </w:r>
      <w:r w:rsidR="008414B6" w:rsidRPr="00D24837">
        <w:rPr>
          <w:rFonts w:ascii="Times New Roman" w:hAnsi="Times New Roman" w:cs="Times New Roman"/>
          <w:sz w:val="24"/>
          <w:szCs w:val="24"/>
        </w:rPr>
        <w:t xml:space="preserve"> </w:t>
      </w:r>
      <w:r w:rsidR="00194271" w:rsidRPr="00D24837">
        <w:rPr>
          <w:rFonts w:ascii="Times New Roman" w:hAnsi="Times New Roman" w:cs="Times New Roman"/>
          <w:sz w:val="24"/>
          <w:szCs w:val="24"/>
        </w:rPr>
        <w:t xml:space="preserve">(што значи да поред верног преписа грчког текста садржи и критички апарат и дипломатички опис документа), </w:t>
      </w:r>
      <w:r w:rsidR="008414B6" w:rsidRPr="00D24837">
        <w:rPr>
          <w:rFonts w:ascii="Times New Roman" w:hAnsi="Times New Roman" w:cs="Times New Roman"/>
          <w:sz w:val="24"/>
          <w:szCs w:val="24"/>
        </w:rPr>
        <w:t xml:space="preserve">праћено је преводом на српски језик, као и језичко-историјским коментаром. Главни допринос рада састоји се у томе што су у њему објављени нови историјски извори о Светоарханђеловској келији. Поред тога, два документа указују на то да се језик светогорских грчких повеља између средине 17. и средине 18. века битно променио, што се пре свега огледа у много чешћој употреби туђица – из турског, италијанског и словенских језика – средином </w:t>
      </w:r>
      <w:r w:rsidR="00D24837">
        <w:rPr>
          <w:rFonts w:ascii="Times New Roman" w:hAnsi="Times New Roman" w:cs="Times New Roman"/>
          <w:sz w:val="24"/>
          <w:szCs w:val="24"/>
        </w:rPr>
        <w:t>18. века него један век раније.</w:t>
      </w:r>
    </w:p>
    <w:p w:rsidR="009D521C" w:rsidRPr="00D24837" w:rsidRDefault="008414B6"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2</w:t>
      </w:r>
      <w:r w:rsidR="009D521C" w:rsidRPr="00D24837">
        <w:rPr>
          <w:rFonts w:ascii="Times New Roman" w:hAnsi="Times New Roman" w:cs="Times New Roman"/>
          <w:sz w:val="24"/>
          <w:szCs w:val="24"/>
        </w:rPr>
        <w:t>. Две неиздате омологије о хиландарској Келији Светих Архангела у Кареји из друге половине XVII века, Peribolos. Зборник у част Мирјане Живојиновић, ур. Бојан Миљковић, Дејан Џ</w:t>
      </w:r>
      <w:r w:rsidR="00D24837">
        <w:rPr>
          <w:rFonts w:ascii="Times New Roman" w:hAnsi="Times New Roman" w:cs="Times New Roman"/>
          <w:sz w:val="24"/>
          <w:szCs w:val="24"/>
        </w:rPr>
        <w:t>елебџић, Београд 2015, 527–539.</w:t>
      </w:r>
    </w:p>
    <w:p w:rsidR="009D521C" w:rsidRPr="00D24837" w:rsidRDefault="009D521C"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 xml:space="preserve">У овом раду су издате две садржински повезане и хронолошки блиске грчке исправе из Архива манастира Хиландара, према фотографијама које се чувају у Архиву САНУ. Прва исправа представља купопродајни акт који показује како је Велики сабор Свете Горе, у априлу 1666. године, продао Келију Светих Архангела у Кареји руском манастиру Светог Пантелејмона, док друга исправа, која је највероватније тек незнатно млађа од претходне, представља купопродајни акт између Светог Пантелејмона и Хиландара о продаји исте келије. Основни научни допринос овог рада састоји се у томе што су у њему први пут објављени документи који откривају како је Светоарханђеловска келија дошла у посед Манастира Хиландара, те стога представљају важан историјски извор за историју Манастира и Свете Горе. Издање грчког текста приређено је према </w:t>
      </w:r>
      <w:r w:rsidR="00194271" w:rsidRPr="00D24837">
        <w:rPr>
          <w:rFonts w:ascii="Times New Roman" w:hAnsi="Times New Roman" w:cs="Times New Roman"/>
          <w:sz w:val="24"/>
          <w:szCs w:val="24"/>
        </w:rPr>
        <w:t>правилима савремене дипломатике</w:t>
      </w:r>
      <w:r w:rsidRPr="00D24837">
        <w:rPr>
          <w:rFonts w:ascii="Times New Roman" w:hAnsi="Times New Roman" w:cs="Times New Roman"/>
          <w:sz w:val="24"/>
          <w:szCs w:val="24"/>
        </w:rPr>
        <w:t>; издање прати превод на српски језик, као и језичко-историјски коментар. Чланак садржи кратку уводну расправу о Светоарханђеловској келији, као и критички осврт на широко прихваћено мишљење да је априла 1666. године Велики сабор Хиланда</w:t>
      </w:r>
      <w:r w:rsidR="00D24837">
        <w:rPr>
          <w:rFonts w:ascii="Times New Roman" w:hAnsi="Times New Roman" w:cs="Times New Roman"/>
          <w:sz w:val="24"/>
          <w:szCs w:val="24"/>
        </w:rPr>
        <w:t>ру продао чак четрдесет келија.</w:t>
      </w:r>
    </w:p>
    <w:p w:rsidR="009D521C" w:rsidRPr="00D24837" w:rsidRDefault="004B27DE"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lastRenderedPageBreak/>
        <w:t>3</w:t>
      </w:r>
      <w:r w:rsidR="009D521C" w:rsidRPr="00D24837">
        <w:rPr>
          <w:rFonts w:ascii="Times New Roman" w:hAnsi="Times New Roman" w:cs="Times New Roman"/>
          <w:sz w:val="24"/>
          <w:szCs w:val="24"/>
        </w:rPr>
        <w:t>. Византијски печат из Дупљаје, Гласник Српског археолошког друштва 29 (2013) 275–288 (коаутор Дејан Радичевић).</w:t>
      </w:r>
    </w:p>
    <w:p w:rsidR="009D521C" w:rsidRPr="00D24837" w:rsidRDefault="009D521C"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У раду се издаје и анализира византијски печат који потиче са археолошког локалитета у селу Дупљаја код Вршца. То је први налаз те врсте на левој обали Дунава који, према датирању аутора овога рада, на основу епиграфских и археолошких података, потиче из средњовизантијског периода (прва половина XII века). Аутори су утврдили да се у колекцији византолошког истраживачког центра Дамбартон Оукс (Dumbarton Oaks) чувају још два паралелна примерка, од којих је један израђен помоћу истог типара (гр. βουλευτήριον / bouleuterion) као и дупљајски печат, док је други израђен другим тип</w:t>
      </w:r>
      <w:r w:rsidR="00391454" w:rsidRPr="00D24837">
        <w:rPr>
          <w:rFonts w:ascii="Times New Roman" w:hAnsi="Times New Roman" w:cs="Times New Roman"/>
          <w:sz w:val="24"/>
          <w:szCs w:val="24"/>
        </w:rPr>
        <w:t>а</w:t>
      </w:r>
      <w:r w:rsidRPr="00D24837">
        <w:rPr>
          <w:rFonts w:ascii="Times New Roman" w:hAnsi="Times New Roman" w:cs="Times New Roman"/>
          <w:sz w:val="24"/>
          <w:szCs w:val="24"/>
        </w:rPr>
        <w:t>ром. Будући да је легенда на та два печата делимично оштећена, она је тек сада у целости прочитана.</w:t>
      </w:r>
    </w:p>
    <w:p w:rsidR="00DE01D6" w:rsidRPr="00D24837" w:rsidRDefault="004B27DE" w:rsidP="00DE01D6">
      <w:pPr>
        <w:spacing w:after="0" w:line="240" w:lineRule="auto"/>
        <w:ind w:firstLine="708"/>
        <w:jc w:val="both"/>
        <w:rPr>
          <w:rFonts w:ascii="Times New Roman" w:eastAsia="Times New Roman" w:hAnsi="Times New Roman" w:cs="Times New Roman"/>
          <w:sz w:val="24"/>
          <w:szCs w:val="24"/>
          <w:lang w:eastAsia="sr-Latn-CS"/>
        </w:rPr>
      </w:pPr>
      <w:r w:rsidRPr="00D24837">
        <w:rPr>
          <w:rFonts w:ascii="Times New Roman" w:eastAsia="Times New Roman" w:hAnsi="Times New Roman" w:cs="Times New Roman"/>
          <w:sz w:val="24"/>
          <w:szCs w:val="24"/>
          <w:lang w:eastAsia="sr-Latn-CS"/>
        </w:rPr>
        <w:t>4</w:t>
      </w:r>
      <w:r w:rsidR="00DE01D6" w:rsidRPr="00D24837">
        <w:rPr>
          <w:rFonts w:ascii="Times New Roman" w:eastAsia="Times New Roman" w:hAnsi="Times New Roman" w:cs="Times New Roman"/>
          <w:sz w:val="24"/>
          <w:szCs w:val="24"/>
          <w:lang w:eastAsia="sr-Latn-CS"/>
        </w:rPr>
        <w:t>. Провинцијски севасти од краја XII до средине XIII века, Зборник радова Византолошког института 50 (2013) 537–548.</w:t>
      </w:r>
    </w:p>
    <w:p w:rsidR="00DE01D6" w:rsidRPr="00D24837" w:rsidRDefault="00DE01D6" w:rsidP="00DE01D6">
      <w:pPr>
        <w:spacing w:after="0" w:line="240" w:lineRule="auto"/>
        <w:ind w:firstLine="708"/>
        <w:jc w:val="both"/>
        <w:rPr>
          <w:rFonts w:ascii="Times New Roman" w:eastAsia="Times New Roman" w:hAnsi="Times New Roman" w:cs="Times New Roman"/>
          <w:sz w:val="24"/>
          <w:szCs w:val="24"/>
          <w:lang w:eastAsia="sr-Latn-CS"/>
        </w:rPr>
      </w:pPr>
    </w:p>
    <w:p w:rsidR="00DE01D6" w:rsidRPr="00D24837" w:rsidRDefault="00DE01D6" w:rsidP="00DE01D6">
      <w:pPr>
        <w:ind w:firstLine="708"/>
        <w:jc w:val="both"/>
        <w:rPr>
          <w:rFonts w:ascii="Times New Roman" w:hAnsi="Times New Roman" w:cs="Times New Roman"/>
          <w:sz w:val="24"/>
          <w:szCs w:val="24"/>
        </w:rPr>
      </w:pPr>
      <w:r w:rsidRPr="00D24837">
        <w:rPr>
          <w:rFonts w:ascii="Times New Roman" w:eastAsia="Times New Roman" w:hAnsi="Times New Roman" w:cs="Times New Roman"/>
          <w:sz w:val="24"/>
          <w:szCs w:val="24"/>
          <w:lang w:eastAsia="sr-Latn-CS"/>
        </w:rPr>
        <w:t xml:space="preserve">Титула </w:t>
      </w:r>
      <w:r w:rsidRPr="00D24837">
        <w:rPr>
          <w:rFonts w:ascii="Times New Roman" w:eastAsia="Times New Roman" w:hAnsi="Times New Roman" w:cs="Times New Roman"/>
          <w:i/>
          <w:sz w:val="24"/>
          <w:szCs w:val="24"/>
          <w:lang w:eastAsia="sr-Latn-CS"/>
        </w:rPr>
        <w:t>севаст</w:t>
      </w:r>
      <w:r w:rsidRPr="00D24837">
        <w:rPr>
          <w:rFonts w:ascii="Times New Roman" w:eastAsia="Times New Roman" w:hAnsi="Times New Roman" w:cs="Times New Roman"/>
          <w:sz w:val="24"/>
          <w:szCs w:val="24"/>
          <w:lang w:eastAsia="sr-Latn-CS"/>
        </w:rPr>
        <w:t xml:space="preserve"> је установљена у време Алексија I Комнина, а у време династије коју је тај цар основао била је додељивана искључиво припадницима владајуће династије и појединим страним владарима. Касније титула губи на вредности и постаје карактеристична за најистакнутије припаднике провинцијског племства. У овом раду се испитује друштвени профил најранијих провинцијских севаста, посебно оних који су крајем XII века и у првим деценијама XIII века били забележени у судским актима Охридског архиепископа Димитрија Хоматина. Најважнији закључци до којих је Д. Џелебџић дошао у овом раду јесу следећи: титулу севаст су у дато доба добијали само најугледнији припадници локалног племства; међу провинцијским севастима отприлике половина је припадала старим византијским аристократским родовима (нпр. Аспијет-Комнин, Катафлорон, Лизик, Педијадит), други су припадали породицама које из ранијег периода нису познате; неколико севаста бугарског порекла (Богданопул, Гавра, Прибо) вероватно је водило порекло од великаша Другог бугарског царства, који су били интегрисани у византијско друштво и провинцијску управу.</w:t>
      </w:r>
    </w:p>
    <w:p w:rsidR="009512A8" w:rsidRPr="00D24837" w:rsidRDefault="004B27DE"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5</w:t>
      </w:r>
      <w:r w:rsidR="004B5937" w:rsidRPr="00D24837">
        <w:rPr>
          <w:rFonts w:ascii="Times New Roman" w:hAnsi="Times New Roman" w:cs="Times New Roman"/>
          <w:sz w:val="24"/>
          <w:szCs w:val="24"/>
        </w:rPr>
        <w:t xml:space="preserve">. </w:t>
      </w:r>
      <w:r w:rsidR="004B5937" w:rsidRPr="00D24837">
        <w:rPr>
          <w:rFonts w:ascii="Times New Roman" w:hAnsi="Times New Roman" w:cs="Times New Roman"/>
          <w:iCs/>
          <w:sz w:val="24"/>
          <w:szCs w:val="24"/>
        </w:rPr>
        <w:t>Јован Цимискије и Нићифор II Фока: позадина и мотиви једног убиства са предумишљајем, Зборник радова Византолошког института 47 (2010) 83–120 (коаутор Бојана Крсмановић)</w:t>
      </w:r>
      <w:r w:rsidR="00787BC8" w:rsidRPr="00D24837">
        <w:rPr>
          <w:rFonts w:ascii="Times New Roman" w:hAnsi="Times New Roman" w:cs="Times New Roman"/>
          <w:iCs/>
          <w:sz w:val="24"/>
          <w:szCs w:val="24"/>
        </w:rPr>
        <w:t>.</w:t>
      </w:r>
    </w:p>
    <w:p w:rsidR="009512A8" w:rsidRPr="00D24837" w:rsidRDefault="004B5937" w:rsidP="009D521C">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У овом раду, интердисциплинарног карактера, разматрана су два филолошко-историјска аспекта теме: у првом делу аутори су се бавили међусобном зависношћу текстова византијских писаца 10–12. века који су обрађивали тему завере Јована Цимискија и убиства Нићифора II Фоке, као и заједничким изворима које су користили, са посебним освртом на </w:t>
      </w:r>
      <w:r w:rsidRPr="00D24837">
        <w:rPr>
          <w:rFonts w:ascii="Times New Roman" w:hAnsi="Times New Roman" w:cs="Times New Roman"/>
          <w:i/>
          <w:iCs/>
          <w:sz w:val="24"/>
          <w:szCs w:val="24"/>
        </w:rPr>
        <w:t>Кратку историју</w:t>
      </w:r>
      <w:r w:rsidRPr="00D24837">
        <w:rPr>
          <w:rFonts w:ascii="Times New Roman" w:hAnsi="Times New Roman" w:cs="Times New Roman"/>
          <w:iCs/>
          <w:sz w:val="24"/>
          <w:szCs w:val="24"/>
        </w:rPr>
        <w:t xml:space="preserve"> Михаила Псела; у другом делу анализирани су малобројни подаци о склапању завере и цареубиству, тако да је реконструисан период од 965. до 969. године, а посебна пажња посвећена је проблему идеје наслеђа престола у оквиру породице Фока, који није обрађиван у досадашњој литератури.</w:t>
      </w:r>
    </w:p>
    <w:p w:rsidR="00447FAB" w:rsidRPr="00D24837" w:rsidRDefault="004B27DE" w:rsidP="009D521C">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6</w:t>
      </w:r>
      <w:r w:rsidR="00447FAB" w:rsidRPr="00D24837">
        <w:rPr>
          <w:rFonts w:ascii="Times New Roman" w:hAnsi="Times New Roman" w:cs="Times New Roman"/>
          <w:iCs/>
          <w:sz w:val="24"/>
          <w:szCs w:val="24"/>
        </w:rPr>
        <w:t>. Писма Јована Апокавка Теодору Дуки, Зборник радова Византолошког института 45 (2008) 125–140</w:t>
      </w:r>
      <w:r w:rsidR="00787BC8" w:rsidRPr="00D24837">
        <w:rPr>
          <w:rFonts w:ascii="Times New Roman" w:hAnsi="Times New Roman" w:cs="Times New Roman"/>
          <w:iCs/>
          <w:sz w:val="24"/>
          <w:szCs w:val="24"/>
        </w:rPr>
        <w:t>.</w:t>
      </w:r>
    </w:p>
    <w:p w:rsidR="00447FAB" w:rsidRPr="00D24837" w:rsidRDefault="00447FAB" w:rsidP="00447FAB">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lastRenderedPageBreak/>
        <w:t>У овој студији предмет истраживања јесте 21 писмо митрополита Навпакта Јована Апокавка упућено епирском владару Теодору Дуки 1217–1228. године. Анализа писама је показала да је Апокавк већ у најранијим писмима веома одлучно подржавао епирског владара у његовим политичким амбицијама, укључујући и намеру да се прогласи царем Ромеја. Уочено је, међутим, такође да у пог</w:t>
      </w:r>
      <w:r w:rsidR="007D340A" w:rsidRPr="00D24837">
        <w:rPr>
          <w:rFonts w:ascii="Times New Roman" w:hAnsi="Times New Roman" w:cs="Times New Roman"/>
          <w:iCs/>
          <w:sz w:val="24"/>
          <w:szCs w:val="24"/>
        </w:rPr>
        <w:t>л</w:t>
      </w:r>
      <w:r w:rsidRPr="00D24837">
        <w:rPr>
          <w:rFonts w:ascii="Times New Roman" w:hAnsi="Times New Roman" w:cs="Times New Roman"/>
          <w:iCs/>
          <w:sz w:val="24"/>
          <w:szCs w:val="24"/>
        </w:rPr>
        <w:t>еду књижевне форме постоје значајне разлике између писама насталих пре него што се Теодор Дука у Солуну прогласио за цара (1225/1226) и после тог догађаја. Прва разлика огледа се у употреби различитих формула обраћања владару, а друга, која је фокусу овог рада, у различитој употреби мотива карактеристичних за царске говоре. Неки од уобичајених мотива византијских царских говора, које Апокавк почиње да користи тек после 1225/1226. године јесу: величање Теодора Дуке у односу на све друге цареве, посебно због војних успеха, али и племенитог порекла; његово поређење са Христом, старозаветним вођама изабраног народа, Сунцем; итд. На крају рада Џелебџић је указао на неке сличности Апокавкових писама са царским говорима упућеним никејским царевима (величање привремене престонице – Солуна, односно Никеје, те тежња да Цариград буде што пре повраћен</w:t>
      </w:r>
      <w:r w:rsidR="007D340A" w:rsidRPr="00D24837">
        <w:rPr>
          <w:rFonts w:ascii="Times New Roman" w:hAnsi="Times New Roman" w:cs="Times New Roman"/>
          <w:iCs/>
          <w:sz w:val="24"/>
          <w:szCs w:val="24"/>
        </w:rPr>
        <w:t>)</w:t>
      </w:r>
      <w:r w:rsidRPr="00D24837">
        <w:rPr>
          <w:rFonts w:ascii="Times New Roman" w:hAnsi="Times New Roman" w:cs="Times New Roman"/>
          <w:iCs/>
          <w:sz w:val="24"/>
          <w:szCs w:val="24"/>
        </w:rPr>
        <w:t>.</w:t>
      </w:r>
    </w:p>
    <w:p w:rsidR="00447FAB" w:rsidRPr="00D24837" w:rsidRDefault="00447FAB" w:rsidP="00447FAB">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У овој студији Апокавкова писма епирском владару први пут су анализирана као једна целина. Показано је да се Апокавков идеолошки курс, изражен кроз подршку Теодору Дуки,  све време суштински није мењао, али да се књижевна форма писама мењала у складу са променама на војном и политичком плану, па су писма све више личила на царске говоре. Због свега наведеног ова студија представља значајан допринос познавању идеолошких струјања и реторике у Епирској држави у тренуц</w:t>
      </w:r>
      <w:r w:rsidR="00D24837">
        <w:rPr>
          <w:rFonts w:ascii="Times New Roman" w:hAnsi="Times New Roman" w:cs="Times New Roman"/>
          <w:iCs/>
          <w:sz w:val="24"/>
          <w:szCs w:val="24"/>
        </w:rPr>
        <w:t>има њеног краткотрајног узлета.</w:t>
      </w:r>
    </w:p>
    <w:p w:rsidR="00AC63A9" w:rsidRPr="00D24837" w:rsidRDefault="004B27DE" w:rsidP="00AC63A9">
      <w:pPr>
        <w:ind w:firstLine="708"/>
        <w:jc w:val="both"/>
        <w:rPr>
          <w:rFonts w:ascii="Times New Roman" w:hAnsi="Times New Roman" w:cs="Times New Roman"/>
          <w:iCs/>
          <w:sz w:val="24"/>
          <w:szCs w:val="24"/>
        </w:rPr>
      </w:pPr>
      <w:r w:rsidRPr="00D24837">
        <w:rPr>
          <w:rFonts w:ascii="Times New Roman" w:hAnsi="Times New Roman" w:cs="Times New Roman"/>
          <w:sz w:val="24"/>
          <w:szCs w:val="24"/>
        </w:rPr>
        <w:t>7</w:t>
      </w:r>
      <w:r w:rsidR="00AC63A9" w:rsidRPr="00D24837">
        <w:rPr>
          <w:rFonts w:ascii="Times New Roman" w:hAnsi="Times New Roman" w:cs="Times New Roman"/>
          <w:sz w:val="24"/>
          <w:szCs w:val="24"/>
        </w:rPr>
        <w:t>.</w:t>
      </w:r>
      <w:r w:rsidR="00E92DE7" w:rsidRPr="00D24837">
        <w:rPr>
          <w:rFonts w:ascii="Times New Roman" w:hAnsi="Times New Roman" w:cs="Times New Roman"/>
          <w:sz w:val="24"/>
          <w:szCs w:val="24"/>
        </w:rPr>
        <w:t xml:space="preserve"> </w:t>
      </w:r>
      <w:r w:rsidR="00AC63A9" w:rsidRPr="00D24837">
        <w:rPr>
          <w:rFonts w:ascii="Times New Roman" w:hAnsi="Times New Roman" w:cs="Times New Roman"/>
          <w:iCs/>
          <w:sz w:val="24"/>
          <w:szCs w:val="24"/>
        </w:rPr>
        <w:t xml:space="preserve">Αποφθέγματα των βασιλέων στην </w:t>
      </w:r>
      <w:r w:rsidR="00AC63A9" w:rsidRPr="00D24837">
        <w:rPr>
          <w:rFonts w:ascii="Times New Roman" w:hAnsi="Times New Roman" w:cs="Times New Roman"/>
          <w:i/>
          <w:iCs/>
          <w:sz w:val="24"/>
          <w:szCs w:val="24"/>
        </w:rPr>
        <w:t>Ιστορία Σύντομο</w:t>
      </w:r>
      <w:r w:rsidR="00AC63A9" w:rsidRPr="00D24837">
        <w:rPr>
          <w:rFonts w:ascii="Times New Roman" w:hAnsi="Times New Roman" w:cs="Times New Roman"/>
          <w:iCs/>
          <w:sz w:val="24"/>
          <w:szCs w:val="24"/>
        </w:rPr>
        <w:t xml:space="preserve"> του Μιχαήλ Ψελλού (Изреке царева у </w:t>
      </w:r>
      <w:r w:rsidR="00AC63A9" w:rsidRPr="00D24837">
        <w:rPr>
          <w:rFonts w:ascii="Times New Roman" w:hAnsi="Times New Roman" w:cs="Times New Roman"/>
          <w:i/>
          <w:iCs/>
          <w:sz w:val="24"/>
          <w:szCs w:val="24"/>
        </w:rPr>
        <w:t>Краткој историји</w:t>
      </w:r>
      <w:r w:rsidR="00AC63A9" w:rsidRPr="00D24837">
        <w:rPr>
          <w:rFonts w:ascii="Times New Roman" w:hAnsi="Times New Roman" w:cs="Times New Roman"/>
          <w:iCs/>
          <w:sz w:val="24"/>
          <w:szCs w:val="24"/>
        </w:rPr>
        <w:t xml:space="preserve"> Михаила Псела), Зборник радова Византолошк</w:t>
      </w:r>
      <w:r w:rsidR="00D24837">
        <w:rPr>
          <w:rFonts w:ascii="Times New Roman" w:hAnsi="Times New Roman" w:cs="Times New Roman"/>
          <w:iCs/>
          <w:sz w:val="24"/>
          <w:szCs w:val="24"/>
        </w:rPr>
        <w:t>ог института 44 (2007) 155–172.</w:t>
      </w:r>
    </w:p>
    <w:p w:rsidR="00AC63A9" w:rsidRPr="00D24837" w:rsidRDefault="00AC63A9" w:rsidP="00AC63A9">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Пошто је уочио да су од 79 изрека које се у </w:t>
      </w:r>
      <w:r w:rsidRPr="00D24837">
        <w:rPr>
          <w:rFonts w:ascii="Times New Roman" w:hAnsi="Times New Roman" w:cs="Times New Roman"/>
          <w:i/>
          <w:iCs/>
          <w:sz w:val="24"/>
          <w:szCs w:val="24"/>
        </w:rPr>
        <w:t>Краткој историји</w:t>
      </w:r>
      <w:r w:rsidRPr="00D24837">
        <w:rPr>
          <w:rFonts w:ascii="Times New Roman" w:hAnsi="Times New Roman" w:cs="Times New Roman"/>
          <w:iCs/>
          <w:sz w:val="24"/>
          <w:szCs w:val="24"/>
        </w:rPr>
        <w:t xml:space="preserve"> Михаила Псела приписују римским и византијским царевима (од краја III до почетка VIII века), само две забележене у византијским хроникама старијим од Пселове (Теофан Исповедник и Симеон Логотет), Д. Џелебџић је поставио питање порекла поменутих изрека. Он</w:t>
      </w:r>
      <w:r w:rsidR="007D340A" w:rsidRPr="00D24837">
        <w:rPr>
          <w:rFonts w:ascii="Times New Roman" w:hAnsi="Times New Roman" w:cs="Times New Roman"/>
          <w:iCs/>
          <w:sz w:val="24"/>
          <w:szCs w:val="24"/>
        </w:rPr>
        <w:t xml:space="preserve"> прво</w:t>
      </w:r>
      <w:r w:rsidRPr="00D24837">
        <w:rPr>
          <w:rFonts w:ascii="Times New Roman" w:hAnsi="Times New Roman" w:cs="Times New Roman"/>
          <w:iCs/>
          <w:sz w:val="24"/>
          <w:szCs w:val="24"/>
        </w:rPr>
        <w:t xml:space="preserve"> одбацује тезу Вилијема Ерца да су изреке највероватније преузете из неке изгубљене збирке изрека царева, пошто за њу не постоји никаква потврда у изворима. Џелебџић износи тезу да је Псел изреке које приписује царевима сам измислио, а потом је испитује кроз анализу најчешће заступљених тема у изрекама. Чињеница да се поједине теме често понављају указује на то да су изреке проистекле из пера једног аутора. Релативно често помињање филозофије, разних научних и паранаучних дисциплина, те појединих вештина, као што је глума, указују на могућност да је Псел аутор ових изрека, али свакако још не представљају непобитан доказ за то. </w:t>
      </w:r>
      <w:r w:rsidR="00E92DE7" w:rsidRPr="00D24837">
        <w:rPr>
          <w:rFonts w:ascii="Times New Roman" w:hAnsi="Times New Roman" w:cs="Times New Roman"/>
          <w:iCs/>
          <w:sz w:val="24"/>
          <w:szCs w:val="24"/>
        </w:rPr>
        <w:t>Показало се да скоро једна</w:t>
      </w:r>
      <w:r w:rsidRPr="00D24837">
        <w:rPr>
          <w:rFonts w:ascii="Times New Roman" w:hAnsi="Times New Roman" w:cs="Times New Roman"/>
          <w:iCs/>
          <w:sz w:val="24"/>
          <w:szCs w:val="24"/>
        </w:rPr>
        <w:t xml:space="preserve"> </w:t>
      </w:r>
      <w:r w:rsidR="00E92DE7" w:rsidRPr="00D24837">
        <w:rPr>
          <w:rFonts w:ascii="Times New Roman" w:hAnsi="Times New Roman" w:cs="Times New Roman"/>
          <w:iCs/>
          <w:sz w:val="24"/>
          <w:szCs w:val="24"/>
        </w:rPr>
        <w:t>четвртина изрека</w:t>
      </w:r>
      <w:r w:rsidRPr="00D24837">
        <w:rPr>
          <w:rFonts w:ascii="Times New Roman" w:hAnsi="Times New Roman" w:cs="Times New Roman"/>
          <w:iCs/>
          <w:sz w:val="24"/>
          <w:szCs w:val="24"/>
        </w:rPr>
        <w:t xml:space="preserve"> говори о правичности и неправичности царева при изрицању пресуда, </w:t>
      </w:r>
      <w:r w:rsidR="00E92DE7" w:rsidRPr="00D24837">
        <w:rPr>
          <w:rFonts w:ascii="Times New Roman" w:hAnsi="Times New Roman" w:cs="Times New Roman"/>
          <w:iCs/>
          <w:sz w:val="24"/>
          <w:szCs w:val="24"/>
        </w:rPr>
        <w:t xml:space="preserve">а о </w:t>
      </w:r>
      <w:r w:rsidRPr="00D24837">
        <w:rPr>
          <w:rFonts w:ascii="Times New Roman" w:hAnsi="Times New Roman" w:cs="Times New Roman"/>
          <w:iCs/>
          <w:sz w:val="24"/>
          <w:szCs w:val="24"/>
        </w:rPr>
        <w:t>телесно</w:t>
      </w:r>
      <w:r w:rsidR="00E92DE7" w:rsidRPr="00D24837">
        <w:rPr>
          <w:rFonts w:ascii="Times New Roman" w:hAnsi="Times New Roman" w:cs="Times New Roman"/>
          <w:iCs/>
          <w:sz w:val="24"/>
          <w:szCs w:val="24"/>
        </w:rPr>
        <w:t xml:space="preserve">м кажњавању </w:t>
      </w:r>
      <w:r w:rsidR="00EF157C" w:rsidRPr="00D24837">
        <w:rPr>
          <w:rFonts w:ascii="Times New Roman" w:hAnsi="Times New Roman" w:cs="Times New Roman"/>
          <w:iCs/>
          <w:sz w:val="24"/>
          <w:szCs w:val="24"/>
        </w:rPr>
        <w:t>чак тринаест изрека</w:t>
      </w:r>
      <w:r w:rsidR="00E92DE7" w:rsidRPr="00D24837">
        <w:rPr>
          <w:rFonts w:ascii="Times New Roman" w:hAnsi="Times New Roman" w:cs="Times New Roman"/>
          <w:iCs/>
          <w:sz w:val="24"/>
          <w:szCs w:val="24"/>
        </w:rPr>
        <w:t xml:space="preserve">. Када се тај податак упореди са чињеницом да је Михаило Псел </w:t>
      </w:r>
      <w:r w:rsidRPr="00D24837">
        <w:rPr>
          <w:rFonts w:ascii="Times New Roman" w:hAnsi="Times New Roman" w:cs="Times New Roman"/>
          <w:iCs/>
          <w:sz w:val="24"/>
          <w:szCs w:val="24"/>
        </w:rPr>
        <w:t xml:space="preserve">велико интересовање за ову тему показао и у </w:t>
      </w:r>
      <w:r w:rsidRPr="00D24837">
        <w:rPr>
          <w:rFonts w:ascii="Times New Roman" w:hAnsi="Times New Roman" w:cs="Times New Roman"/>
          <w:i/>
          <w:iCs/>
          <w:sz w:val="24"/>
          <w:szCs w:val="24"/>
        </w:rPr>
        <w:lastRenderedPageBreak/>
        <w:t>Хронографији</w:t>
      </w:r>
      <w:r w:rsidRPr="00D24837">
        <w:rPr>
          <w:rFonts w:ascii="Times New Roman" w:hAnsi="Times New Roman" w:cs="Times New Roman"/>
          <w:iCs/>
          <w:sz w:val="24"/>
          <w:szCs w:val="24"/>
        </w:rPr>
        <w:t xml:space="preserve"> и говорима</w:t>
      </w:r>
      <w:r w:rsidR="00E92DE7" w:rsidRPr="00D24837">
        <w:rPr>
          <w:rFonts w:ascii="Times New Roman" w:hAnsi="Times New Roman" w:cs="Times New Roman"/>
          <w:iCs/>
          <w:sz w:val="24"/>
          <w:szCs w:val="24"/>
        </w:rPr>
        <w:t xml:space="preserve">, што је у овом раду уверљиво показано, намеће се закључак </w:t>
      </w:r>
      <w:r w:rsidRPr="00D24837">
        <w:rPr>
          <w:rFonts w:ascii="Times New Roman" w:hAnsi="Times New Roman" w:cs="Times New Roman"/>
          <w:iCs/>
          <w:sz w:val="24"/>
          <w:szCs w:val="24"/>
        </w:rPr>
        <w:t xml:space="preserve"> да је </w:t>
      </w:r>
      <w:r w:rsidR="00E92DE7" w:rsidRPr="00D24837">
        <w:rPr>
          <w:rFonts w:ascii="Times New Roman" w:hAnsi="Times New Roman" w:cs="Times New Roman"/>
          <w:iCs/>
          <w:sz w:val="24"/>
          <w:szCs w:val="24"/>
        </w:rPr>
        <w:t xml:space="preserve">он </w:t>
      </w:r>
      <w:r w:rsidR="00EF157C" w:rsidRPr="00D24837">
        <w:rPr>
          <w:rFonts w:ascii="Times New Roman" w:hAnsi="Times New Roman" w:cs="Times New Roman"/>
          <w:iCs/>
          <w:sz w:val="24"/>
          <w:szCs w:val="24"/>
        </w:rPr>
        <w:t xml:space="preserve">највероватније </w:t>
      </w:r>
      <w:r w:rsidR="00E92DE7" w:rsidRPr="00D24837">
        <w:rPr>
          <w:rFonts w:ascii="Times New Roman" w:hAnsi="Times New Roman" w:cs="Times New Roman"/>
          <w:iCs/>
          <w:sz w:val="24"/>
          <w:szCs w:val="24"/>
        </w:rPr>
        <w:t xml:space="preserve">и </w:t>
      </w:r>
      <w:r w:rsidRPr="00D24837">
        <w:rPr>
          <w:rFonts w:ascii="Times New Roman" w:hAnsi="Times New Roman" w:cs="Times New Roman"/>
          <w:iCs/>
          <w:sz w:val="24"/>
          <w:szCs w:val="24"/>
        </w:rPr>
        <w:t>прави аутор изрека</w:t>
      </w:r>
      <w:r w:rsidR="00D24837">
        <w:rPr>
          <w:rFonts w:ascii="Times New Roman" w:hAnsi="Times New Roman" w:cs="Times New Roman"/>
          <w:iCs/>
          <w:sz w:val="24"/>
          <w:szCs w:val="24"/>
        </w:rPr>
        <w:t>.</w:t>
      </w:r>
    </w:p>
    <w:p w:rsidR="00AC63A9" w:rsidRPr="00D24837" w:rsidRDefault="00AC63A9" w:rsidP="00AC63A9">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Џелебџић је кроз неколико примера показао да Псел изреке није писао произвољно, него на основу мотива из својих извора, то јест других хроника. Једини потоњи византијски писац код којег су исте изреке забележене јесте хронограф Јован Зонара, а у овој студији је показано да их је он преузео из </w:t>
      </w:r>
      <w:r w:rsidRPr="00D24837">
        <w:rPr>
          <w:rFonts w:ascii="Times New Roman" w:hAnsi="Times New Roman" w:cs="Times New Roman"/>
          <w:i/>
          <w:iCs/>
          <w:sz w:val="24"/>
          <w:szCs w:val="24"/>
        </w:rPr>
        <w:t>Кратке историје</w:t>
      </w:r>
      <w:r w:rsidR="00D24837">
        <w:rPr>
          <w:rFonts w:ascii="Times New Roman" w:hAnsi="Times New Roman" w:cs="Times New Roman"/>
          <w:iCs/>
          <w:sz w:val="24"/>
          <w:szCs w:val="24"/>
        </w:rPr>
        <w:t>.</w:t>
      </w:r>
    </w:p>
    <w:p w:rsidR="00AC63A9" w:rsidRPr="00D24837" w:rsidRDefault="00AC63A9" w:rsidP="00AC63A9">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Ова студија Д. Џелебџића јесте прва и до сада једина студија о изрекама царева у </w:t>
      </w:r>
      <w:r w:rsidRPr="00D24837">
        <w:rPr>
          <w:rFonts w:ascii="Times New Roman" w:hAnsi="Times New Roman" w:cs="Times New Roman"/>
          <w:i/>
          <w:iCs/>
          <w:sz w:val="24"/>
          <w:szCs w:val="24"/>
        </w:rPr>
        <w:t>Краткој историји</w:t>
      </w:r>
      <w:r w:rsidRPr="00D24837">
        <w:rPr>
          <w:rFonts w:ascii="Times New Roman" w:hAnsi="Times New Roman" w:cs="Times New Roman"/>
          <w:iCs/>
          <w:sz w:val="24"/>
          <w:szCs w:val="24"/>
        </w:rPr>
        <w:t>. Она представља значајан допринос познавању не само једног Пселовог мало познатог и недовољно проученог дела, него и расветљава Пселов књижевни поступак, односно начин на који је овај писац обрађивао старија в</w:t>
      </w:r>
      <w:r w:rsidR="00D24837">
        <w:rPr>
          <w:rFonts w:ascii="Times New Roman" w:hAnsi="Times New Roman" w:cs="Times New Roman"/>
          <w:iCs/>
          <w:sz w:val="24"/>
          <w:szCs w:val="24"/>
        </w:rPr>
        <w:t>изантијска историографска дела.</w:t>
      </w:r>
    </w:p>
    <w:p w:rsidR="00817DED" w:rsidRPr="00D24837" w:rsidRDefault="004B27DE" w:rsidP="00AC63A9">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8</w:t>
      </w:r>
      <w:r w:rsidR="00817DED" w:rsidRPr="00D24837">
        <w:rPr>
          <w:rFonts w:ascii="Times New Roman" w:hAnsi="Times New Roman" w:cs="Times New Roman"/>
          <w:iCs/>
          <w:sz w:val="24"/>
          <w:szCs w:val="24"/>
        </w:rPr>
        <w:t>. Словенски антропоними у судским актима Димитрија Хоматина, Зборник радова Византолошког института 43 (2006) 483–498</w:t>
      </w:r>
      <w:r w:rsidR="00787BC8" w:rsidRPr="00D24837">
        <w:rPr>
          <w:rFonts w:ascii="Times New Roman" w:hAnsi="Times New Roman" w:cs="Times New Roman"/>
          <w:iCs/>
          <w:sz w:val="24"/>
          <w:szCs w:val="24"/>
        </w:rPr>
        <w:t>.</w:t>
      </w:r>
    </w:p>
    <w:p w:rsidR="00817DED" w:rsidRPr="00D24837" w:rsidRDefault="00817DED" w:rsidP="00817DED">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У овом раду Џелебџић је анализирао преко 90 имена. Највећи број имена Словен</w:t>
      </w:r>
      <w:r w:rsidR="00CF194A" w:rsidRPr="00D24837">
        <w:rPr>
          <w:rFonts w:ascii="Times New Roman" w:hAnsi="Times New Roman" w:cs="Times New Roman"/>
          <w:iCs/>
          <w:sz w:val="24"/>
          <w:szCs w:val="24"/>
        </w:rPr>
        <w:t>â</w:t>
      </w:r>
      <w:r w:rsidRPr="00D24837">
        <w:rPr>
          <w:rFonts w:ascii="Times New Roman" w:hAnsi="Times New Roman" w:cs="Times New Roman"/>
          <w:iCs/>
          <w:sz w:val="24"/>
          <w:szCs w:val="24"/>
        </w:rPr>
        <w:t xml:space="preserve"> јесу словенска народна имена, али има и имена несловенског порекла (међу којима су најбројнија календарска хришћанска имена). Значајан број словенских имена састављен је од две основе (нпр. Радослав, Десислав, Мирослава), а таква имена представљају основни тип у прасловенском систему имена. Другом, млађем типу словенских имена припадају она која су изведена од имена из прве групе њиховим скраћивањем (нпр. Рад, Грдо, Прибо итд.) и додавањем одређеног суфикса (Братона, Деско). Поређење анализираних имена, која углавном потичу са подручја данашње Републике Македоније, са именима средњовековне Србије показала су да између два корпуса постоји велика сличност – на пример, у оба случаја најчешће коришћена основа јесте рад-. Уочене су,</w:t>
      </w:r>
      <w:r w:rsidR="000D57E7" w:rsidRPr="00D24837">
        <w:rPr>
          <w:rFonts w:ascii="Times New Roman" w:hAnsi="Times New Roman" w:cs="Times New Roman"/>
          <w:iCs/>
          <w:sz w:val="24"/>
          <w:szCs w:val="24"/>
        </w:rPr>
        <w:t xml:space="preserve"> међутим, и две основне разлике – </w:t>
      </w:r>
      <w:r w:rsidRPr="00D24837">
        <w:rPr>
          <w:rFonts w:ascii="Times New Roman" w:hAnsi="Times New Roman" w:cs="Times New Roman"/>
          <w:iCs/>
          <w:sz w:val="24"/>
          <w:szCs w:val="24"/>
        </w:rPr>
        <w:t>у овде анализираном корпусу 1) има много више имена из хришћанског календара него у средњовековној Србији, 2) постоје породична имена, којих у средњовековној Србији у то време још увек нема. На крају рад</w:t>
      </w:r>
      <w:r w:rsidR="00E60A86" w:rsidRPr="00D24837">
        <w:rPr>
          <w:rFonts w:ascii="Times New Roman" w:hAnsi="Times New Roman" w:cs="Times New Roman"/>
          <w:iCs/>
          <w:sz w:val="24"/>
          <w:szCs w:val="24"/>
        </w:rPr>
        <w:t>а</w:t>
      </w:r>
      <w:r w:rsidRPr="00D24837">
        <w:rPr>
          <w:rFonts w:ascii="Times New Roman" w:hAnsi="Times New Roman" w:cs="Times New Roman"/>
          <w:iCs/>
          <w:sz w:val="24"/>
          <w:szCs w:val="24"/>
        </w:rPr>
        <w:t xml:space="preserve"> приложен је списак свих анализираних имена, у којем је уз свако име означено место у којем је заб</w:t>
      </w:r>
      <w:r w:rsidR="00D24837">
        <w:rPr>
          <w:rFonts w:ascii="Times New Roman" w:hAnsi="Times New Roman" w:cs="Times New Roman"/>
          <w:iCs/>
          <w:sz w:val="24"/>
          <w:szCs w:val="24"/>
        </w:rPr>
        <w:t>ележено, титуле и други подаци.</w:t>
      </w:r>
    </w:p>
    <w:p w:rsidR="00817DED" w:rsidRPr="00D24837" w:rsidRDefault="00817DED" w:rsidP="00817DED">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Овај рад представља значајан допринос познавању словенске антропонимије у средњем веку, и то у једној области у за коју </w:t>
      </w:r>
      <w:r w:rsidR="00A33ECC" w:rsidRPr="00D24837">
        <w:rPr>
          <w:rFonts w:ascii="Times New Roman" w:hAnsi="Times New Roman" w:cs="Times New Roman"/>
          <w:iCs/>
          <w:sz w:val="24"/>
          <w:szCs w:val="24"/>
        </w:rPr>
        <w:t>сачувани историјски извори пружају врло мало података.</w:t>
      </w:r>
    </w:p>
    <w:p w:rsidR="00FB08BA" w:rsidRPr="00D24837" w:rsidRDefault="004B27DE" w:rsidP="00FB08BA">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9</w:t>
      </w:r>
      <w:r w:rsidR="00FB08BA" w:rsidRPr="00D24837">
        <w:rPr>
          <w:rFonts w:ascii="Times New Roman" w:hAnsi="Times New Roman" w:cs="Times New Roman"/>
          <w:iCs/>
          <w:sz w:val="24"/>
          <w:szCs w:val="24"/>
        </w:rPr>
        <w:t>. Δημοκρατική Ρώμη στην πολιτική σκέψη του Μιχαήλ Ψελλού (Републикански Рим у политичкој мисли Михаила Псела), Зборник радова Византоло</w:t>
      </w:r>
      <w:r w:rsidR="00D24837">
        <w:rPr>
          <w:rFonts w:ascii="Times New Roman" w:hAnsi="Times New Roman" w:cs="Times New Roman"/>
          <w:iCs/>
          <w:sz w:val="24"/>
          <w:szCs w:val="24"/>
        </w:rPr>
        <w:t>шког института 42 (2005) 23–34.</w:t>
      </w:r>
    </w:p>
    <w:p w:rsidR="00FB08BA" w:rsidRPr="00D24837" w:rsidRDefault="00FB08BA" w:rsidP="00FB08BA">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Повод за истраживање било је то што је Михаило Псел у својој </w:t>
      </w:r>
      <w:r w:rsidRPr="00D24837">
        <w:rPr>
          <w:rFonts w:ascii="Times New Roman" w:hAnsi="Times New Roman" w:cs="Times New Roman"/>
          <w:i/>
          <w:iCs/>
          <w:sz w:val="24"/>
          <w:szCs w:val="24"/>
        </w:rPr>
        <w:t>Краткој историји</w:t>
      </w:r>
      <w:r w:rsidRPr="00D24837">
        <w:rPr>
          <w:rFonts w:ascii="Times New Roman" w:hAnsi="Times New Roman" w:cs="Times New Roman"/>
          <w:iCs/>
          <w:sz w:val="24"/>
          <w:szCs w:val="24"/>
        </w:rPr>
        <w:t xml:space="preserve">, у којој је веома сажето изложио историју Старог Рима и Византије (до Василија II), не само истакао своје симпатије према републиканском државном уређењу, које он иначе назива „аристократијом“, него га је на једном месту чак експлицитно прогласио бољим од монархистичког. Поставаља се питање да ли се такав </w:t>
      </w:r>
      <w:r w:rsidRPr="00D24837">
        <w:rPr>
          <w:rFonts w:ascii="Times New Roman" w:hAnsi="Times New Roman" w:cs="Times New Roman"/>
          <w:iCs/>
          <w:sz w:val="24"/>
          <w:szCs w:val="24"/>
        </w:rPr>
        <w:lastRenderedPageBreak/>
        <w:t xml:space="preserve">став, будући да је потпуно неочекиван за једног Византинца, може приписати самом Пселу, и ако може, онда како се он може објаснити. Д. Џелебџић је прво утврдио да сличан став није забележен у делу Дионисија Халикарнашанина, чије су </w:t>
      </w:r>
      <w:r w:rsidRPr="00D24837">
        <w:rPr>
          <w:rFonts w:ascii="Times New Roman" w:hAnsi="Times New Roman" w:cs="Times New Roman"/>
          <w:i/>
          <w:iCs/>
          <w:sz w:val="24"/>
          <w:szCs w:val="24"/>
        </w:rPr>
        <w:t>Римске старине</w:t>
      </w:r>
      <w:r w:rsidRPr="00D24837">
        <w:rPr>
          <w:rFonts w:ascii="Times New Roman" w:hAnsi="Times New Roman" w:cs="Times New Roman"/>
          <w:iCs/>
          <w:sz w:val="24"/>
          <w:szCs w:val="24"/>
        </w:rPr>
        <w:t xml:space="preserve">  биле Пселов главни, ако не и једини, извор за најстарију римску историју. Потом, Џелебџић је указао на једно место из </w:t>
      </w:r>
      <w:r w:rsidRPr="00D24837">
        <w:rPr>
          <w:rFonts w:ascii="Times New Roman" w:hAnsi="Times New Roman" w:cs="Times New Roman"/>
          <w:i/>
          <w:iCs/>
          <w:sz w:val="24"/>
          <w:szCs w:val="24"/>
        </w:rPr>
        <w:t>Хронографије</w:t>
      </w:r>
      <w:r w:rsidRPr="00D24837">
        <w:rPr>
          <w:rFonts w:ascii="Times New Roman" w:hAnsi="Times New Roman" w:cs="Times New Roman"/>
          <w:iCs/>
          <w:sz w:val="24"/>
          <w:szCs w:val="24"/>
        </w:rPr>
        <w:t>, где Псел износи мишљење да је атинска демократија била боље државно уређење од римске, односно византи</w:t>
      </w:r>
      <w:r w:rsidR="00225640" w:rsidRPr="00D24837">
        <w:rPr>
          <w:rFonts w:ascii="Times New Roman" w:hAnsi="Times New Roman" w:cs="Times New Roman"/>
          <w:iCs/>
          <w:sz w:val="24"/>
          <w:szCs w:val="24"/>
        </w:rPr>
        <w:t>ј</w:t>
      </w:r>
      <w:r w:rsidRPr="00D24837">
        <w:rPr>
          <w:rFonts w:ascii="Times New Roman" w:hAnsi="Times New Roman" w:cs="Times New Roman"/>
          <w:iCs/>
          <w:sz w:val="24"/>
          <w:szCs w:val="24"/>
        </w:rPr>
        <w:t xml:space="preserve">ске монархије, образлажући то тиме што су у Атини државу водили најбољи људи, изабрани на изборима, док је у Риму и Византији власт била наследна. Када овакве ставове доведемо у везу са Пселовом оштром, понекад и огорченом, критиком не само појединих царева, већ и системом државне управе, што Џелебџић илуструје одговарајућим наводима из </w:t>
      </w:r>
      <w:r w:rsidRPr="00D24837">
        <w:rPr>
          <w:rFonts w:ascii="Times New Roman" w:hAnsi="Times New Roman" w:cs="Times New Roman"/>
          <w:i/>
          <w:iCs/>
          <w:sz w:val="24"/>
          <w:szCs w:val="24"/>
        </w:rPr>
        <w:t>Хронографије</w:t>
      </w:r>
      <w:r w:rsidRPr="00D24837">
        <w:rPr>
          <w:rFonts w:ascii="Times New Roman" w:hAnsi="Times New Roman" w:cs="Times New Roman"/>
          <w:iCs/>
          <w:sz w:val="24"/>
          <w:szCs w:val="24"/>
        </w:rPr>
        <w:t xml:space="preserve"> и </w:t>
      </w:r>
      <w:r w:rsidRPr="00D24837">
        <w:rPr>
          <w:rFonts w:ascii="Times New Roman" w:hAnsi="Times New Roman" w:cs="Times New Roman"/>
          <w:i/>
          <w:iCs/>
          <w:sz w:val="24"/>
          <w:szCs w:val="24"/>
        </w:rPr>
        <w:t>Кратке историје</w:t>
      </w:r>
      <w:r w:rsidRPr="00D24837">
        <w:rPr>
          <w:rFonts w:ascii="Times New Roman" w:hAnsi="Times New Roman" w:cs="Times New Roman"/>
          <w:iCs/>
          <w:sz w:val="24"/>
          <w:szCs w:val="24"/>
        </w:rPr>
        <w:t>, онда би нас то могло навести на помисао да се Псел залагао – или макар о томе размишљао – за корениту промену државног уређења. Пажљивом анализом, међутим, Пселовог дела и историјског контекста у којем је оно настало, Џелебџић је успео да покаже да није реч о томе, него да је Псел, тражећи решење за кризу у којој се Царство нашло, једино хтео да политичку праксу свога времена поново приближи византијској теорији, наслеђеној из Рима, по којој је државом требало да влада најбољи, а да му у томе као главни сарад</w:t>
      </w:r>
      <w:r w:rsidR="00D24837">
        <w:rPr>
          <w:rFonts w:ascii="Times New Roman" w:hAnsi="Times New Roman" w:cs="Times New Roman"/>
          <w:iCs/>
          <w:sz w:val="24"/>
          <w:szCs w:val="24"/>
        </w:rPr>
        <w:t>ници буду сенатори и саветници.</w:t>
      </w:r>
    </w:p>
    <w:p w:rsidR="00FB08BA" w:rsidRPr="00D24837" w:rsidRDefault="00FB08BA" w:rsidP="00FB08BA">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У овом раду је осветљен један значајан аспект политичке мисли Михаила Псела, који у науци до </w:t>
      </w:r>
      <w:r w:rsidR="0035079F" w:rsidRPr="00D24837">
        <w:rPr>
          <w:rFonts w:ascii="Times New Roman" w:hAnsi="Times New Roman" w:cs="Times New Roman"/>
          <w:iCs/>
          <w:sz w:val="24"/>
          <w:szCs w:val="24"/>
        </w:rPr>
        <w:t>т</w:t>
      </w:r>
      <w:r w:rsidRPr="00D24837">
        <w:rPr>
          <w:rFonts w:ascii="Times New Roman" w:hAnsi="Times New Roman" w:cs="Times New Roman"/>
          <w:iCs/>
          <w:sz w:val="24"/>
          <w:szCs w:val="24"/>
        </w:rPr>
        <w:t xml:space="preserve">ада није ни био запажен. Осим тога, показано је да античку историју </w:t>
      </w:r>
      <w:r w:rsidR="0035079F" w:rsidRPr="00D24837">
        <w:rPr>
          <w:rFonts w:ascii="Times New Roman" w:hAnsi="Times New Roman" w:cs="Times New Roman"/>
          <w:iCs/>
          <w:sz w:val="24"/>
          <w:szCs w:val="24"/>
        </w:rPr>
        <w:t xml:space="preserve">Псел </w:t>
      </w:r>
      <w:r w:rsidRPr="00D24837">
        <w:rPr>
          <w:rFonts w:ascii="Times New Roman" w:hAnsi="Times New Roman" w:cs="Times New Roman"/>
          <w:iCs/>
          <w:sz w:val="24"/>
          <w:szCs w:val="24"/>
        </w:rPr>
        <w:t>није проучавао само као љубитељ старина, него да је у њој налазио парадигме које су ути</w:t>
      </w:r>
      <w:r w:rsidR="00D24837">
        <w:rPr>
          <w:rFonts w:ascii="Times New Roman" w:hAnsi="Times New Roman" w:cs="Times New Roman"/>
          <w:iCs/>
          <w:sz w:val="24"/>
          <w:szCs w:val="24"/>
        </w:rPr>
        <w:t>цале на његову политичку мисао.</w:t>
      </w:r>
    </w:p>
    <w:p w:rsidR="00AC63A9" w:rsidRPr="00D24837" w:rsidRDefault="00770F38" w:rsidP="009D521C">
      <w:pPr>
        <w:ind w:firstLine="708"/>
        <w:jc w:val="both"/>
        <w:rPr>
          <w:rFonts w:ascii="Times New Roman" w:hAnsi="Times New Roman" w:cs="Times New Roman"/>
          <w:sz w:val="24"/>
          <w:szCs w:val="24"/>
        </w:rPr>
      </w:pPr>
      <w:r w:rsidRPr="00D24837">
        <w:rPr>
          <w:rFonts w:ascii="Times New Roman" w:hAnsi="Times New Roman" w:cs="Times New Roman"/>
          <w:sz w:val="24"/>
          <w:szCs w:val="24"/>
        </w:rPr>
        <w:t>1</w:t>
      </w:r>
      <w:r w:rsidR="004B27DE" w:rsidRPr="00D24837">
        <w:rPr>
          <w:rFonts w:ascii="Times New Roman" w:hAnsi="Times New Roman" w:cs="Times New Roman"/>
          <w:sz w:val="24"/>
          <w:szCs w:val="24"/>
        </w:rPr>
        <w:t>0.</w:t>
      </w:r>
      <w:r w:rsidRPr="00D24837">
        <w:rPr>
          <w:rFonts w:ascii="Times New Roman" w:hAnsi="Times New Roman" w:cs="Times New Roman"/>
          <w:sz w:val="24"/>
          <w:szCs w:val="24"/>
        </w:rPr>
        <w:t xml:space="preserve"> </w:t>
      </w:r>
      <w:r w:rsidRPr="00D24837">
        <w:rPr>
          <w:rFonts w:ascii="Times New Roman" w:hAnsi="Times New Roman" w:cs="Times New Roman"/>
          <w:iCs/>
          <w:sz w:val="24"/>
          <w:szCs w:val="24"/>
        </w:rPr>
        <w:t>Један занемарени аспект симболике ја</w:t>
      </w:r>
      <w:r w:rsidR="003D0A2E" w:rsidRPr="00D24837">
        <w:rPr>
          <w:rFonts w:ascii="Times New Roman" w:hAnsi="Times New Roman" w:cs="Times New Roman"/>
          <w:iCs/>
          <w:sz w:val="24"/>
          <w:szCs w:val="24"/>
        </w:rPr>
        <w:t>буке у византијској књижевности</w:t>
      </w:r>
      <w:r w:rsidRPr="00D24837">
        <w:rPr>
          <w:rFonts w:ascii="Times New Roman" w:hAnsi="Times New Roman" w:cs="Times New Roman"/>
          <w:iCs/>
          <w:sz w:val="24"/>
          <w:szCs w:val="24"/>
        </w:rPr>
        <w:t>, Зборник радова Византолошког института 41</w:t>
      </w:r>
      <w:r w:rsidR="001368B9" w:rsidRPr="00D24837">
        <w:rPr>
          <w:rFonts w:ascii="Times New Roman" w:hAnsi="Times New Roman" w:cs="Times New Roman"/>
          <w:iCs/>
          <w:sz w:val="24"/>
          <w:szCs w:val="24"/>
        </w:rPr>
        <w:t xml:space="preserve"> </w:t>
      </w:r>
      <w:r w:rsidRPr="00D24837">
        <w:rPr>
          <w:rFonts w:ascii="Times New Roman" w:hAnsi="Times New Roman" w:cs="Times New Roman"/>
          <w:iCs/>
          <w:sz w:val="24"/>
          <w:szCs w:val="24"/>
        </w:rPr>
        <w:t>(2004) 123–132</w:t>
      </w:r>
      <w:r w:rsidR="006C531C" w:rsidRPr="00D24837">
        <w:rPr>
          <w:rFonts w:ascii="Times New Roman" w:hAnsi="Times New Roman" w:cs="Times New Roman"/>
          <w:iCs/>
          <w:sz w:val="24"/>
          <w:szCs w:val="24"/>
        </w:rPr>
        <w:t>.</w:t>
      </w:r>
    </w:p>
    <w:p w:rsidR="00770F38" w:rsidRPr="00D24837" w:rsidRDefault="00770F38" w:rsidP="00770F38">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У овом раду Џелебџић је пре свега разматрао два места из византијске књижевности у којима се јабука недвосмилено јавља као симбол царске власти (Vita Basilii, Житије царице Теодоре). Истраж</w:t>
      </w:r>
      <w:r w:rsidR="002468FF" w:rsidRPr="00D24837">
        <w:rPr>
          <w:rFonts w:ascii="Times New Roman" w:hAnsi="Times New Roman" w:cs="Times New Roman"/>
          <w:iCs/>
          <w:sz w:val="24"/>
          <w:szCs w:val="24"/>
        </w:rPr>
        <w:t>ујући порекло ове симболике, аутор</w:t>
      </w:r>
      <w:r w:rsidRPr="00D24837">
        <w:rPr>
          <w:rFonts w:ascii="Times New Roman" w:hAnsi="Times New Roman" w:cs="Times New Roman"/>
          <w:iCs/>
          <w:sz w:val="24"/>
          <w:szCs w:val="24"/>
        </w:rPr>
        <w:t xml:space="preserve"> је указао на сличност између приповести о Василију II, оснивачу македонске династије и Херодотове приповести о оснивачу македонске династије Пердики. Две приче имају готово истоветну структуру, а основна разлика је у томе што је дечак Василије од бугарског кана на дар добио јабуку, а мали Пердика од краља македонског града Лебеје сунце. Поређење ове две приче наводи на помисао да је јабука првенствено имала соларну симболику, па да се из ње касније развила специфична симболика царске власти. Притом није реч само о пукој претпоставци, већ је соларна симболика јабуке директно потврђена у делу </w:t>
      </w:r>
      <w:r w:rsidRPr="00D24837">
        <w:rPr>
          <w:rFonts w:ascii="Times New Roman" w:hAnsi="Times New Roman" w:cs="Times New Roman"/>
          <w:i/>
          <w:iCs/>
          <w:sz w:val="24"/>
          <w:szCs w:val="24"/>
        </w:rPr>
        <w:t>Похв</w:t>
      </w:r>
      <w:r w:rsidR="003D0A2E" w:rsidRPr="00D24837">
        <w:rPr>
          <w:rFonts w:ascii="Times New Roman" w:hAnsi="Times New Roman" w:cs="Times New Roman"/>
          <w:i/>
          <w:iCs/>
          <w:sz w:val="24"/>
          <w:szCs w:val="24"/>
        </w:rPr>
        <w:t>а</w:t>
      </w:r>
      <w:r w:rsidRPr="00D24837">
        <w:rPr>
          <w:rFonts w:ascii="Times New Roman" w:hAnsi="Times New Roman" w:cs="Times New Roman"/>
          <w:i/>
          <w:iCs/>
          <w:sz w:val="24"/>
          <w:szCs w:val="24"/>
        </w:rPr>
        <w:t>ла јабуци</w:t>
      </w:r>
      <w:r w:rsidRPr="00D24837">
        <w:rPr>
          <w:rFonts w:ascii="Times New Roman" w:hAnsi="Times New Roman" w:cs="Times New Roman"/>
          <w:iCs/>
          <w:sz w:val="24"/>
          <w:szCs w:val="24"/>
        </w:rPr>
        <w:t xml:space="preserve"> византијског песника и учитеља реторике Јована Геометра („јабуком се приказује само Сунце“). Џелебџић је потом расправљао о царској симболици јабуке у османлијској и, посе</w:t>
      </w:r>
      <w:r w:rsidR="00054CE4" w:rsidRPr="00D24837">
        <w:rPr>
          <w:rFonts w:ascii="Times New Roman" w:hAnsi="Times New Roman" w:cs="Times New Roman"/>
          <w:iCs/>
          <w:sz w:val="24"/>
          <w:szCs w:val="24"/>
        </w:rPr>
        <w:t>б</w:t>
      </w:r>
      <w:r w:rsidRPr="00D24837">
        <w:rPr>
          <w:rFonts w:ascii="Times New Roman" w:hAnsi="Times New Roman" w:cs="Times New Roman"/>
          <w:iCs/>
          <w:sz w:val="24"/>
          <w:szCs w:val="24"/>
        </w:rPr>
        <w:t>но, руској царској традицији, те једној српској народној причи из Херцеговине (објављеној 1888. г. у листу Босанска вила 3). Џелебџић је такође запазио да се у више византијских текстова из X века речи σφαῖρα и πόλος, којима је до тог времена означаван globus cruciger, симбол цареве владавине над целим светом, замењују речју μῆλο</w:t>
      </w:r>
      <w:r w:rsidR="00054CE4" w:rsidRPr="00D24837">
        <w:rPr>
          <w:rFonts w:ascii="Times New Roman" w:hAnsi="Times New Roman" w:cs="Times New Roman"/>
          <w:iCs/>
          <w:sz w:val="24"/>
          <w:szCs w:val="24"/>
        </w:rPr>
        <w:t>ν (“јабука“), и поставља питање –</w:t>
      </w:r>
      <w:r w:rsidRPr="00D24837">
        <w:rPr>
          <w:rFonts w:ascii="Times New Roman" w:hAnsi="Times New Roman" w:cs="Times New Roman"/>
          <w:iCs/>
          <w:sz w:val="24"/>
          <w:szCs w:val="24"/>
        </w:rPr>
        <w:t xml:space="preserve"> к</w:t>
      </w:r>
      <w:r w:rsidR="00054CE4" w:rsidRPr="00D24837">
        <w:rPr>
          <w:rFonts w:ascii="Times New Roman" w:hAnsi="Times New Roman" w:cs="Times New Roman"/>
          <w:iCs/>
          <w:sz w:val="24"/>
          <w:szCs w:val="24"/>
        </w:rPr>
        <w:t>оје оставља отвореним –</w:t>
      </w:r>
      <w:r w:rsidRPr="00D24837">
        <w:rPr>
          <w:rFonts w:ascii="Times New Roman" w:hAnsi="Times New Roman" w:cs="Times New Roman"/>
          <w:iCs/>
          <w:sz w:val="24"/>
          <w:szCs w:val="24"/>
        </w:rPr>
        <w:t xml:space="preserve"> да ли </w:t>
      </w:r>
      <w:r w:rsidR="00880FF9" w:rsidRPr="00D24837">
        <w:rPr>
          <w:rFonts w:ascii="Times New Roman" w:hAnsi="Times New Roman" w:cs="Times New Roman"/>
          <w:iCs/>
          <w:sz w:val="24"/>
          <w:szCs w:val="24"/>
        </w:rPr>
        <w:t>ј</w:t>
      </w:r>
      <w:r w:rsidRPr="00D24837">
        <w:rPr>
          <w:rFonts w:ascii="Times New Roman" w:hAnsi="Times New Roman" w:cs="Times New Roman"/>
          <w:iCs/>
          <w:sz w:val="24"/>
          <w:szCs w:val="24"/>
        </w:rPr>
        <w:t xml:space="preserve">е </w:t>
      </w:r>
      <w:r w:rsidR="00880FF9" w:rsidRPr="00D24837">
        <w:rPr>
          <w:rFonts w:ascii="Times New Roman" w:hAnsi="Times New Roman" w:cs="Times New Roman"/>
          <w:iCs/>
          <w:sz w:val="24"/>
          <w:szCs w:val="24"/>
        </w:rPr>
        <w:t>т</w:t>
      </w:r>
      <w:r w:rsidRPr="00D24837">
        <w:rPr>
          <w:rFonts w:ascii="Times New Roman" w:hAnsi="Times New Roman" w:cs="Times New Roman"/>
          <w:iCs/>
          <w:sz w:val="24"/>
          <w:szCs w:val="24"/>
        </w:rPr>
        <w:t>ај феномен</w:t>
      </w:r>
      <w:r w:rsidR="00880FF9" w:rsidRPr="00D24837">
        <w:rPr>
          <w:rFonts w:ascii="Times New Roman" w:hAnsi="Times New Roman" w:cs="Times New Roman"/>
          <w:iCs/>
          <w:sz w:val="24"/>
          <w:szCs w:val="24"/>
        </w:rPr>
        <w:t xml:space="preserve"> из Византије</w:t>
      </w:r>
      <w:r w:rsidR="00054CE4" w:rsidRPr="00D24837">
        <w:rPr>
          <w:rFonts w:ascii="Times New Roman" w:hAnsi="Times New Roman" w:cs="Times New Roman"/>
          <w:iCs/>
          <w:sz w:val="24"/>
          <w:szCs w:val="24"/>
        </w:rPr>
        <w:t xml:space="preserve"> био</w:t>
      </w:r>
      <w:r w:rsidR="00880FF9" w:rsidRPr="00D24837">
        <w:rPr>
          <w:rFonts w:ascii="Times New Roman" w:hAnsi="Times New Roman" w:cs="Times New Roman"/>
          <w:iCs/>
          <w:sz w:val="24"/>
          <w:szCs w:val="24"/>
        </w:rPr>
        <w:t xml:space="preserve"> пренет</w:t>
      </w:r>
      <w:r w:rsidRPr="00D24837">
        <w:rPr>
          <w:rFonts w:ascii="Times New Roman" w:hAnsi="Times New Roman" w:cs="Times New Roman"/>
          <w:iCs/>
          <w:sz w:val="24"/>
          <w:szCs w:val="24"/>
        </w:rPr>
        <w:t xml:space="preserve"> у западну Европу, где је </w:t>
      </w:r>
      <w:r w:rsidRPr="00D24837">
        <w:rPr>
          <w:rFonts w:ascii="Times New Roman" w:hAnsi="Times New Roman" w:cs="Times New Roman"/>
          <w:iCs/>
          <w:sz w:val="24"/>
          <w:szCs w:val="24"/>
        </w:rPr>
        <w:lastRenderedPageBreak/>
        <w:t>сличан феномен познат тек од XI века, када globus почиње да се именује као pomum или malum, или је само реч о случа</w:t>
      </w:r>
      <w:r w:rsidR="00D24837">
        <w:rPr>
          <w:rFonts w:ascii="Times New Roman" w:hAnsi="Times New Roman" w:cs="Times New Roman"/>
          <w:iCs/>
          <w:sz w:val="24"/>
          <w:szCs w:val="24"/>
        </w:rPr>
        <w:t>јним временским подударностима.</w:t>
      </w:r>
    </w:p>
    <w:p w:rsidR="00770F38" w:rsidRPr="00D24837" w:rsidRDefault="00770F38" w:rsidP="00770F38">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Научни допринос овог рада је вишеструк – осим што је указао на распрострањеност </w:t>
      </w:r>
      <w:r w:rsidR="00C82A7C" w:rsidRPr="00D24837">
        <w:rPr>
          <w:rFonts w:ascii="Times New Roman" w:hAnsi="Times New Roman" w:cs="Times New Roman"/>
          <w:iCs/>
          <w:sz w:val="24"/>
          <w:szCs w:val="24"/>
        </w:rPr>
        <w:t xml:space="preserve">царске </w:t>
      </w:r>
      <w:r w:rsidRPr="00D24837">
        <w:rPr>
          <w:rFonts w:ascii="Times New Roman" w:hAnsi="Times New Roman" w:cs="Times New Roman"/>
          <w:iCs/>
          <w:sz w:val="24"/>
          <w:szCs w:val="24"/>
        </w:rPr>
        <w:t>симблике</w:t>
      </w:r>
      <w:r w:rsidR="00C82A7C" w:rsidRPr="00D24837">
        <w:rPr>
          <w:rFonts w:ascii="Times New Roman" w:hAnsi="Times New Roman" w:cs="Times New Roman"/>
          <w:iCs/>
          <w:sz w:val="24"/>
          <w:szCs w:val="24"/>
        </w:rPr>
        <w:t xml:space="preserve"> јабуке</w:t>
      </w:r>
      <w:r w:rsidRPr="00D24837">
        <w:rPr>
          <w:rFonts w:ascii="Times New Roman" w:hAnsi="Times New Roman" w:cs="Times New Roman"/>
          <w:iCs/>
          <w:sz w:val="24"/>
          <w:szCs w:val="24"/>
        </w:rPr>
        <w:t xml:space="preserve"> у Византији X века, Џелебџић је указао на њено могуће порекло, као и њено </w:t>
      </w:r>
      <w:r w:rsidR="00C82A7C" w:rsidRPr="00D24837">
        <w:rPr>
          <w:rFonts w:ascii="Times New Roman" w:hAnsi="Times New Roman" w:cs="Times New Roman"/>
          <w:iCs/>
          <w:sz w:val="24"/>
          <w:szCs w:val="24"/>
        </w:rPr>
        <w:t>пренош</w:t>
      </w:r>
      <w:r w:rsidRPr="00D24837">
        <w:rPr>
          <w:rFonts w:ascii="Times New Roman" w:hAnsi="Times New Roman" w:cs="Times New Roman"/>
          <w:iCs/>
          <w:sz w:val="24"/>
          <w:szCs w:val="24"/>
        </w:rPr>
        <w:t>ење у друге културе, које су са Византијом биле блиско повезане (турску, руску, запад</w:t>
      </w:r>
      <w:r w:rsidR="00D24837">
        <w:rPr>
          <w:rFonts w:ascii="Times New Roman" w:hAnsi="Times New Roman" w:cs="Times New Roman"/>
          <w:iCs/>
          <w:sz w:val="24"/>
          <w:szCs w:val="24"/>
        </w:rPr>
        <w:t>ноевропску, народну балканску).</w:t>
      </w:r>
    </w:p>
    <w:p w:rsidR="00391EAF" w:rsidRPr="00D24837" w:rsidRDefault="00391EAF" w:rsidP="00770F38">
      <w:pPr>
        <w:ind w:firstLine="708"/>
        <w:jc w:val="both"/>
        <w:rPr>
          <w:rFonts w:ascii="Times New Roman" w:hAnsi="Times New Roman" w:cs="Times New Roman"/>
          <w:iCs/>
          <w:sz w:val="24"/>
          <w:szCs w:val="24"/>
        </w:rPr>
      </w:pPr>
    </w:p>
    <w:p w:rsidR="00391EAF" w:rsidRPr="00D24837" w:rsidRDefault="00391EAF" w:rsidP="00770F38">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 xml:space="preserve">Поред ових радова, истаћи ћемо и </w:t>
      </w:r>
      <w:r w:rsidR="00EF3F03" w:rsidRPr="00D24837">
        <w:rPr>
          <w:rFonts w:ascii="Times New Roman" w:hAnsi="Times New Roman" w:cs="Times New Roman"/>
          <w:iCs/>
          <w:sz w:val="24"/>
          <w:szCs w:val="24"/>
        </w:rPr>
        <w:t>један критички приказ</w:t>
      </w:r>
      <w:r w:rsidR="004B27DE" w:rsidRPr="00D24837">
        <w:rPr>
          <w:rFonts w:ascii="Times New Roman" w:hAnsi="Times New Roman" w:cs="Times New Roman"/>
          <w:iCs/>
          <w:sz w:val="24"/>
          <w:szCs w:val="24"/>
        </w:rPr>
        <w:t xml:space="preserve"> и</w:t>
      </w:r>
      <w:r w:rsidR="00EF3F03" w:rsidRPr="00D24837">
        <w:rPr>
          <w:rFonts w:ascii="Times New Roman" w:hAnsi="Times New Roman" w:cs="Times New Roman"/>
          <w:iCs/>
          <w:sz w:val="24"/>
          <w:szCs w:val="24"/>
        </w:rPr>
        <w:t xml:space="preserve"> издање једног грчког текста</w:t>
      </w:r>
      <w:r w:rsidRPr="00D24837">
        <w:rPr>
          <w:rFonts w:ascii="Times New Roman" w:hAnsi="Times New Roman" w:cs="Times New Roman"/>
          <w:iCs/>
          <w:sz w:val="24"/>
          <w:szCs w:val="24"/>
        </w:rPr>
        <w:t>:</w:t>
      </w:r>
    </w:p>
    <w:p w:rsidR="00EF3F03" w:rsidRPr="00D24837" w:rsidRDefault="00EF3F03" w:rsidP="00EF3F03">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11. Prosopographie der mittelbyzantinischen Zeit. Zweite Abteilung (867–1025), eds. Ralph-Johannes Lilie, Claudia Ludwig, Beate Zielke, Berlin – Boston 2013, у: Südost</w:t>
      </w:r>
      <w:r w:rsidR="00D24837">
        <w:rPr>
          <w:rFonts w:ascii="Times New Roman" w:hAnsi="Times New Roman" w:cs="Times New Roman"/>
          <w:iCs/>
          <w:sz w:val="24"/>
          <w:szCs w:val="24"/>
        </w:rPr>
        <w:t>-Forschungen 74 (2015) 221–225.</w:t>
      </w:r>
    </w:p>
    <w:p w:rsidR="00391EAF" w:rsidRPr="00D24837" w:rsidRDefault="00EF3F03" w:rsidP="00770F38">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У критичком приказу осмотомног просопографског лексикона Д. Џелебџић је оценио да је реч о изузетно значајном делу, које ће у свим будућим истраживањима бити незаобилазан instrumentum studiorum. Као најзначајнији</w:t>
      </w:r>
      <w:r w:rsidR="00391454" w:rsidRPr="00D24837">
        <w:rPr>
          <w:rFonts w:ascii="Times New Roman" w:hAnsi="Times New Roman" w:cs="Times New Roman"/>
          <w:iCs/>
          <w:sz w:val="24"/>
          <w:szCs w:val="24"/>
        </w:rPr>
        <w:t>,</w:t>
      </w:r>
      <w:r w:rsidRPr="00D24837">
        <w:rPr>
          <w:rFonts w:ascii="Times New Roman" w:hAnsi="Times New Roman" w:cs="Times New Roman"/>
          <w:iCs/>
          <w:sz w:val="24"/>
          <w:szCs w:val="24"/>
        </w:rPr>
        <w:t xml:space="preserve"> истакнути су следећи квалитети лексикона: коришћење свих расположивих извора и њихово критичко преиспитивање; успешно разрешење проблема идентификације личности, што је главни методолошки проблем у изради просопографског лексикона за дато раздобље византијске историје; у лексикон су укључене и оне особе чије име није познато (седми том). Као највећи недостатак овог лексикона означене су поједине грешке и пропусти у индексима (осми том). Примера ради, указано је да у индексу писаца (Autor) постоје озбиљни пропусти у вези са најстаријим старословенским писцима, као и да у индексу титула и професија (Titel und Berufe) подаци о турмарсима, нижим војним заповедницима, нису потпуни. Уз то је указано да су неки писци и турмарси и</w:t>
      </w:r>
      <w:r w:rsidR="00391454" w:rsidRPr="00D24837">
        <w:rPr>
          <w:rFonts w:ascii="Times New Roman" w:hAnsi="Times New Roman" w:cs="Times New Roman"/>
          <w:iCs/>
          <w:sz w:val="24"/>
          <w:szCs w:val="24"/>
        </w:rPr>
        <w:t>з лексикона сасвим изостављени.</w:t>
      </w:r>
    </w:p>
    <w:p w:rsidR="00391EAF" w:rsidRPr="00D24837" w:rsidRDefault="00391EAF" w:rsidP="00391EAF">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12. Ђорђе Бранковић, Хронике славеносрпске, прир. Ана Кречмер, Београд: САНУ, 2011, 202–211</w:t>
      </w:r>
      <w:r w:rsidR="00391454" w:rsidRPr="00D24837">
        <w:rPr>
          <w:rFonts w:ascii="Times New Roman" w:hAnsi="Times New Roman" w:cs="Times New Roman"/>
          <w:iCs/>
          <w:sz w:val="24"/>
          <w:szCs w:val="24"/>
        </w:rPr>
        <w:t>.</w:t>
      </w:r>
    </w:p>
    <w:p w:rsidR="00391EAF" w:rsidRPr="00D24837" w:rsidRDefault="00391EAF" w:rsidP="00391454">
      <w:pPr>
        <w:ind w:firstLine="708"/>
        <w:jc w:val="both"/>
        <w:rPr>
          <w:rFonts w:ascii="Times New Roman" w:hAnsi="Times New Roman" w:cs="Times New Roman"/>
          <w:iCs/>
          <w:sz w:val="24"/>
          <w:szCs w:val="24"/>
        </w:rPr>
      </w:pPr>
      <w:r w:rsidRPr="00D24837">
        <w:rPr>
          <w:rFonts w:ascii="Times New Roman" w:hAnsi="Times New Roman" w:cs="Times New Roman"/>
          <w:iCs/>
          <w:sz w:val="24"/>
          <w:szCs w:val="24"/>
        </w:rPr>
        <w:t>Џелебџић је приредио издање грчког текста из „Хроника славеносрпских“ грофа Георгија Бранковића, у оквиру критичког издања текста, које приређује Ана Кречмер (уп. Предговор, стр. 17). Поред тога што је рашчитао и приредио грчки текст, Џелебџић је утврдио и порекло цитата и означио га у критичком апарату. Показало се да је реч о цитатима из разних дела византијске књижевности од VI до XVI века, који садрже опис цркве Св. Софије у Цариграду. Реч је о првом издању тог грчког текста.</w:t>
      </w:r>
    </w:p>
    <w:p w:rsidR="00770F38" w:rsidRPr="00D24837" w:rsidRDefault="00770F38" w:rsidP="00391454">
      <w:pPr>
        <w:ind w:firstLine="708"/>
        <w:jc w:val="both"/>
        <w:rPr>
          <w:rFonts w:ascii="Times New Roman" w:hAnsi="Times New Roman" w:cs="Times New Roman"/>
          <w:sz w:val="24"/>
          <w:szCs w:val="24"/>
        </w:rPr>
      </w:pPr>
    </w:p>
    <w:p w:rsidR="000E1850" w:rsidRPr="00D24837" w:rsidRDefault="00D40F9D" w:rsidP="00391454">
      <w:pPr>
        <w:ind w:firstLine="708"/>
        <w:jc w:val="both"/>
        <w:rPr>
          <w:rFonts w:ascii="Times New Roman" w:hAnsi="Times New Roman" w:cs="Times New Roman"/>
          <w:sz w:val="24"/>
          <w:szCs w:val="24"/>
        </w:rPr>
      </w:pPr>
      <w:r w:rsidRPr="00D24837">
        <w:rPr>
          <w:rFonts w:ascii="Times New Roman" w:hAnsi="Times New Roman" w:cs="Times New Roman"/>
          <w:sz w:val="24"/>
          <w:szCs w:val="24"/>
        </w:rPr>
        <w:t>Поред тога што је објавио самосталне и коауторске научне радове, Дејан Џелебџић је уредио и два зб</w:t>
      </w:r>
      <w:r w:rsidR="00391454" w:rsidRPr="00D24837">
        <w:rPr>
          <w:rFonts w:ascii="Times New Roman" w:hAnsi="Times New Roman" w:cs="Times New Roman"/>
          <w:sz w:val="24"/>
          <w:szCs w:val="24"/>
        </w:rPr>
        <w:t>орника од међународног значаја.</w:t>
      </w:r>
    </w:p>
    <w:p w:rsidR="00D40F9D" w:rsidRPr="007D6418" w:rsidRDefault="002E368F" w:rsidP="007D6418">
      <w:pPr>
        <w:ind w:firstLine="708"/>
        <w:jc w:val="both"/>
        <w:rPr>
          <w:rFonts w:ascii="Times New Roman" w:hAnsi="Times New Roman" w:cs="Times New Roman"/>
          <w:sz w:val="24"/>
          <w:szCs w:val="24"/>
        </w:rPr>
      </w:pPr>
      <w:r w:rsidRPr="007D6418">
        <w:rPr>
          <w:rFonts w:ascii="Times New Roman" w:hAnsi="Times New Roman" w:cs="Times New Roman"/>
          <w:sz w:val="24"/>
          <w:szCs w:val="24"/>
        </w:rPr>
        <w:lastRenderedPageBreak/>
        <w:t xml:space="preserve">1. </w:t>
      </w:r>
      <w:r w:rsidR="007D6418" w:rsidRPr="007D6418">
        <w:rPr>
          <w:rFonts w:ascii="Times New Roman" w:hAnsi="Times New Roman" w:cs="Times New Roman"/>
          <w:sz w:val="24"/>
          <w:szCs w:val="24"/>
          <w:lang w:val="el-GR"/>
        </w:rPr>
        <w:t>Π</w:t>
      </w:r>
      <w:r w:rsidR="00D40F9D" w:rsidRPr="007D6418">
        <w:rPr>
          <w:rFonts w:ascii="Times New Roman" w:hAnsi="Times New Roman" w:cs="Times New Roman"/>
          <w:sz w:val="24"/>
          <w:szCs w:val="24"/>
        </w:rPr>
        <w:t>ΕΡΙΒΟΛΟΣ. Зборник у част Мирјане Живојиновић / Mélanges Mirjana Živojinović, том I–II, Београд: Византолошки институт САНУ 2015 (ко-уредник Бојан Миљковић)</w:t>
      </w:r>
      <w:r w:rsidR="007D6418" w:rsidRPr="007D6418">
        <w:rPr>
          <w:rFonts w:ascii="Times New Roman" w:hAnsi="Times New Roman" w:cs="Times New Roman"/>
          <w:sz w:val="24"/>
          <w:szCs w:val="24"/>
        </w:rPr>
        <w:t>.</w:t>
      </w:r>
    </w:p>
    <w:p w:rsidR="00D40F9D" w:rsidRPr="00D24837" w:rsidRDefault="00D40F9D" w:rsidP="00391454">
      <w:pPr>
        <w:jc w:val="both"/>
        <w:rPr>
          <w:rFonts w:ascii="Times New Roman" w:hAnsi="Times New Roman" w:cs="Times New Roman"/>
          <w:sz w:val="24"/>
          <w:szCs w:val="24"/>
        </w:rPr>
      </w:pPr>
      <w:r w:rsidRPr="00D24837">
        <w:rPr>
          <w:rFonts w:ascii="Times New Roman" w:hAnsi="Times New Roman" w:cs="Times New Roman"/>
          <w:sz w:val="24"/>
          <w:szCs w:val="24"/>
        </w:rPr>
        <w:t xml:space="preserve">Овај </w:t>
      </w:r>
      <w:r w:rsidR="00C94F08" w:rsidRPr="00D24837">
        <w:rPr>
          <w:rFonts w:ascii="Times New Roman" w:hAnsi="Times New Roman" w:cs="Times New Roman"/>
          <w:sz w:val="24"/>
          <w:szCs w:val="24"/>
        </w:rPr>
        <w:t>з</w:t>
      </w:r>
      <w:r w:rsidRPr="00D24837">
        <w:rPr>
          <w:rFonts w:ascii="Times New Roman" w:hAnsi="Times New Roman" w:cs="Times New Roman"/>
          <w:sz w:val="24"/>
          <w:szCs w:val="24"/>
        </w:rPr>
        <w:t>борник радова</w:t>
      </w:r>
      <w:r w:rsidR="008E7C73" w:rsidRPr="00D24837">
        <w:rPr>
          <w:rFonts w:ascii="Times New Roman" w:hAnsi="Times New Roman" w:cs="Times New Roman"/>
          <w:sz w:val="24"/>
          <w:szCs w:val="24"/>
        </w:rPr>
        <w:t>, који је</w:t>
      </w:r>
      <w:r w:rsidRPr="00D24837">
        <w:rPr>
          <w:rFonts w:ascii="Times New Roman" w:hAnsi="Times New Roman" w:cs="Times New Roman"/>
          <w:sz w:val="24"/>
          <w:szCs w:val="24"/>
        </w:rPr>
        <w:t xml:space="preserve"> </w:t>
      </w:r>
      <w:r w:rsidR="008E7C73" w:rsidRPr="00D24837">
        <w:rPr>
          <w:rFonts w:ascii="Times New Roman" w:hAnsi="Times New Roman" w:cs="Times New Roman"/>
          <w:sz w:val="24"/>
          <w:szCs w:val="24"/>
        </w:rPr>
        <w:t xml:space="preserve">посвећен академику Мирјани Живојиновић, </w:t>
      </w:r>
      <w:r w:rsidRPr="00D24837">
        <w:rPr>
          <w:rFonts w:ascii="Times New Roman" w:hAnsi="Times New Roman" w:cs="Times New Roman"/>
          <w:sz w:val="24"/>
          <w:szCs w:val="24"/>
        </w:rPr>
        <w:t xml:space="preserve">садржи 44 прилога о Светој </w:t>
      </w:r>
      <w:r w:rsidR="00391454" w:rsidRPr="00D24837">
        <w:rPr>
          <w:rFonts w:ascii="Times New Roman" w:hAnsi="Times New Roman" w:cs="Times New Roman"/>
          <w:sz w:val="24"/>
          <w:szCs w:val="24"/>
        </w:rPr>
        <w:t>Г</w:t>
      </w:r>
      <w:r w:rsidRPr="00D24837">
        <w:rPr>
          <w:rFonts w:ascii="Times New Roman" w:hAnsi="Times New Roman" w:cs="Times New Roman"/>
          <w:sz w:val="24"/>
          <w:szCs w:val="24"/>
        </w:rPr>
        <w:t>ори, из области историје, филологије, историје уметности, и др., на српском, енглеском, француском, немачком,</w:t>
      </w:r>
      <w:r w:rsidR="00391454" w:rsidRPr="00D24837">
        <w:rPr>
          <w:rFonts w:ascii="Times New Roman" w:hAnsi="Times New Roman" w:cs="Times New Roman"/>
          <w:sz w:val="24"/>
          <w:szCs w:val="24"/>
        </w:rPr>
        <w:t xml:space="preserve"> грчком, и италијанском језику.</w:t>
      </w:r>
    </w:p>
    <w:p w:rsidR="00D40F9D" w:rsidRPr="00355E2F" w:rsidRDefault="002E368F" w:rsidP="007D6418">
      <w:pPr>
        <w:ind w:firstLine="708"/>
        <w:jc w:val="both"/>
        <w:rPr>
          <w:rFonts w:ascii="Times New Roman" w:hAnsi="Times New Roman" w:cs="Times New Roman"/>
          <w:bCs/>
          <w:iCs/>
          <w:sz w:val="24"/>
          <w:szCs w:val="24"/>
        </w:rPr>
      </w:pPr>
      <w:r w:rsidRPr="007D6418">
        <w:rPr>
          <w:rFonts w:ascii="Times New Roman" w:hAnsi="Times New Roman" w:cs="Times New Roman"/>
          <w:bCs/>
          <w:iCs/>
          <w:sz w:val="24"/>
          <w:szCs w:val="24"/>
        </w:rPr>
        <w:t xml:space="preserve">2. </w:t>
      </w:r>
      <w:r w:rsidR="007D6418" w:rsidRPr="007D6418">
        <w:rPr>
          <w:rFonts w:ascii="Times New Roman" w:hAnsi="Times New Roman" w:cs="Times New Roman"/>
          <w:bCs/>
          <w:iCs/>
          <w:sz w:val="24"/>
          <w:szCs w:val="24"/>
        </w:rPr>
        <w:t>P</w:t>
      </w:r>
      <w:r w:rsidR="00D40F9D" w:rsidRPr="007D6418">
        <w:rPr>
          <w:rFonts w:ascii="Times New Roman" w:hAnsi="Times New Roman" w:cs="Times New Roman"/>
          <w:bCs/>
          <w:iCs/>
          <w:sz w:val="24"/>
          <w:szCs w:val="24"/>
        </w:rPr>
        <w:t>roceedings of the 23rd International Congress of Byzantine Studies, Belgrade, 22–27 August 2016, Thematic Sessions, eds. D. Dželebdžić, S. Bojanin, Belgrade 2016, 946.</w:t>
      </w:r>
      <w:r w:rsidR="00D40F9D" w:rsidRPr="007D6418">
        <w:rPr>
          <w:rFonts w:ascii="Times New Roman" w:hAnsi="Times New Roman" w:cs="Times New Roman"/>
          <w:sz w:val="24"/>
          <w:szCs w:val="24"/>
        </w:rPr>
        <w:t xml:space="preserve"> (</w:t>
      </w:r>
      <w:hyperlink r:id="rId6" w:history="1">
        <w:r w:rsidR="00D40F9D" w:rsidRPr="007D6418">
          <w:rPr>
            <w:rStyle w:val="Hyperlink"/>
            <w:rFonts w:ascii="Times New Roman" w:hAnsi="Times New Roman" w:cs="Times New Roman"/>
            <w:sz w:val="24"/>
            <w:szCs w:val="24"/>
          </w:rPr>
          <w:t>http://www.byzinst-sasa.rs/eng/online-editions/</w:t>
        </w:r>
      </w:hyperlink>
      <w:r w:rsidR="00D40F9D" w:rsidRPr="007D6418">
        <w:rPr>
          <w:rFonts w:ascii="Times New Roman" w:hAnsi="Times New Roman" w:cs="Times New Roman"/>
          <w:sz w:val="24"/>
          <w:szCs w:val="24"/>
        </w:rPr>
        <w:t>)</w:t>
      </w:r>
      <w:r w:rsidR="007D6418" w:rsidRPr="00355E2F">
        <w:rPr>
          <w:rFonts w:ascii="Times New Roman" w:hAnsi="Times New Roman" w:cs="Times New Roman"/>
          <w:sz w:val="24"/>
          <w:szCs w:val="24"/>
        </w:rPr>
        <w:t>.</w:t>
      </w:r>
    </w:p>
    <w:p w:rsidR="00D40F9D" w:rsidRPr="00D24837" w:rsidRDefault="00D05D84" w:rsidP="00391454">
      <w:pPr>
        <w:jc w:val="both"/>
        <w:rPr>
          <w:rFonts w:ascii="Times New Roman" w:hAnsi="Times New Roman" w:cs="Times New Roman"/>
          <w:bCs/>
          <w:iCs/>
          <w:sz w:val="24"/>
          <w:szCs w:val="24"/>
        </w:rPr>
      </w:pPr>
      <w:r w:rsidRPr="00D24837">
        <w:rPr>
          <w:rFonts w:ascii="Times New Roman" w:hAnsi="Times New Roman" w:cs="Times New Roman"/>
          <w:sz w:val="24"/>
          <w:szCs w:val="24"/>
        </w:rPr>
        <w:t>Ово</w:t>
      </w:r>
      <w:r w:rsidR="00466AEB" w:rsidRPr="00D24837">
        <w:rPr>
          <w:rFonts w:ascii="Times New Roman" w:hAnsi="Times New Roman" w:cs="Times New Roman"/>
          <w:sz w:val="24"/>
          <w:szCs w:val="24"/>
        </w:rPr>
        <w:t xml:space="preserve"> дигитално издање садржи апстракте </w:t>
      </w:r>
      <w:r w:rsidRPr="00D24837">
        <w:rPr>
          <w:rFonts w:ascii="Times New Roman" w:hAnsi="Times New Roman" w:cs="Times New Roman"/>
          <w:sz w:val="24"/>
          <w:szCs w:val="24"/>
        </w:rPr>
        <w:t xml:space="preserve">око 800 саопштења, прочитаних у оквиру 117 сесија на XXIII међународном конгресу византолошких студија </w:t>
      </w:r>
      <w:r w:rsidR="008D139C" w:rsidRPr="00D24837">
        <w:rPr>
          <w:rFonts w:ascii="Times New Roman" w:hAnsi="Times New Roman" w:cs="Times New Roman"/>
          <w:sz w:val="24"/>
          <w:szCs w:val="24"/>
        </w:rPr>
        <w:t>у Б</w:t>
      </w:r>
      <w:r w:rsidR="000C23E6" w:rsidRPr="00D24837">
        <w:rPr>
          <w:rFonts w:ascii="Times New Roman" w:hAnsi="Times New Roman" w:cs="Times New Roman"/>
          <w:sz w:val="24"/>
          <w:szCs w:val="24"/>
        </w:rPr>
        <w:t>еограду</w:t>
      </w:r>
      <w:r w:rsidR="008D139C" w:rsidRPr="00D24837">
        <w:rPr>
          <w:rFonts w:ascii="Times New Roman" w:hAnsi="Times New Roman" w:cs="Times New Roman"/>
          <w:sz w:val="24"/>
          <w:szCs w:val="24"/>
        </w:rPr>
        <w:t>, одржаном</w:t>
      </w:r>
      <w:r w:rsidR="000C23E6" w:rsidRPr="00D24837">
        <w:rPr>
          <w:rFonts w:ascii="Times New Roman" w:hAnsi="Times New Roman" w:cs="Times New Roman"/>
          <w:sz w:val="24"/>
          <w:szCs w:val="24"/>
        </w:rPr>
        <w:t xml:space="preserve"> </w:t>
      </w:r>
      <w:r w:rsidRPr="00D24837">
        <w:rPr>
          <w:rFonts w:ascii="Times New Roman" w:hAnsi="Times New Roman" w:cs="Times New Roman"/>
          <w:bCs/>
          <w:iCs/>
          <w:sz w:val="24"/>
          <w:szCs w:val="24"/>
        </w:rPr>
        <w:t>22–27</w:t>
      </w:r>
      <w:r w:rsidR="00391454" w:rsidRPr="00D24837">
        <w:rPr>
          <w:rFonts w:ascii="Times New Roman" w:hAnsi="Times New Roman" w:cs="Times New Roman"/>
          <w:bCs/>
          <w:iCs/>
          <w:sz w:val="24"/>
          <w:szCs w:val="24"/>
        </w:rPr>
        <w:t>. августа 2016.</w:t>
      </w:r>
    </w:p>
    <w:p w:rsidR="00661414" w:rsidRPr="00D24837" w:rsidRDefault="00661414" w:rsidP="00391454">
      <w:pPr>
        <w:jc w:val="both"/>
        <w:rPr>
          <w:rFonts w:ascii="Times New Roman" w:hAnsi="Times New Roman" w:cs="Times New Roman"/>
          <w:bCs/>
          <w:iCs/>
          <w:sz w:val="24"/>
          <w:szCs w:val="24"/>
        </w:rPr>
      </w:pPr>
    </w:p>
    <w:p w:rsidR="00661414" w:rsidRPr="00D24837" w:rsidRDefault="00A818D8" w:rsidP="00391454">
      <w:pPr>
        <w:ind w:firstLine="708"/>
        <w:jc w:val="both"/>
        <w:rPr>
          <w:rFonts w:ascii="Times New Roman" w:hAnsi="Times New Roman" w:cs="Times New Roman"/>
          <w:b/>
          <w:bCs/>
          <w:iCs/>
          <w:sz w:val="24"/>
          <w:szCs w:val="24"/>
        </w:rPr>
      </w:pPr>
      <w:r w:rsidRPr="00D24837">
        <w:rPr>
          <w:rFonts w:ascii="Times New Roman" w:hAnsi="Times New Roman" w:cs="Times New Roman"/>
          <w:b/>
          <w:bCs/>
          <w:iCs/>
          <w:sz w:val="24"/>
          <w:szCs w:val="24"/>
        </w:rPr>
        <w:t>Остали показатељи рада: у</w:t>
      </w:r>
      <w:r w:rsidR="00D9475D" w:rsidRPr="00D24837">
        <w:rPr>
          <w:rFonts w:ascii="Times New Roman" w:hAnsi="Times New Roman" w:cs="Times New Roman"/>
          <w:b/>
          <w:bCs/>
          <w:iCs/>
          <w:sz w:val="24"/>
          <w:szCs w:val="24"/>
        </w:rPr>
        <w:t xml:space="preserve">чешће на пројектима, </w:t>
      </w:r>
      <w:r w:rsidRPr="00D24837">
        <w:rPr>
          <w:rFonts w:ascii="Times New Roman" w:hAnsi="Times New Roman" w:cs="Times New Roman"/>
          <w:b/>
          <w:bCs/>
          <w:iCs/>
          <w:sz w:val="24"/>
          <w:szCs w:val="24"/>
        </w:rPr>
        <w:t xml:space="preserve">организациони послови, </w:t>
      </w:r>
      <w:r w:rsidR="00D9475D" w:rsidRPr="00D24837">
        <w:rPr>
          <w:rFonts w:ascii="Times New Roman" w:hAnsi="Times New Roman" w:cs="Times New Roman"/>
          <w:b/>
          <w:bCs/>
          <w:iCs/>
          <w:sz w:val="24"/>
          <w:szCs w:val="24"/>
        </w:rPr>
        <w:t>чланств</w:t>
      </w:r>
      <w:r w:rsidRPr="00D24837">
        <w:rPr>
          <w:rFonts w:ascii="Times New Roman" w:hAnsi="Times New Roman" w:cs="Times New Roman"/>
          <w:b/>
          <w:bCs/>
          <w:iCs/>
          <w:sz w:val="24"/>
          <w:szCs w:val="24"/>
        </w:rPr>
        <w:t>о</w:t>
      </w:r>
      <w:r w:rsidR="00D9475D" w:rsidRPr="00D24837">
        <w:rPr>
          <w:rFonts w:ascii="Times New Roman" w:hAnsi="Times New Roman" w:cs="Times New Roman"/>
          <w:b/>
          <w:bCs/>
          <w:iCs/>
          <w:sz w:val="24"/>
          <w:szCs w:val="24"/>
        </w:rPr>
        <w:t xml:space="preserve"> у редакцијама</w:t>
      </w:r>
      <w:r w:rsidRPr="00D24837">
        <w:rPr>
          <w:rFonts w:ascii="Times New Roman" w:hAnsi="Times New Roman" w:cs="Times New Roman"/>
          <w:b/>
          <w:bCs/>
          <w:iCs/>
          <w:sz w:val="24"/>
          <w:szCs w:val="24"/>
        </w:rPr>
        <w:t xml:space="preserve"> и </w:t>
      </w:r>
      <w:r w:rsidR="00D9475D" w:rsidRPr="00D24837">
        <w:rPr>
          <w:rFonts w:ascii="Times New Roman" w:hAnsi="Times New Roman" w:cs="Times New Roman"/>
          <w:b/>
          <w:bCs/>
          <w:iCs/>
          <w:sz w:val="24"/>
          <w:szCs w:val="24"/>
        </w:rPr>
        <w:t>стручним удружењима</w:t>
      </w:r>
      <w:r w:rsidR="00B26407" w:rsidRPr="00D24837">
        <w:rPr>
          <w:rFonts w:ascii="Times New Roman" w:hAnsi="Times New Roman" w:cs="Times New Roman"/>
          <w:b/>
          <w:bCs/>
          <w:iCs/>
          <w:sz w:val="24"/>
          <w:szCs w:val="24"/>
        </w:rPr>
        <w:t>, и др.</w:t>
      </w:r>
    </w:p>
    <w:p w:rsidR="005C1199" w:rsidRPr="00D24837" w:rsidRDefault="005C1199" w:rsidP="00304740">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t xml:space="preserve">Дејан Џелебџић је од 2003. године до данас био сарадник на три пројекта Византолошког института САНУ, које је финансирало Министарство науке Републике Србије: </w:t>
      </w:r>
      <w:r w:rsidRPr="00D24837">
        <w:rPr>
          <w:rFonts w:ascii="Times New Roman" w:hAnsi="Times New Roman" w:cs="Times New Roman"/>
          <w:bCs/>
          <w:i/>
          <w:iCs/>
          <w:sz w:val="24"/>
          <w:szCs w:val="24"/>
        </w:rPr>
        <w:t>Византијски извори за историју народа Југославије</w:t>
      </w:r>
      <w:r w:rsidRPr="00D24837">
        <w:rPr>
          <w:rFonts w:ascii="Times New Roman" w:hAnsi="Times New Roman" w:cs="Times New Roman"/>
          <w:bCs/>
          <w:iCs/>
          <w:sz w:val="24"/>
          <w:szCs w:val="24"/>
        </w:rPr>
        <w:t xml:space="preserve"> </w:t>
      </w:r>
      <w:r w:rsidRPr="00D24837">
        <w:rPr>
          <w:rFonts w:ascii="Times New Roman" w:hAnsi="Times New Roman" w:cs="Times New Roman"/>
          <w:bCs/>
          <w:i/>
          <w:iCs/>
          <w:sz w:val="24"/>
          <w:szCs w:val="24"/>
        </w:rPr>
        <w:t>V</w:t>
      </w:r>
      <w:r w:rsidRPr="00D24837">
        <w:rPr>
          <w:rFonts w:ascii="Times New Roman" w:hAnsi="Times New Roman" w:cs="Times New Roman"/>
          <w:bCs/>
          <w:iCs/>
          <w:sz w:val="24"/>
          <w:szCs w:val="24"/>
        </w:rPr>
        <w:t xml:space="preserve"> (2003–2005), </w:t>
      </w:r>
      <w:r w:rsidRPr="00D24837">
        <w:rPr>
          <w:rFonts w:ascii="Times New Roman" w:hAnsi="Times New Roman" w:cs="Times New Roman"/>
          <w:bCs/>
          <w:i/>
          <w:iCs/>
          <w:sz w:val="24"/>
          <w:szCs w:val="24"/>
        </w:rPr>
        <w:t>Византијски свет у променама (10</w:t>
      </w:r>
      <w:r w:rsidR="00D24837" w:rsidRPr="00D24837">
        <w:rPr>
          <w:rFonts w:ascii="Times New Roman" w:hAnsi="Times New Roman" w:cs="Times New Roman"/>
          <w:bCs/>
          <w:i/>
          <w:iCs/>
          <w:sz w:val="24"/>
          <w:szCs w:val="24"/>
        </w:rPr>
        <w:t>–</w:t>
      </w:r>
      <w:r w:rsidRPr="00D24837">
        <w:rPr>
          <w:rFonts w:ascii="Times New Roman" w:hAnsi="Times New Roman" w:cs="Times New Roman"/>
          <w:bCs/>
          <w:i/>
          <w:iCs/>
          <w:sz w:val="24"/>
          <w:szCs w:val="24"/>
        </w:rPr>
        <w:t>13. век)</w:t>
      </w:r>
      <w:r w:rsidRPr="00D24837">
        <w:rPr>
          <w:rFonts w:ascii="Times New Roman" w:hAnsi="Times New Roman" w:cs="Times New Roman"/>
          <w:bCs/>
          <w:iCs/>
          <w:sz w:val="24"/>
          <w:szCs w:val="24"/>
        </w:rPr>
        <w:t xml:space="preserve"> (2006–2010) и </w:t>
      </w:r>
      <w:r w:rsidRPr="00D24837">
        <w:rPr>
          <w:rFonts w:ascii="Times New Roman" w:hAnsi="Times New Roman" w:cs="Times New Roman"/>
          <w:bCs/>
          <w:i/>
          <w:iCs/>
          <w:sz w:val="24"/>
          <w:szCs w:val="24"/>
        </w:rPr>
        <w:t>Традиција, иновација и идентитет у византијском свету</w:t>
      </w:r>
      <w:r w:rsidRPr="00D24837">
        <w:rPr>
          <w:rFonts w:ascii="Times New Roman" w:hAnsi="Times New Roman" w:cs="Times New Roman"/>
          <w:bCs/>
          <w:iCs/>
          <w:sz w:val="24"/>
          <w:szCs w:val="24"/>
        </w:rPr>
        <w:t xml:space="preserve"> (2011–). Од 2017. године при Хиландарском одбору САНУ ради на пројекту </w:t>
      </w:r>
      <w:r w:rsidRPr="00D24837">
        <w:rPr>
          <w:rFonts w:ascii="Times New Roman" w:hAnsi="Times New Roman" w:cs="Times New Roman"/>
          <w:bCs/>
          <w:i/>
          <w:iCs/>
          <w:sz w:val="24"/>
          <w:szCs w:val="24"/>
        </w:rPr>
        <w:t>Издавање неиздатих поствизантијских грчких исправа из Архива Манастира Хиландара</w:t>
      </w:r>
      <w:r w:rsidR="00D24837">
        <w:rPr>
          <w:rFonts w:ascii="Times New Roman" w:hAnsi="Times New Roman" w:cs="Times New Roman"/>
          <w:bCs/>
          <w:iCs/>
          <w:sz w:val="24"/>
          <w:szCs w:val="24"/>
        </w:rPr>
        <w:t>.</w:t>
      </w:r>
    </w:p>
    <w:p w:rsidR="005C1199" w:rsidRPr="00D24837" w:rsidRDefault="005C1199" w:rsidP="00304740">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t>Џелебџић је од 2011. године члан Српског комитета за византологију, а од 2017. године и члан Управног одбора тог стручног удружења; члан је Научног већа Византолошког института САНУ од 2013. године, а тренутно обавља и дужност председника тог управног тела; од 2014. године члан је и Управног одбора Византолошког инстутута САНУ; од 2016. године члан је Управног о</w:t>
      </w:r>
      <w:r w:rsidR="00D24837">
        <w:rPr>
          <w:rFonts w:ascii="Times New Roman" w:hAnsi="Times New Roman" w:cs="Times New Roman"/>
          <w:bCs/>
          <w:iCs/>
          <w:sz w:val="24"/>
          <w:szCs w:val="24"/>
        </w:rPr>
        <w:t>дбора Хиландарског одбора САНУ.</w:t>
      </w:r>
    </w:p>
    <w:p w:rsidR="005C1199" w:rsidRPr="00D24837" w:rsidRDefault="005C1199" w:rsidP="00304740">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t>Џелебџић је био секретар Зборника радова Византолошког института (2008–2012), а од 2013</w:t>
      </w:r>
      <w:r w:rsidR="002F0748" w:rsidRPr="00D24837">
        <w:rPr>
          <w:rFonts w:ascii="Times New Roman" w:hAnsi="Times New Roman" w:cs="Times New Roman"/>
          <w:bCs/>
          <w:iCs/>
          <w:sz w:val="24"/>
          <w:szCs w:val="24"/>
        </w:rPr>
        <w:t>. године</w:t>
      </w:r>
      <w:r w:rsidRPr="00D24837">
        <w:rPr>
          <w:rFonts w:ascii="Times New Roman" w:hAnsi="Times New Roman" w:cs="Times New Roman"/>
          <w:bCs/>
          <w:iCs/>
          <w:sz w:val="24"/>
          <w:szCs w:val="24"/>
        </w:rPr>
        <w:t xml:space="preserve"> је и члан Р</w:t>
      </w:r>
      <w:r w:rsidR="0074788B" w:rsidRPr="00D24837">
        <w:rPr>
          <w:rFonts w:ascii="Times New Roman" w:hAnsi="Times New Roman" w:cs="Times New Roman"/>
          <w:bCs/>
          <w:iCs/>
          <w:sz w:val="24"/>
          <w:szCs w:val="24"/>
        </w:rPr>
        <w:t>едакције тог научног часописа;</w:t>
      </w:r>
      <w:r w:rsidRPr="00D24837">
        <w:rPr>
          <w:rFonts w:ascii="Times New Roman" w:hAnsi="Times New Roman" w:cs="Times New Roman"/>
          <w:bCs/>
          <w:iCs/>
          <w:sz w:val="24"/>
          <w:szCs w:val="24"/>
        </w:rPr>
        <w:t xml:space="preserve"> </w:t>
      </w:r>
      <w:r w:rsidR="0074788B" w:rsidRPr="00D24837">
        <w:rPr>
          <w:rFonts w:ascii="Times New Roman" w:hAnsi="Times New Roman" w:cs="Times New Roman"/>
          <w:bCs/>
          <w:iCs/>
          <w:sz w:val="24"/>
          <w:szCs w:val="24"/>
        </w:rPr>
        <w:t>о</w:t>
      </w:r>
      <w:r w:rsidRPr="00D24837">
        <w:rPr>
          <w:rFonts w:ascii="Times New Roman" w:hAnsi="Times New Roman" w:cs="Times New Roman"/>
          <w:bCs/>
          <w:iCs/>
          <w:sz w:val="24"/>
          <w:szCs w:val="24"/>
        </w:rPr>
        <w:t>д 2017. године члан је Редакције Хиландарског зборника, г</w:t>
      </w:r>
      <w:r w:rsidR="0074788B" w:rsidRPr="00D24837">
        <w:rPr>
          <w:rFonts w:ascii="Times New Roman" w:hAnsi="Times New Roman" w:cs="Times New Roman"/>
          <w:bCs/>
          <w:iCs/>
          <w:sz w:val="24"/>
          <w:szCs w:val="24"/>
        </w:rPr>
        <w:t>ласила Хиландарског одбора САНУ; био је</w:t>
      </w:r>
      <w:r w:rsidRPr="00D24837">
        <w:rPr>
          <w:rFonts w:ascii="Times New Roman" w:hAnsi="Times New Roman" w:cs="Times New Roman"/>
          <w:bCs/>
          <w:iCs/>
          <w:sz w:val="24"/>
          <w:szCs w:val="24"/>
        </w:rPr>
        <w:t xml:space="preserve"> </w:t>
      </w:r>
      <w:r w:rsidR="0074788B" w:rsidRPr="00D24837">
        <w:rPr>
          <w:rFonts w:ascii="Times New Roman" w:eastAsia="Times New Roman" w:hAnsi="Times New Roman" w:cs="Times New Roman"/>
          <w:iCs/>
          <w:sz w:val="24"/>
          <w:szCs w:val="24"/>
          <w:lang w:eastAsia="sr-Latn-CS"/>
        </w:rPr>
        <w:t xml:space="preserve">члан редакционог одбора зборника </w:t>
      </w:r>
      <w:r w:rsidR="0074788B" w:rsidRPr="00D24837">
        <w:rPr>
          <w:rFonts w:ascii="Times New Roman" w:eastAsia="Times New Roman" w:hAnsi="Times New Roman" w:cs="Times New Roman"/>
          <w:i/>
          <w:iCs/>
          <w:sz w:val="24"/>
          <w:szCs w:val="24"/>
          <w:lang w:eastAsia="sr-Latn-CS"/>
        </w:rPr>
        <w:t>Византијски свет на Балкану, том I и II</w:t>
      </w:r>
      <w:r w:rsidR="0074788B" w:rsidRPr="00D24837">
        <w:rPr>
          <w:rFonts w:ascii="Times New Roman" w:eastAsia="Times New Roman" w:hAnsi="Times New Roman" w:cs="Times New Roman"/>
          <w:iCs/>
          <w:sz w:val="24"/>
          <w:szCs w:val="24"/>
          <w:lang w:eastAsia="sr-Latn-CS"/>
        </w:rPr>
        <w:t xml:space="preserve">: ур. Б. Крсмановић, Љ. Максимовић, Р. Радић, Београд 2011. </w:t>
      </w:r>
      <w:r w:rsidR="009870FF" w:rsidRPr="00D24837">
        <w:rPr>
          <w:rFonts w:ascii="Times New Roman" w:hAnsi="Times New Roman" w:cs="Times New Roman"/>
          <w:bCs/>
          <w:iCs/>
          <w:sz w:val="24"/>
          <w:szCs w:val="24"/>
        </w:rPr>
        <w:t>Џелебџић</w:t>
      </w:r>
      <w:r w:rsidRPr="00D24837">
        <w:rPr>
          <w:rFonts w:ascii="Times New Roman" w:hAnsi="Times New Roman" w:cs="Times New Roman"/>
          <w:bCs/>
          <w:iCs/>
          <w:sz w:val="24"/>
          <w:szCs w:val="24"/>
        </w:rPr>
        <w:t xml:space="preserve"> је рецензирао више радова за неколико домаћих научних часописа од међународног или националног значаја (Зограф, Lucida intervalla, </w:t>
      </w:r>
      <w:r w:rsidR="003E27BD" w:rsidRPr="00D24837">
        <w:rPr>
          <w:rFonts w:ascii="Times New Roman" w:hAnsi="Times New Roman" w:cs="Times New Roman"/>
          <w:bCs/>
          <w:iCs/>
          <w:sz w:val="24"/>
          <w:szCs w:val="24"/>
        </w:rPr>
        <w:t xml:space="preserve">Зборник радова Византолошког института, </w:t>
      </w:r>
      <w:r w:rsidRPr="00D24837">
        <w:rPr>
          <w:rFonts w:ascii="Times New Roman" w:hAnsi="Times New Roman" w:cs="Times New Roman"/>
          <w:bCs/>
          <w:iCs/>
          <w:sz w:val="24"/>
          <w:szCs w:val="24"/>
        </w:rPr>
        <w:t>Етнографски зборник, И</w:t>
      </w:r>
      <w:r w:rsidR="003E27BD" w:rsidRPr="00D24837">
        <w:rPr>
          <w:rFonts w:ascii="Times New Roman" w:hAnsi="Times New Roman" w:cs="Times New Roman"/>
          <w:bCs/>
          <w:iCs/>
          <w:sz w:val="24"/>
          <w:szCs w:val="24"/>
        </w:rPr>
        <w:t>ницијал</w:t>
      </w:r>
      <w:r w:rsidR="00B2186F" w:rsidRPr="00D24837">
        <w:rPr>
          <w:rFonts w:ascii="Times New Roman" w:hAnsi="Times New Roman" w:cs="Times New Roman"/>
          <w:bCs/>
          <w:iCs/>
          <w:sz w:val="24"/>
          <w:szCs w:val="24"/>
        </w:rPr>
        <w:t>.</w:t>
      </w:r>
      <w:r w:rsidR="00B2186F" w:rsidRPr="00D24837">
        <w:rPr>
          <w:rFonts w:ascii="Times New Roman" w:eastAsia="Times New Roman" w:hAnsi="Times New Roman" w:cs="Times New Roman"/>
          <w:iCs/>
          <w:sz w:val="24"/>
          <w:szCs w:val="24"/>
          <w:lang w:eastAsia="sr-Latn-CS"/>
        </w:rPr>
        <w:t xml:space="preserve"> </w:t>
      </w:r>
      <w:r w:rsidR="00B2186F" w:rsidRPr="00D24837">
        <w:rPr>
          <w:rFonts w:ascii="Times New Roman" w:hAnsi="Times New Roman" w:cs="Times New Roman"/>
          <w:bCs/>
          <w:iCs/>
          <w:sz w:val="24"/>
          <w:szCs w:val="24"/>
        </w:rPr>
        <w:t>Часопис за средњовековне студије</w:t>
      </w:r>
      <w:r w:rsidRPr="00D24837">
        <w:rPr>
          <w:rFonts w:ascii="Times New Roman" w:hAnsi="Times New Roman" w:cs="Times New Roman"/>
          <w:bCs/>
          <w:iCs/>
          <w:sz w:val="24"/>
          <w:szCs w:val="24"/>
        </w:rPr>
        <w:t>); био је рецензент и две научне монографије у издању Историјског</w:t>
      </w:r>
      <w:r w:rsidR="00761DFF" w:rsidRPr="00D24837">
        <w:rPr>
          <w:rFonts w:ascii="Times New Roman" w:hAnsi="Times New Roman" w:cs="Times New Roman"/>
          <w:bCs/>
          <w:iCs/>
          <w:sz w:val="24"/>
          <w:szCs w:val="24"/>
        </w:rPr>
        <w:t xml:space="preserve"> инст</w:t>
      </w:r>
      <w:r w:rsidR="001E0071" w:rsidRPr="00D24837">
        <w:rPr>
          <w:rFonts w:ascii="Times New Roman" w:hAnsi="Times New Roman" w:cs="Times New Roman"/>
          <w:bCs/>
          <w:iCs/>
          <w:sz w:val="24"/>
          <w:szCs w:val="24"/>
        </w:rPr>
        <w:t>ит</w:t>
      </w:r>
      <w:r w:rsidR="00761DFF" w:rsidRPr="00D24837">
        <w:rPr>
          <w:rFonts w:ascii="Times New Roman" w:hAnsi="Times New Roman" w:cs="Times New Roman"/>
          <w:bCs/>
          <w:iCs/>
          <w:sz w:val="24"/>
          <w:szCs w:val="24"/>
        </w:rPr>
        <w:t>ута</w:t>
      </w:r>
      <w:r w:rsidRPr="00D24837">
        <w:rPr>
          <w:rFonts w:ascii="Times New Roman" w:hAnsi="Times New Roman" w:cs="Times New Roman"/>
          <w:bCs/>
          <w:iCs/>
          <w:sz w:val="24"/>
          <w:szCs w:val="24"/>
        </w:rPr>
        <w:t>, односно Византолошког инст</w:t>
      </w:r>
      <w:r w:rsidR="001E0071" w:rsidRPr="00D24837">
        <w:rPr>
          <w:rFonts w:ascii="Times New Roman" w:hAnsi="Times New Roman" w:cs="Times New Roman"/>
          <w:bCs/>
          <w:iCs/>
          <w:sz w:val="24"/>
          <w:szCs w:val="24"/>
        </w:rPr>
        <w:t>ит</w:t>
      </w:r>
      <w:r w:rsidR="00D24837">
        <w:rPr>
          <w:rFonts w:ascii="Times New Roman" w:hAnsi="Times New Roman" w:cs="Times New Roman"/>
          <w:bCs/>
          <w:iCs/>
          <w:sz w:val="24"/>
          <w:szCs w:val="24"/>
        </w:rPr>
        <w:t>ута САНУ.</w:t>
      </w:r>
    </w:p>
    <w:p w:rsidR="005C1199" w:rsidRPr="00D24837" w:rsidRDefault="005C1199" w:rsidP="00304740">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lastRenderedPageBreak/>
        <w:t>Џелебџић је имао истакнуту улогу у организацији једног међународног научног конгреса и једне националне конференције: био је члан Организационог одбора и Програмског одбора XXIII међународног конгреса византолошких студија, који је 22–27</w:t>
      </w:r>
      <w:r w:rsidR="00D24837">
        <w:rPr>
          <w:rFonts w:ascii="Times New Roman" w:hAnsi="Times New Roman" w:cs="Times New Roman"/>
          <w:bCs/>
          <w:iCs/>
          <w:sz w:val="24"/>
          <w:szCs w:val="24"/>
        </w:rPr>
        <w:t>.</w:t>
      </w:r>
      <w:r w:rsidRPr="00D24837">
        <w:rPr>
          <w:rFonts w:ascii="Times New Roman" w:hAnsi="Times New Roman" w:cs="Times New Roman"/>
          <w:bCs/>
          <w:iCs/>
          <w:sz w:val="24"/>
          <w:szCs w:val="24"/>
        </w:rPr>
        <w:t xml:space="preserve"> августа 2016. године одржан у Београду; био је и члан Организационог одбора Пете националне конференције византолога, одржане 4–6. октобра 2010. </w:t>
      </w:r>
      <w:r w:rsidR="001E0071" w:rsidRPr="00D24837">
        <w:rPr>
          <w:rFonts w:ascii="Times New Roman" w:hAnsi="Times New Roman" w:cs="Times New Roman"/>
          <w:bCs/>
          <w:iCs/>
          <w:sz w:val="24"/>
          <w:szCs w:val="24"/>
        </w:rPr>
        <w:t xml:space="preserve">године у Београду. </w:t>
      </w:r>
      <w:r w:rsidRPr="00D24837">
        <w:rPr>
          <w:rFonts w:ascii="Times New Roman" w:hAnsi="Times New Roman" w:cs="Times New Roman"/>
          <w:bCs/>
          <w:iCs/>
          <w:sz w:val="24"/>
          <w:szCs w:val="24"/>
        </w:rPr>
        <w:t xml:space="preserve">Џелебџић је </w:t>
      </w:r>
      <w:r w:rsidR="00BC26BF" w:rsidRPr="00D24837">
        <w:rPr>
          <w:rFonts w:ascii="Times New Roman" w:hAnsi="Times New Roman" w:cs="Times New Roman"/>
          <w:bCs/>
          <w:iCs/>
          <w:sz w:val="24"/>
          <w:szCs w:val="24"/>
        </w:rPr>
        <w:t>био учесник</w:t>
      </w:r>
      <w:r w:rsidRPr="00D24837">
        <w:rPr>
          <w:rFonts w:ascii="Times New Roman" w:hAnsi="Times New Roman" w:cs="Times New Roman"/>
          <w:bCs/>
          <w:iCs/>
          <w:sz w:val="24"/>
          <w:szCs w:val="24"/>
        </w:rPr>
        <w:t xml:space="preserve"> четири међународна конгреса, и више међународ</w:t>
      </w:r>
      <w:r w:rsidR="00D24837">
        <w:rPr>
          <w:rFonts w:ascii="Times New Roman" w:hAnsi="Times New Roman" w:cs="Times New Roman"/>
          <w:bCs/>
          <w:iCs/>
          <w:sz w:val="24"/>
          <w:szCs w:val="24"/>
        </w:rPr>
        <w:t>них и националних конференција.</w:t>
      </w:r>
    </w:p>
    <w:p w:rsidR="006361D3" w:rsidRPr="00D24837" w:rsidRDefault="00BC26BF" w:rsidP="006361D3">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t>Џелебџић је 2013. године био члан Комисије за одбрану докторске дисертације Иване Ра</w:t>
      </w:r>
      <w:r w:rsidR="00E46548" w:rsidRPr="00D24837">
        <w:rPr>
          <w:rFonts w:ascii="Times New Roman" w:hAnsi="Times New Roman" w:cs="Times New Roman"/>
          <w:bCs/>
          <w:iCs/>
          <w:sz w:val="24"/>
          <w:szCs w:val="24"/>
        </w:rPr>
        <w:t>вић на Филозофском факултету БУ;</w:t>
      </w:r>
      <w:r w:rsidRPr="00D24837">
        <w:rPr>
          <w:rFonts w:ascii="Times New Roman" w:hAnsi="Times New Roman" w:cs="Times New Roman"/>
          <w:bCs/>
          <w:iCs/>
          <w:sz w:val="24"/>
          <w:szCs w:val="24"/>
        </w:rPr>
        <w:t xml:space="preserve"> </w:t>
      </w:r>
      <w:r w:rsidR="006361D3" w:rsidRPr="00D24837">
        <w:rPr>
          <w:rFonts w:ascii="Times New Roman" w:hAnsi="Times New Roman" w:cs="Times New Roman"/>
          <w:bCs/>
          <w:iCs/>
          <w:sz w:val="24"/>
          <w:szCs w:val="24"/>
        </w:rPr>
        <w:t>био</w:t>
      </w:r>
      <w:r w:rsidR="00E46548" w:rsidRPr="00D24837">
        <w:rPr>
          <w:rFonts w:ascii="Times New Roman" w:hAnsi="Times New Roman" w:cs="Times New Roman"/>
          <w:bCs/>
          <w:iCs/>
          <w:sz w:val="24"/>
          <w:szCs w:val="24"/>
        </w:rPr>
        <w:t xml:space="preserve"> је</w:t>
      </w:r>
      <w:r w:rsidR="006361D3" w:rsidRPr="00D24837">
        <w:rPr>
          <w:rFonts w:ascii="Times New Roman" w:hAnsi="Times New Roman" w:cs="Times New Roman"/>
          <w:bCs/>
          <w:iCs/>
          <w:sz w:val="24"/>
          <w:szCs w:val="24"/>
        </w:rPr>
        <w:t xml:space="preserve"> унутрашњи (институтски) ментор докторанду Тамари Матовић, сараднику Византолошког института САНУ, за рад на докторској тези </w:t>
      </w:r>
      <w:r w:rsidR="006361D3" w:rsidRPr="00D24837">
        <w:rPr>
          <w:rFonts w:ascii="Times New Roman" w:hAnsi="Times New Roman" w:cs="Times New Roman"/>
          <w:bCs/>
          <w:i/>
          <w:iCs/>
          <w:sz w:val="24"/>
          <w:szCs w:val="24"/>
        </w:rPr>
        <w:t>Завештања у архивама светогорских манастира</w:t>
      </w:r>
      <w:r w:rsidR="006361D3" w:rsidRPr="00D24837">
        <w:rPr>
          <w:rFonts w:ascii="Times New Roman" w:hAnsi="Times New Roman" w:cs="Times New Roman"/>
          <w:bCs/>
          <w:iCs/>
          <w:sz w:val="24"/>
          <w:szCs w:val="24"/>
        </w:rPr>
        <w:t>. Дисертација је успешно одбрањена на Правном факултету БУ</w:t>
      </w:r>
      <w:r w:rsidR="00D24837">
        <w:rPr>
          <w:rFonts w:ascii="Times New Roman" w:hAnsi="Times New Roman" w:cs="Times New Roman"/>
          <w:bCs/>
          <w:iCs/>
          <w:sz w:val="24"/>
          <w:szCs w:val="24"/>
        </w:rPr>
        <w:t xml:space="preserve"> 2017. године.</w:t>
      </w:r>
    </w:p>
    <w:p w:rsidR="00C4702F" w:rsidRDefault="005C1199" w:rsidP="00355E2F">
      <w:pPr>
        <w:ind w:firstLine="708"/>
        <w:jc w:val="both"/>
        <w:rPr>
          <w:rFonts w:ascii="Times New Roman" w:hAnsi="Times New Roman" w:cs="Times New Roman"/>
          <w:bCs/>
          <w:iCs/>
          <w:sz w:val="24"/>
          <w:szCs w:val="24"/>
        </w:rPr>
      </w:pPr>
      <w:r w:rsidRPr="00D24837">
        <w:rPr>
          <w:rFonts w:ascii="Times New Roman" w:hAnsi="Times New Roman" w:cs="Times New Roman"/>
          <w:bCs/>
          <w:iCs/>
          <w:sz w:val="24"/>
          <w:szCs w:val="24"/>
        </w:rPr>
        <w:t>Осим што је након завршених основних студија у Београду провео неколико година у Атини, где је учио новогрчки језик и стекао звање магистра византијске филологије, Џелебџић се, јуна 2012. године, усавршавао и на Одељењу за византијске и новогрчке студије Универзитет</w:t>
      </w:r>
      <w:r w:rsidR="00C976D0">
        <w:rPr>
          <w:rFonts w:ascii="Times New Roman" w:hAnsi="Times New Roman" w:cs="Times New Roman"/>
          <w:bCs/>
          <w:iCs/>
          <w:sz w:val="24"/>
          <w:szCs w:val="24"/>
        </w:rPr>
        <w:t>а</w:t>
      </w:r>
      <w:r w:rsidRPr="00D24837">
        <w:rPr>
          <w:rFonts w:ascii="Times New Roman" w:hAnsi="Times New Roman" w:cs="Times New Roman"/>
          <w:bCs/>
          <w:iCs/>
          <w:sz w:val="24"/>
          <w:szCs w:val="24"/>
        </w:rPr>
        <w:t xml:space="preserve"> у Бечу. Том приликом је одржао и предавање на тему </w:t>
      </w:r>
      <w:r w:rsidRPr="00D24837">
        <w:rPr>
          <w:rFonts w:ascii="Times New Roman" w:hAnsi="Times New Roman" w:cs="Times New Roman"/>
          <w:bCs/>
          <w:i/>
          <w:iCs/>
          <w:sz w:val="24"/>
          <w:szCs w:val="24"/>
        </w:rPr>
        <w:t>Prosopography and Society of the State of Epiros in the First Half of the 13</w:t>
      </w:r>
      <w:r w:rsidRPr="00D24837">
        <w:rPr>
          <w:rFonts w:ascii="Times New Roman" w:hAnsi="Times New Roman" w:cs="Times New Roman"/>
          <w:bCs/>
          <w:i/>
          <w:iCs/>
          <w:sz w:val="24"/>
          <w:szCs w:val="24"/>
          <w:vertAlign w:val="superscript"/>
        </w:rPr>
        <w:t>th</w:t>
      </w:r>
      <w:r w:rsidRPr="00D24837">
        <w:rPr>
          <w:rFonts w:ascii="Times New Roman" w:hAnsi="Times New Roman" w:cs="Times New Roman"/>
          <w:bCs/>
          <w:i/>
          <w:iCs/>
          <w:sz w:val="24"/>
          <w:szCs w:val="24"/>
        </w:rPr>
        <w:t xml:space="preserve"> Century</w:t>
      </w:r>
      <w:r w:rsidR="00D24837">
        <w:rPr>
          <w:rFonts w:ascii="Times New Roman" w:hAnsi="Times New Roman" w:cs="Times New Roman"/>
          <w:bCs/>
          <w:iCs/>
          <w:sz w:val="24"/>
          <w:szCs w:val="24"/>
        </w:rPr>
        <w:t>.</w:t>
      </w:r>
    </w:p>
    <w:p w:rsidR="00355E2F" w:rsidRPr="00121332" w:rsidRDefault="00355E2F" w:rsidP="00355E2F">
      <w:pPr>
        <w:autoSpaceDE w:val="0"/>
        <w:autoSpaceDN w:val="0"/>
        <w:adjustRightInd w:val="0"/>
        <w:spacing w:after="0"/>
        <w:ind w:firstLine="708"/>
        <w:jc w:val="both"/>
        <w:rPr>
          <w:rFonts w:ascii="Times New Roman" w:hAnsi="Times New Roman" w:cs="Times New Roman"/>
          <w:sz w:val="24"/>
          <w:szCs w:val="24"/>
        </w:rPr>
      </w:pPr>
      <w:r w:rsidRPr="00C976D0">
        <w:rPr>
          <w:rFonts w:ascii="Times New Roman" w:eastAsia="TimesNewRoman" w:hAnsi="Times New Roman" w:cs="Times New Roman"/>
          <w:sz w:val="24"/>
          <w:szCs w:val="24"/>
        </w:rPr>
        <w:t>Дана 2</w:t>
      </w:r>
      <w:r w:rsidR="008B40C9" w:rsidRPr="00C976D0">
        <w:rPr>
          <w:rFonts w:ascii="Times New Roman" w:eastAsia="TimesNewRoman" w:hAnsi="Times New Roman" w:cs="Times New Roman"/>
          <w:sz w:val="24"/>
          <w:szCs w:val="24"/>
        </w:rPr>
        <w:t>9</w:t>
      </w:r>
      <w:r w:rsidRPr="00C976D0">
        <w:rPr>
          <w:rFonts w:ascii="Times New Roman" w:eastAsia="TimesNewRoman" w:hAnsi="Times New Roman" w:cs="Times New Roman"/>
          <w:sz w:val="24"/>
          <w:szCs w:val="24"/>
        </w:rPr>
        <w:t>. октобра 2018. године</w:t>
      </w:r>
      <w:r>
        <w:rPr>
          <w:rFonts w:ascii="Times New Roman" w:eastAsia="TimesNewRoman" w:hAnsi="Times New Roman" w:cs="Times New Roman"/>
          <w:sz w:val="24"/>
          <w:szCs w:val="24"/>
        </w:rPr>
        <w:t xml:space="preserve"> </w:t>
      </w:r>
      <w:r w:rsidRPr="00121332">
        <w:rPr>
          <w:rFonts w:ascii="Times New Roman" w:hAnsi="Times New Roman" w:cs="Times New Roman"/>
          <w:bCs/>
          <w:sz w:val="24"/>
          <w:szCs w:val="24"/>
        </w:rPr>
        <w:t>др Дејан Џелебџић</w:t>
      </w:r>
      <w:r w:rsidRPr="00121332">
        <w:rPr>
          <w:rFonts w:ascii="Times New Roman" w:eastAsia="TimesNewRoman" w:hAnsi="Times New Roman" w:cs="Times New Roman"/>
          <w:sz w:val="24"/>
          <w:szCs w:val="24"/>
        </w:rPr>
        <w:t xml:space="preserve"> је одржао јавно приступно предавање на тему „</w:t>
      </w:r>
      <w:r w:rsidRPr="00121332">
        <w:rPr>
          <w:rFonts w:ascii="Times New Roman" w:eastAsia="Times New Roman" w:hAnsi="Times New Roman" w:cs="Times New Roman"/>
          <w:i/>
          <w:iCs/>
          <w:color w:val="000000"/>
          <w:sz w:val="24"/>
          <w:szCs w:val="24"/>
        </w:rPr>
        <w:t>Кратка историја</w:t>
      </w:r>
      <w:r w:rsidRPr="00121332">
        <w:rPr>
          <w:rFonts w:ascii="Times New Roman" w:eastAsia="Times New Roman" w:hAnsi="Times New Roman" w:cs="Times New Roman"/>
          <w:color w:val="000000"/>
          <w:sz w:val="24"/>
          <w:szCs w:val="24"/>
        </w:rPr>
        <w:t xml:space="preserve"> Михаила Псела у контексту византијске хронографске традиције</w:t>
      </w:r>
      <w:r w:rsidRPr="00121332">
        <w:rPr>
          <w:rFonts w:ascii="Times New Roman" w:eastAsia="TimesNewRoman" w:hAnsi="Times New Roman" w:cs="Times New Roman"/>
          <w:sz w:val="24"/>
          <w:szCs w:val="24"/>
        </w:rPr>
        <w:t xml:space="preserve">“. Предавању је, поред чланова </w:t>
      </w:r>
      <w:r w:rsidR="009B71CC">
        <w:rPr>
          <w:rFonts w:ascii="Times New Roman" w:eastAsia="TimesNewRoman" w:hAnsi="Times New Roman" w:cs="Times New Roman"/>
          <w:sz w:val="24"/>
          <w:szCs w:val="24"/>
        </w:rPr>
        <w:t>К</w:t>
      </w:r>
      <w:r w:rsidRPr="00121332">
        <w:rPr>
          <w:rFonts w:ascii="Times New Roman" w:eastAsia="TimesNewRoman" w:hAnsi="Times New Roman" w:cs="Times New Roman"/>
          <w:sz w:val="24"/>
          <w:szCs w:val="24"/>
        </w:rPr>
        <w:t>омисије за избор у звање</w:t>
      </w:r>
      <w:r w:rsidR="00722ABF">
        <w:rPr>
          <w:rFonts w:ascii="Times New Roman" w:eastAsia="TimesNewRoman" w:hAnsi="Times New Roman" w:cs="Times New Roman"/>
          <w:sz w:val="24"/>
          <w:szCs w:val="24"/>
        </w:rPr>
        <w:t xml:space="preserve"> и неколицине професора</w:t>
      </w:r>
      <w:r w:rsidRPr="00121332">
        <w:rPr>
          <w:rFonts w:ascii="Times New Roman" w:eastAsia="TimesNewRoman" w:hAnsi="Times New Roman" w:cs="Times New Roman"/>
          <w:sz w:val="24"/>
          <w:szCs w:val="24"/>
        </w:rPr>
        <w:t xml:space="preserve">, присуствовао </w:t>
      </w:r>
      <w:r>
        <w:rPr>
          <w:rFonts w:ascii="Times New Roman" w:eastAsia="TimesNewRoman" w:hAnsi="Times New Roman" w:cs="Times New Roman"/>
          <w:sz w:val="24"/>
          <w:szCs w:val="24"/>
        </w:rPr>
        <w:t>и један број</w:t>
      </w:r>
      <w:r w:rsidRPr="00121332">
        <w:rPr>
          <w:rFonts w:ascii="Times New Roman" w:eastAsia="TimesNewRoman" w:hAnsi="Times New Roman" w:cs="Times New Roman"/>
          <w:sz w:val="24"/>
          <w:szCs w:val="24"/>
        </w:rPr>
        <w:t xml:space="preserve"> студента </w:t>
      </w:r>
      <w:r>
        <w:rPr>
          <w:rFonts w:ascii="Times New Roman" w:eastAsia="TimesNewRoman" w:hAnsi="Times New Roman" w:cs="Times New Roman"/>
          <w:sz w:val="24"/>
          <w:szCs w:val="24"/>
        </w:rPr>
        <w:t>основних</w:t>
      </w:r>
      <w:r w:rsidR="00F943B8">
        <w:rPr>
          <w:rFonts w:ascii="Times New Roman" w:eastAsia="TimesNewRoman" w:hAnsi="Times New Roman" w:cs="Times New Roman"/>
          <w:sz w:val="24"/>
          <w:szCs w:val="24"/>
        </w:rPr>
        <w:t xml:space="preserve"> и</w:t>
      </w:r>
      <w:r w:rsidRPr="00121332">
        <w:rPr>
          <w:rFonts w:ascii="Times New Roman" w:eastAsia="TimesNewRoman" w:hAnsi="Times New Roman" w:cs="Times New Roman"/>
          <w:sz w:val="24"/>
          <w:szCs w:val="24"/>
        </w:rPr>
        <w:t xml:space="preserve"> мастер</w:t>
      </w:r>
      <w:r>
        <w:rPr>
          <w:rFonts w:ascii="Times New Roman" w:eastAsia="TimesNewRoman" w:hAnsi="Times New Roman" w:cs="Times New Roman"/>
          <w:sz w:val="24"/>
          <w:szCs w:val="24"/>
        </w:rPr>
        <w:t xml:space="preserve"> </w:t>
      </w:r>
      <w:r w:rsidRPr="00121332">
        <w:rPr>
          <w:rFonts w:ascii="Times New Roman" w:eastAsia="TimesNewRoman" w:hAnsi="Times New Roman" w:cs="Times New Roman"/>
          <w:sz w:val="24"/>
          <w:szCs w:val="24"/>
        </w:rPr>
        <w:t xml:space="preserve">студија. Кандидат је приложиο и писану припрему часа. Излагање је </w:t>
      </w:r>
      <w:r w:rsidR="002D6C4B">
        <w:rPr>
          <w:rFonts w:ascii="Times New Roman" w:eastAsia="TimesNewRoman" w:hAnsi="Times New Roman" w:cs="Times New Roman"/>
          <w:sz w:val="24"/>
          <w:szCs w:val="24"/>
        </w:rPr>
        <w:t xml:space="preserve">почело у </w:t>
      </w:r>
      <w:r w:rsidR="00B375F5">
        <w:rPr>
          <w:rFonts w:ascii="Times New Roman" w:eastAsia="TimesNewRoman" w:hAnsi="Times New Roman" w:cs="Times New Roman"/>
          <w:sz w:val="24"/>
          <w:szCs w:val="24"/>
        </w:rPr>
        <w:t>10.45</w:t>
      </w:r>
      <w:r w:rsidR="00CF0FB3">
        <w:rPr>
          <w:rFonts w:ascii="Times New Roman" w:eastAsia="TimesNewRoman" w:hAnsi="Times New Roman" w:cs="Times New Roman"/>
          <w:sz w:val="24"/>
          <w:szCs w:val="24"/>
        </w:rPr>
        <w:t>h</w:t>
      </w:r>
      <w:bookmarkStart w:id="0" w:name="_GoBack"/>
      <w:bookmarkEnd w:id="0"/>
      <w:r w:rsidR="002D6C4B">
        <w:rPr>
          <w:rFonts w:ascii="Times New Roman" w:eastAsia="TimesNewRoman" w:hAnsi="Times New Roman" w:cs="Times New Roman"/>
          <w:sz w:val="24"/>
          <w:szCs w:val="24"/>
        </w:rPr>
        <w:t xml:space="preserve"> и </w:t>
      </w:r>
      <w:r w:rsidRPr="00121332">
        <w:rPr>
          <w:rFonts w:ascii="Times New Roman" w:eastAsia="TimesNewRoman" w:hAnsi="Times New Roman" w:cs="Times New Roman"/>
          <w:sz w:val="24"/>
          <w:szCs w:val="24"/>
        </w:rPr>
        <w:t xml:space="preserve">трајало </w:t>
      </w:r>
      <w:r w:rsidR="003602F5">
        <w:rPr>
          <w:rFonts w:ascii="Times New Roman" w:eastAsia="TimesNewRoman" w:hAnsi="Times New Roman" w:cs="Times New Roman"/>
          <w:sz w:val="24"/>
          <w:szCs w:val="24"/>
          <w:lang w:val="sr-Cyrl-CS"/>
        </w:rPr>
        <w:t xml:space="preserve">45 </w:t>
      </w:r>
      <w:r w:rsidRPr="00121332">
        <w:rPr>
          <w:rFonts w:ascii="Times New Roman" w:eastAsia="TimesNewRoman" w:hAnsi="Times New Roman" w:cs="Times New Roman"/>
          <w:sz w:val="24"/>
          <w:szCs w:val="24"/>
        </w:rPr>
        <w:t>минута</w:t>
      </w:r>
      <w:r w:rsidR="002D6C4B">
        <w:rPr>
          <w:rFonts w:ascii="Times New Roman" w:eastAsia="TimesNewRoman" w:hAnsi="Times New Roman" w:cs="Times New Roman"/>
          <w:sz w:val="24"/>
          <w:szCs w:val="24"/>
        </w:rPr>
        <w:t>. Б</w:t>
      </w:r>
      <w:r w:rsidRPr="00121332">
        <w:rPr>
          <w:rFonts w:ascii="Times New Roman" w:eastAsia="TimesNewRoman" w:hAnsi="Times New Roman" w:cs="Times New Roman"/>
          <w:sz w:val="24"/>
          <w:szCs w:val="24"/>
        </w:rPr>
        <w:t xml:space="preserve">ило је </w:t>
      </w:r>
      <w:r w:rsidR="00722ABF">
        <w:rPr>
          <w:rFonts w:ascii="Times New Roman" w:eastAsia="TimesNewRoman" w:hAnsi="Times New Roman" w:cs="Times New Roman"/>
          <w:sz w:val="24"/>
          <w:szCs w:val="24"/>
        </w:rPr>
        <w:t>добр</w:t>
      </w:r>
      <w:r w:rsidRPr="00121332">
        <w:rPr>
          <w:rFonts w:ascii="Times New Roman" w:eastAsia="TimesNewRoman" w:hAnsi="Times New Roman" w:cs="Times New Roman"/>
          <w:sz w:val="24"/>
          <w:szCs w:val="24"/>
        </w:rPr>
        <w:t xml:space="preserve">о структурирано и подстакло </w:t>
      </w:r>
      <w:r w:rsidR="00A14F88">
        <w:rPr>
          <w:rFonts w:ascii="Times New Roman" w:eastAsia="TimesNewRoman" w:hAnsi="Times New Roman" w:cs="Times New Roman"/>
          <w:sz w:val="24"/>
          <w:szCs w:val="24"/>
        </w:rPr>
        <w:t xml:space="preserve">је </w:t>
      </w:r>
      <w:r w:rsidRPr="00121332">
        <w:rPr>
          <w:rFonts w:ascii="Times New Roman" w:eastAsia="TimesNewRoman" w:hAnsi="Times New Roman" w:cs="Times New Roman"/>
          <w:sz w:val="24"/>
          <w:szCs w:val="24"/>
        </w:rPr>
        <w:t>дискусију присутних.</w:t>
      </w:r>
      <w:r>
        <w:rPr>
          <w:rFonts w:ascii="Times New Roman" w:eastAsia="TimesNewRoman" w:hAnsi="Times New Roman" w:cs="Times New Roman"/>
          <w:sz w:val="24"/>
          <w:szCs w:val="24"/>
        </w:rPr>
        <w:t xml:space="preserve"> </w:t>
      </w:r>
      <w:r w:rsidR="00722ABF">
        <w:rPr>
          <w:rFonts w:ascii="Times New Roman" w:eastAsia="TimesNewRoman" w:hAnsi="Times New Roman" w:cs="Times New Roman"/>
          <w:sz w:val="24"/>
          <w:szCs w:val="24"/>
        </w:rPr>
        <w:t>Одлич</w:t>
      </w:r>
      <w:r w:rsidR="00A14F88">
        <w:rPr>
          <w:rFonts w:ascii="Times New Roman" w:eastAsia="TimesNewRoman" w:hAnsi="Times New Roman" w:cs="Times New Roman"/>
          <w:sz w:val="24"/>
          <w:szCs w:val="24"/>
        </w:rPr>
        <w:t>н</w:t>
      </w:r>
      <w:r>
        <w:rPr>
          <w:rFonts w:ascii="Times New Roman" w:eastAsia="TimesNewRoman" w:hAnsi="Times New Roman" w:cs="Times New Roman"/>
          <w:sz w:val="24"/>
          <w:szCs w:val="24"/>
        </w:rPr>
        <w:t xml:space="preserve">о владање </w:t>
      </w:r>
      <w:r w:rsidR="002D6C4B">
        <w:rPr>
          <w:rFonts w:ascii="Times New Roman" w:eastAsia="TimesNewRoman" w:hAnsi="Times New Roman" w:cs="Times New Roman"/>
          <w:sz w:val="24"/>
          <w:szCs w:val="24"/>
        </w:rPr>
        <w:t>предмет</w:t>
      </w:r>
      <w:r>
        <w:rPr>
          <w:rFonts w:ascii="Times New Roman" w:eastAsia="TimesNewRoman" w:hAnsi="Times New Roman" w:cs="Times New Roman"/>
          <w:sz w:val="24"/>
          <w:szCs w:val="24"/>
        </w:rPr>
        <w:t>ом</w:t>
      </w:r>
      <w:r w:rsidRPr="00121332">
        <w:rPr>
          <w:rFonts w:ascii="Times New Roman" w:eastAsia="TimesNewRoman" w:hAnsi="Times New Roman" w:cs="Times New Roman"/>
          <w:sz w:val="24"/>
          <w:szCs w:val="24"/>
        </w:rPr>
        <w:t>, студиозна припремљеност, јасноћа излагања</w:t>
      </w:r>
      <w:r>
        <w:rPr>
          <w:rFonts w:ascii="Times New Roman" w:eastAsia="TimesNewRoman" w:hAnsi="Times New Roman" w:cs="Times New Roman"/>
          <w:sz w:val="24"/>
          <w:szCs w:val="24"/>
        </w:rPr>
        <w:t xml:space="preserve"> и</w:t>
      </w:r>
      <w:r w:rsidRPr="00121332">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предавачева способност </w:t>
      </w:r>
      <w:r w:rsidRPr="00121332">
        <w:rPr>
          <w:rFonts w:ascii="Times New Roman" w:eastAsia="TimesNewRoman" w:hAnsi="Times New Roman" w:cs="Times New Roman"/>
          <w:sz w:val="24"/>
          <w:szCs w:val="24"/>
        </w:rPr>
        <w:t xml:space="preserve">да заинтересује публику допринели су да </w:t>
      </w:r>
      <w:r w:rsidR="00B524E5">
        <w:rPr>
          <w:rFonts w:ascii="Times New Roman" w:eastAsia="TimesNewRoman" w:hAnsi="Times New Roman" w:cs="Times New Roman"/>
          <w:sz w:val="24"/>
          <w:szCs w:val="24"/>
        </w:rPr>
        <w:t xml:space="preserve">чланови Комисије за избор у звање оцене </w:t>
      </w:r>
      <w:r w:rsidRPr="00121332">
        <w:rPr>
          <w:rFonts w:ascii="Times New Roman" w:eastAsia="TimesNewRoman" w:hAnsi="Times New Roman" w:cs="Times New Roman"/>
          <w:sz w:val="24"/>
          <w:szCs w:val="24"/>
        </w:rPr>
        <w:t xml:space="preserve">приступно предавање </w:t>
      </w:r>
      <w:r w:rsidR="00B524E5" w:rsidRPr="00121332">
        <w:rPr>
          <w:rFonts w:ascii="Times New Roman" w:hAnsi="Times New Roman" w:cs="Times New Roman"/>
          <w:bCs/>
          <w:sz w:val="24"/>
          <w:szCs w:val="24"/>
        </w:rPr>
        <w:t>др Дејан</w:t>
      </w:r>
      <w:r w:rsidR="00B524E5">
        <w:rPr>
          <w:rFonts w:ascii="Times New Roman" w:hAnsi="Times New Roman" w:cs="Times New Roman"/>
          <w:bCs/>
          <w:sz w:val="24"/>
          <w:szCs w:val="24"/>
        </w:rPr>
        <w:t>а</w:t>
      </w:r>
      <w:r w:rsidR="00B524E5" w:rsidRPr="00121332">
        <w:rPr>
          <w:rFonts w:ascii="Times New Roman" w:hAnsi="Times New Roman" w:cs="Times New Roman"/>
          <w:bCs/>
          <w:sz w:val="24"/>
          <w:szCs w:val="24"/>
        </w:rPr>
        <w:t xml:space="preserve"> Џелебџић</w:t>
      </w:r>
      <w:r w:rsidR="00B524E5">
        <w:rPr>
          <w:rFonts w:ascii="Times New Roman" w:hAnsi="Times New Roman" w:cs="Times New Roman"/>
          <w:bCs/>
          <w:sz w:val="24"/>
          <w:szCs w:val="24"/>
        </w:rPr>
        <w:t>а</w:t>
      </w:r>
      <w:r w:rsidRPr="00121332">
        <w:rPr>
          <w:rFonts w:ascii="Times New Roman" w:eastAsia="TimesNewRoman" w:hAnsi="Times New Roman" w:cs="Times New Roman"/>
          <w:sz w:val="24"/>
          <w:szCs w:val="24"/>
        </w:rPr>
        <w:t xml:space="preserve"> највишим оценама (просечна оцена:</w:t>
      </w:r>
      <w:r>
        <w:rPr>
          <w:rFonts w:ascii="Times New Roman" w:eastAsia="TimesNewRoman" w:hAnsi="Times New Roman" w:cs="Times New Roman"/>
          <w:sz w:val="24"/>
          <w:szCs w:val="24"/>
        </w:rPr>
        <w:t xml:space="preserve"> </w:t>
      </w:r>
      <w:r w:rsidR="003602F5">
        <w:rPr>
          <w:rFonts w:ascii="Times New Roman" w:eastAsia="TimesNewRoman" w:hAnsi="Times New Roman" w:cs="Times New Roman"/>
          <w:sz w:val="24"/>
          <w:szCs w:val="24"/>
          <w:lang w:val="sr-Cyrl-CS"/>
        </w:rPr>
        <w:t>5</w:t>
      </w:r>
      <w:r w:rsidRPr="00121332">
        <w:rPr>
          <w:rFonts w:ascii="Times New Roman" w:eastAsia="TimesNewRoman" w:hAnsi="Times New Roman" w:cs="Times New Roman"/>
          <w:sz w:val="24"/>
          <w:szCs w:val="24"/>
        </w:rPr>
        <w:t>).</w:t>
      </w:r>
    </w:p>
    <w:p w:rsidR="007A3300" w:rsidRPr="00D24837" w:rsidRDefault="007A3300" w:rsidP="00355E2F">
      <w:pPr>
        <w:ind w:firstLine="708"/>
        <w:jc w:val="both"/>
        <w:rPr>
          <w:rFonts w:ascii="Times New Roman" w:hAnsi="Times New Roman" w:cs="Times New Roman"/>
          <w:bCs/>
          <w:iCs/>
          <w:sz w:val="24"/>
          <w:szCs w:val="24"/>
        </w:rPr>
      </w:pPr>
    </w:p>
    <w:p w:rsidR="00C4702F" w:rsidRPr="00D24837" w:rsidRDefault="00C4702F" w:rsidP="00355E2F">
      <w:pPr>
        <w:ind w:firstLine="708"/>
        <w:rPr>
          <w:rFonts w:ascii="Times New Roman" w:hAnsi="Times New Roman" w:cs="Times New Roman"/>
          <w:b/>
          <w:bCs/>
          <w:iCs/>
          <w:sz w:val="24"/>
          <w:szCs w:val="24"/>
        </w:rPr>
      </w:pPr>
      <w:r w:rsidRPr="00D24837">
        <w:rPr>
          <w:rFonts w:ascii="Times New Roman" w:hAnsi="Times New Roman" w:cs="Times New Roman"/>
          <w:b/>
          <w:bCs/>
          <w:iCs/>
          <w:sz w:val="24"/>
          <w:szCs w:val="24"/>
        </w:rPr>
        <w:t>Закључно мишљење и предлог Комисије</w:t>
      </w:r>
    </w:p>
    <w:p w:rsidR="00164F33" w:rsidRPr="00D24837" w:rsidRDefault="00EF1C2A" w:rsidP="00164F33">
      <w:pPr>
        <w:ind w:firstLine="708"/>
        <w:jc w:val="both"/>
        <w:rPr>
          <w:rFonts w:ascii="Times New Roman" w:hAnsi="Times New Roman" w:cs="Times New Roman"/>
          <w:bCs/>
          <w:sz w:val="24"/>
          <w:szCs w:val="24"/>
        </w:rPr>
      </w:pPr>
      <w:r w:rsidRPr="00D24837">
        <w:rPr>
          <w:rFonts w:ascii="Times New Roman" w:hAnsi="Times New Roman" w:cs="Times New Roman"/>
          <w:bCs/>
          <w:sz w:val="24"/>
          <w:szCs w:val="24"/>
        </w:rPr>
        <w:t xml:space="preserve">Научна интересовања др Дејана Џелебџића </w:t>
      </w:r>
      <w:r w:rsidR="007A0C18" w:rsidRPr="00D24837">
        <w:rPr>
          <w:rFonts w:ascii="Times New Roman" w:hAnsi="Times New Roman" w:cs="Times New Roman"/>
          <w:bCs/>
          <w:sz w:val="24"/>
          <w:szCs w:val="24"/>
        </w:rPr>
        <w:t>воде</w:t>
      </w:r>
      <w:r w:rsidRPr="00D24837">
        <w:rPr>
          <w:rFonts w:ascii="Times New Roman" w:hAnsi="Times New Roman" w:cs="Times New Roman"/>
          <w:bCs/>
          <w:sz w:val="24"/>
          <w:szCs w:val="24"/>
        </w:rPr>
        <w:t xml:space="preserve"> у три правца. Радови из области византијске историографије средњовизантијског </w:t>
      </w:r>
      <w:r w:rsidR="007A0C18" w:rsidRPr="00D24837">
        <w:rPr>
          <w:rFonts w:ascii="Times New Roman" w:hAnsi="Times New Roman" w:cs="Times New Roman"/>
          <w:bCs/>
          <w:sz w:val="24"/>
          <w:szCs w:val="24"/>
        </w:rPr>
        <w:t>период</w:t>
      </w:r>
      <w:r w:rsidRPr="00D24837">
        <w:rPr>
          <w:rFonts w:ascii="Times New Roman" w:hAnsi="Times New Roman" w:cs="Times New Roman"/>
          <w:bCs/>
          <w:sz w:val="24"/>
          <w:szCs w:val="24"/>
        </w:rPr>
        <w:t xml:space="preserve">а, у којима централно место заузима дело Михаила Псела, крећу се у распону од класичних филолошких анализа (питања извора, лексике, итд.) до испитивања књижевног поступка, симболичког и идејног света у делима византијских историографа. </w:t>
      </w:r>
      <w:r w:rsidR="003927F7" w:rsidRPr="00D24837">
        <w:rPr>
          <w:rFonts w:ascii="Times New Roman" w:hAnsi="Times New Roman" w:cs="Times New Roman"/>
          <w:bCs/>
          <w:sz w:val="24"/>
          <w:szCs w:val="24"/>
        </w:rPr>
        <w:t>Друга</w:t>
      </w:r>
      <w:r w:rsidR="00364810" w:rsidRPr="00D24837">
        <w:rPr>
          <w:rFonts w:ascii="Times New Roman" w:hAnsi="Times New Roman" w:cs="Times New Roman"/>
          <w:bCs/>
          <w:sz w:val="24"/>
          <w:szCs w:val="24"/>
        </w:rPr>
        <w:t xml:space="preserve"> </w:t>
      </w:r>
      <w:r w:rsidR="003927F7" w:rsidRPr="00D24837">
        <w:rPr>
          <w:rFonts w:ascii="Times New Roman" w:hAnsi="Times New Roman" w:cs="Times New Roman"/>
          <w:bCs/>
          <w:sz w:val="24"/>
          <w:szCs w:val="24"/>
        </w:rPr>
        <w:t>група радова представља</w:t>
      </w:r>
      <w:r w:rsidR="00364810" w:rsidRPr="00D24837">
        <w:rPr>
          <w:rFonts w:ascii="Times New Roman" w:hAnsi="Times New Roman" w:cs="Times New Roman"/>
          <w:bCs/>
          <w:sz w:val="24"/>
          <w:szCs w:val="24"/>
        </w:rPr>
        <w:t xml:space="preserve"> критичка издања досад необјављених грчких </w:t>
      </w:r>
      <w:r w:rsidR="005E0799" w:rsidRPr="00D24837">
        <w:rPr>
          <w:rFonts w:ascii="Times New Roman" w:hAnsi="Times New Roman" w:cs="Times New Roman"/>
          <w:bCs/>
          <w:sz w:val="24"/>
          <w:szCs w:val="24"/>
        </w:rPr>
        <w:t>текстова</w:t>
      </w:r>
      <w:r w:rsidR="003927F7" w:rsidRPr="00D24837">
        <w:rPr>
          <w:rFonts w:ascii="Times New Roman" w:hAnsi="Times New Roman" w:cs="Times New Roman"/>
          <w:bCs/>
          <w:sz w:val="24"/>
          <w:szCs w:val="24"/>
        </w:rPr>
        <w:t>, а трећа је посвећена просопографским истраживањима и друштвеној историји</w:t>
      </w:r>
      <w:r w:rsidR="00705886" w:rsidRPr="00D24837">
        <w:rPr>
          <w:rFonts w:ascii="Times New Roman" w:hAnsi="Times New Roman" w:cs="Times New Roman"/>
          <w:bCs/>
          <w:sz w:val="24"/>
          <w:szCs w:val="24"/>
        </w:rPr>
        <w:t>.</w:t>
      </w:r>
      <w:r w:rsidR="00705886" w:rsidRPr="00D24837">
        <w:rPr>
          <w:rFonts w:ascii="Times New Roman" w:eastAsia="Times New Roman" w:hAnsi="Times New Roman" w:cs="Times New Roman"/>
          <w:sz w:val="24"/>
          <w:szCs w:val="24"/>
          <w:lang w:eastAsia="sr-Latn-CS"/>
        </w:rPr>
        <w:t xml:space="preserve"> </w:t>
      </w:r>
      <w:r w:rsidR="00173725" w:rsidRPr="00D24837">
        <w:rPr>
          <w:rFonts w:ascii="Times New Roman" w:eastAsia="Times New Roman" w:hAnsi="Times New Roman" w:cs="Times New Roman"/>
          <w:bCs/>
          <w:sz w:val="24"/>
          <w:szCs w:val="24"/>
          <w:lang w:eastAsia="sr-Latn-CS"/>
        </w:rPr>
        <w:t xml:space="preserve">Може се рећи да је др Џелебџић израстао у зрелог истраживача на пољима </w:t>
      </w:r>
      <w:r w:rsidR="009D4809" w:rsidRPr="00D24837">
        <w:rPr>
          <w:rFonts w:ascii="Times New Roman" w:eastAsia="Times New Roman" w:hAnsi="Times New Roman" w:cs="Times New Roman"/>
          <w:bCs/>
          <w:sz w:val="24"/>
          <w:szCs w:val="24"/>
          <w:lang w:eastAsia="sr-Latn-CS"/>
        </w:rPr>
        <w:t>грч</w:t>
      </w:r>
      <w:r w:rsidR="00173725" w:rsidRPr="00D24837">
        <w:rPr>
          <w:rFonts w:ascii="Times New Roman" w:eastAsia="Times New Roman" w:hAnsi="Times New Roman" w:cs="Times New Roman"/>
          <w:bCs/>
          <w:sz w:val="24"/>
          <w:szCs w:val="24"/>
          <w:lang w:eastAsia="sr-Latn-CS"/>
        </w:rPr>
        <w:t xml:space="preserve">ке филологије и </w:t>
      </w:r>
      <w:r w:rsidR="009D4809" w:rsidRPr="00D24837">
        <w:rPr>
          <w:rFonts w:ascii="Times New Roman" w:eastAsia="Times New Roman" w:hAnsi="Times New Roman" w:cs="Times New Roman"/>
          <w:bCs/>
          <w:sz w:val="24"/>
          <w:szCs w:val="24"/>
          <w:lang w:eastAsia="sr-Latn-CS"/>
        </w:rPr>
        <w:t xml:space="preserve">византијске </w:t>
      </w:r>
      <w:r w:rsidR="00173725" w:rsidRPr="00D24837">
        <w:rPr>
          <w:rFonts w:ascii="Times New Roman" w:eastAsia="Times New Roman" w:hAnsi="Times New Roman" w:cs="Times New Roman"/>
          <w:bCs/>
          <w:sz w:val="24"/>
          <w:szCs w:val="24"/>
          <w:lang w:eastAsia="sr-Latn-CS"/>
        </w:rPr>
        <w:t>историографије. З</w:t>
      </w:r>
      <w:r w:rsidR="00705886" w:rsidRPr="00D24837">
        <w:rPr>
          <w:rFonts w:ascii="Times New Roman" w:eastAsia="Times New Roman" w:hAnsi="Times New Roman" w:cs="Times New Roman"/>
          <w:sz w:val="24"/>
          <w:szCs w:val="24"/>
          <w:lang w:eastAsia="sr-Latn-CS"/>
        </w:rPr>
        <w:t>начај и квалитет радова</w:t>
      </w:r>
      <w:r w:rsidR="00173725" w:rsidRPr="00D24837">
        <w:rPr>
          <w:rFonts w:ascii="Times New Roman" w:eastAsia="Times New Roman" w:hAnsi="Times New Roman" w:cs="Times New Roman"/>
          <w:sz w:val="24"/>
          <w:szCs w:val="24"/>
          <w:lang w:eastAsia="sr-Latn-CS"/>
        </w:rPr>
        <w:t xml:space="preserve"> кандидата</w:t>
      </w:r>
      <w:r w:rsidR="00705886" w:rsidRPr="00D24837">
        <w:rPr>
          <w:rFonts w:ascii="Times New Roman" w:eastAsia="Times New Roman" w:hAnsi="Times New Roman" w:cs="Times New Roman"/>
          <w:sz w:val="24"/>
          <w:szCs w:val="24"/>
          <w:lang w:eastAsia="sr-Latn-CS"/>
        </w:rPr>
        <w:t xml:space="preserve"> </w:t>
      </w:r>
      <w:r w:rsidR="00705886" w:rsidRPr="00D24837">
        <w:rPr>
          <w:rFonts w:ascii="Times New Roman" w:hAnsi="Times New Roman" w:cs="Times New Roman"/>
          <w:bCs/>
          <w:sz w:val="24"/>
          <w:szCs w:val="24"/>
        </w:rPr>
        <w:t>пок</w:t>
      </w:r>
      <w:r w:rsidR="006932E3" w:rsidRPr="00D24837">
        <w:rPr>
          <w:rFonts w:ascii="Times New Roman" w:hAnsi="Times New Roman" w:cs="Times New Roman"/>
          <w:bCs/>
          <w:sz w:val="24"/>
          <w:szCs w:val="24"/>
        </w:rPr>
        <w:t>азује њихова солидна цитираност</w:t>
      </w:r>
      <w:r w:rsidR="00705886" w:rsidRPr="00D24837">
        <w:rPr>
          <w:rFonts w:ascii="Times New Roman" w:hAnsi="Times New Roman" w:cs="Times New Roman"/>
          <w:bCs/>
          <w:sz w:val="24"/>
          <w:szCs w:val="24"/>
        </w:rPr>
        <w:t xml:space="preserve">, међу којима има и најзначајних византолошких часописа, истакнутим публикацијама од међународног значаја и </w:t>
      </w:r>
      <w:r w:rsidR="004B066B" w:rsidRPr="00D24837">
        <w:rPr>
          <w:rFonts w:ascii="Times New Roman" w:hAnsi="Times New Roman" w:cs="Times New Roman"/>
          <w:bCs/>
          <w:sz w:val="24"/>
          <w:szCs w:val="24"/>
        </w:rPr>
        <w:t xml:space="preserve">научним </w:t>
      </w:r>
      <w:r w:rsidR="00705886" w:rsidRPr="00D24837">
        <w:rPr>
          <w:rFonts w:ascii="Times New Roman" w:hAnsi="Times New Roman" w:cs="Times New Roman"/>
          <w:bCs/>
          <w:sz w:val="24"/>
          <w:szCs w:val="24"/>
        </w:rPr>
        <w:t>монографијама</w:t>
      </w:r>
      <w:r w:rsidR="00535519" w:rsidRPr="00D24837">
        <w:rPr>
          <w:rFonts w:ascii="Times New Roman" w:hAnsi="Times New Roman" w:cs="Times New Roman"/>
          <w:bCs/>
          <w:sz w:val="24"/>
          <w:szCs w:val="24"/>
        </w:rPr>
        <w:t xml:space="preserve"> објављеним у земљи и иностранству</w:t>
      </w:r>
      <w:r w:rsidR="003927F7" w:rsidRPr="00D24837">
        <w:rPr>
          <w:rFonts w:ascii="Times New Roman" w:hAnsi="Times New Roman" w:cs="Times New Roman"/>
          <w:bCs/>
          <w:sz w:val="24"/>
          <w:szCs w:val="24"/>
        </w:rPr>
        <w:t xml:space="preserve">. </w:t>
      </w:r>
      <w:r w:rsidR="00772D1B" w:rsidRPr="00D24837">
        <w:rPr>
          <w:rFonts w:ascii="Times New Roman" w:hAnsi="Times New Roman" w:cs="Times New Roman"/>
          <w:bCs/>
          <w:sz w:val="24"/>
          <w:szCs w:val="24"/>
        </w:rPr>
        <w:t xml:space="preserve">Упоредо са научноистраживачким радом, др Џелебџић је био веома </w:t>
      </w:r>
      <w:r w:rsidR="00772D1B" w:rsidRPr="00D24837">
        <w:rPr>
          <w:rFonts w:ascii="Times New Roman" w:hAnsi="Times New Roman" w:cs="Times New Roman"/>
          <w:bCs/>
          <w:sz w:val="24"/>
          <w:szCs w:val="24"/>
        </w:rPr>
        <w:lastRenderedPageBreak/>
        <w:t>активан у разним доменима рада своје матичне установе, Византолошког института САНУ, на административним, уредничким, рецензентским и менторским пословима, међу којима треба истаћи његов ангажман у организацији дуго припреманог XXIII међународног научног конгреса византијских студија у Београду августа 2016.</w:t>
      </w:r>
      <w:r w:rsidR="00214578" w:rsidRPr="00D24837">
        <w:rPr>
          <w:rFonts w:ascii="Times New Roman" w:hAnsi="Times New Roman" w:cs="Times New Roman"/>
          <w:bCs/>
          <w:sz w:val="24"/>
          <w:szCs w:val="24"/>
        </w:rPr>
        <w:t xml:space="preserve"> </w:t>
      </w:r>
      <w:r w:rsidR="00D24837">
        <w:rPr>
          <w:rFonts w:ascii="Times New Roman" w:hAnsi="Times New Roman" w:cs="Times New Roman"/>
          <w:bCs/>
          <w:sz w:val="24"/>
          <w:szCs w:val="24"/>
        </w:rPr>
        <w:t>године.</w:t>
      </w:r>
    </w:p>
    <w:p w:rsidR="00C4702F" w:rsidRDefault="00214578" w:rsidP="003617E3">
      <w:pPr>
        <w:ind w:firstLine="708"/>
        <w:jc w:val="both"/>
        <w:rPr>
          <w:rFonts w:ascii="Times New Roman" w:hAnsi="Times New Roman" w:cs="Times New Roman"/>
          <w:bCs/>
          <w:sz w:val="24"/>
          <w:szCs w:val="24"/>
        </w:rPr>
      </w:pPr>
      <w:r w:rsidRPr="00D24837">
        <w:rPr>
          <w:rFonts w:ascii="Times New Roman" w:hAnsi="Times New Roman" w:cs="Times New Roman"/>
          <w:bCs/>
          <w:sz w:val="24"/>
          <w:szCs w:val="24"/>
        </w:rPr>
        <w:t>Задовољство нам је, стога, да Изборном већу Филозофског факултета у Београду предложимо да др Дејана Џелебџића изабере у звање доцента за ужу научну област Класичне науке (са тежиштем истраживања у области средњогрчке и новогрчке филологије).</w:t>
      </w:r>
    </w:p>
    <w:p w:rsidR="00D24837" w:rsidRPr="00D24837" w:rsidRDefault="00D24837" w:rsidP="000C23E6">
      <w:pPr>
        <w:jc w:val="both"/>
        <w:rPr>
          <w:rFonts w:ascii="Times New Roman" w:hAnsi="Times New Roman" w:cs="Times New Roman"/>
          <w:bCs/>
          <w:sz w:val="24"/>
          <w:szCs w:val="24"/>
        </w:rPr>
      </w:pPr>
    </w:p>
    <w:p w:rsidR="008570BB" w:rsidRPr="00D24837" w:rsidRDefault="008570BB" w:rsidP="000C23E6">
      <w:pPr>
        <w:jc w:val="both"/>
        <w:rPr>
          <w:rFonts w:ascii="Times New Roman" w:hAnsi="Times New Roman" w:cs="Times New Roman"/>
          <w:bCs/>
          <w:sz w:val="24"/>
          <w:szCs w:val="24"/>
        </w:rPr>
      </w:pPr>
    </w:p>
    <w:p w:rsidR="008570BB" w:rsidRPr="00D24837" w:rsidRDefault="000A2070" w:rsidP="008570BB">
      <w:pPr>
        <w:pStyle w:val="Default"/>
      </w:pPr>
      <w:r w:rsidRPr="00D24837">
        <w:t>Место и дату</w:t>
      </w:r>
      <w:r w:rsidR="00375808" w:rsidRPr="00D24837">
        <w:t xml:space="preserve">м: </w:t>
      </w:r>
      <w:r w:rsidR="008570BB" w:rsidRPr="00D24837">
        <w:t xml:space="preserve">Београд, 29. </w:t>
      </w:r>
      <w:r w:rsidR="009D1C4A" w:rsidRPr="00D24837">
        <w:t>окто</w:t>
      </w:r>
      <w:r w:rsidR="008570BB" w:rsidRPr="00D24837">
        <w:t>бра 2018</w:t>
      </w:r>
      <w:r w:rsidR="00D24837">
        <w:t>.</w:t>
      </w:r>
    </w:p>
    <w:p w:rsidR="008570BB" w:rsidRPr="00D24837" w:rsidRDefault="00D24837" w:rsidP="008570BB">
      <w:pPr>
        <w:pStyle w:val="Default"/>
        <w:jc w:val="right"/>
      </w:pPr>
      <w:r>
        <w:t>ПОТПИСИ</w:t>
      </w:r>
    </w:p>
    <w:p w:rsidR="008570BB" w:rsidRPr="00D24837" w:rsidRDefault="008570BB" w:rsidP="008570BB">
      <w:pPr>
        <w:pStyle w:val="Default"/>
        <w:jc w:val="right"/>
      </w:pPr>
      <w:r w:rsidRPr="00D24837">
        <w:t>ЧЛАНОВА КОМИСИЈЕ</w:t>
      </w:r>
    </w:p>
    <w:p w:rsidR="009E4104" w:rsidRPr="00D24837" w:rsidRDefault="009E4104" w:rsidP="008570BB">
      <w:pPr>
        <w:pStyle w:val="Default"/>
        <w:jc w:val="right"/>
      </w:pPr>
    </w:p>
    <w:p w:rsidR="009E4104" w:rsidRPr="00D24837" w:rsidRDefault="009E4104" w:rsidP="008570BB">
      <w:pPr>
        <w:pStyle w:val="Default"/>
        <w:jc w:val="right"/>
      </w:pPr>
    </w:p>
    <w:p w:rsidR="008570BB" w:rsidRPr="00D24837" w:rsidRDefault="009E4104" w:rsidP="008570BB">
      <w:pPr>
        <w:pStyle w:val="Default"/>
        <w:jc w:val="right"/>
      </w:pPr>
      <w:r w:rsidRPr="00D24837">
        <w:t>_______________________________</w:t>
      </w:r>
    </w:p>
    <w:p w:rsidR="008570BB" w:rsidRPr="00D24837" w:rsidRDefault="009E4104" w:rsidP="008570BB">
      <w:pPr>
        <w:pStyle w:val="Default"/>
        <w:jc w:val="right"/>
      </w:pPr>
      <w:r w:rsidRPr="00D24837">
        <w:t>др Дарко Тодоровић</w:t>
      </w:r>
    </w:p>
    <w:p w:rsidR="009E4104" w:rsidRPr="00D24837" w:rsidRDefault="009E4104" w:rsidP="008570BB">
      <w:pPr>
        <w:pStyle w:val="Default"/>
        <w:jc w:val="right"/>
      </w:pPr>
      <w:r w:rsidRPr="00D24837">
        <w:t>ванредни професор</w:t>
      </w:r>
    </w:p>
    <w:p w:rsidR="009E4104" w:rsidRPr="00D24837" w:rsidRDefault="009E4104" w:rsidP="008570BB">
      <w:pPr>
        <w:pStyle w:val="Default"/>
        <w:jc w:val="right"/>
      </w:pPr>
    </w:p>
    <w:p w:rsidR="008570BB" w:rsidRPr="00D24837" w:rsidRDefault="008570BB" w:rsidP="008570BB">
      <w:pPr>
        <w:pStyle w:val="Default"/>
        <w:jc w:val="right"/>
      </w:pPr>
      <w:r w:rsidRPr="00D24837">
        <w:t>_______________________________</w:t>
      </w:r>
      <w:r w:rsidR="00D24837">
        <w:t>__</w:t>
      </w:r>
    </w:p>
    <w:p w:rsidR="008570BB" w:rsidRPr="00D24837" w:rsidRDefault="00115D1D" w:rsidP="008570BB">
      <w:pPr>
        <w:pStyle w:val="Default"/>
        <w:jc w:val="right"/>
      </w:pPr>
      <w:r w:rsidRPr="00D24837">
        <w:t>др Александар Лома</w:t>
      </w:r>
    </w:p>
    <w:p w:rsidR="008570BB" w:rsidRPr="00D24837" w:rsidRDefault="00D24837" w:rsidP="008570BB">
      <w:pPr>
        <w:pStyle w:val="Default"/>
        <w:jc w:val="right"/>
      </w:pPr>
      <w:r>
        <w:t>редовни професор</w:t>
      </w:r>
    </w:p>
    <w:p w:rsidR="009E4104" w:rsidRPr="00D24837" w:rsidRDefault="009E4104" w:rsidP="008570BB">
      <w:pPr>
        <w:pStyle w:val="Default"/>
        <w:jc w:val="right"/>
      </w:pPr>
    </w:p>
    <w:p w:rsidR="008570BB" w:rsidRPr="00D24837" w:rsidRDefault="00D24837" w:rsidP="008570BB">
      <w:pPr>
        <w:pStyle w:val="Default"/>
        <w:jc w:val="right"/>
      </w:pPr>
      <w:r>
        <w:t>_______________________________</w:t>
      </w:r>
    </w:p>
    <w:p w:rsidR="008570BB" w:rsidRPr="00D24837" w:rsidRDefault="008570BB" w:rsidP="008570BB">
      <w:pPr>
        <w:pStyle w:val="Default"/>
        <w:jc w:val="right"/>
      </w:pPr>
      <w:r w:rsidRPr="00D24837">
        <w:t xml:space="preserve">др </w:t>
      </w:r>
      <w:r w:rsidR="008A4BCA" w:rsidRPr="00D24837">
        <w:t>Мирослав Вукелић</w:t>
      </w:r>
    </w:p>
    <w:p w:rsidR="009E4104" w:rsidRPr="00D24837" w:rsidRDefault="008A4BCA" w:rsidP="008570BB">
      <w:pPr>
        <w:pStyle w:val="Default"/>
        <w:jc w:val="right"/>
      </w:pPr>
      <w:r w:rsidRPr="00D24837">
        <w:t>доцент</w:t>
      </w:r>
    </w:p>
    <w:p w:rsidR="00084FC8" w:rsidRPr="00D24837" w:rsidRDefault="00084FC8" w:rsidP="008570BB">
      <w:pPr>
        <w:pStyle w:val="Default"/>
        <w:jc w:val="right"/>
      </w:pPr>
    </w:p>
    <w:p w:rsidR="00084FC8" w:rsidRPr="00D24837" w:rsidRDefault="00084FC8" w:rsidP="008570BB">
      <w:pPr>
        <w:pStyle w:val="Default"/>
        <w:jc w:val="right"/>
      </w:pPr>
      <w:r w:rsidRPr="00D24837">
        <w:t>______________________________</w:t>
      </w:r>
    </w:p>
    <w:p w:rsidR="00084FC8" w:rsidRPr="00D24837" w:rsidRDefault="00084FC8" w:rsidP="008570BB">
      <w:pPr>
        <w:pStyle w:val="Default"/>
        <w:jc w:val="right"/>
      </w:pPr>
      <w:r w:rsidRPr="00D24837">
        <w:t>др Ил Акад</w:t>
      </w:r>
    </w:p>
    <w:p w:rsidR="008A4BCA" w:rsidRPr="00D24837" w:rsidRDefault="00084FC8" w:rsidP="008570BB">
      <w:pPr>
        <w:pStyle w:val="Default"/>
        <w:jc w:val="right"/>
      </w:pPr>
      <w:r w:rsidRPr="00D24837">
        <w:t>доцент</w:t>
      </w:r>
    </w:p>
    <w:p w:rsidR="008570BB" w:rsidRPr="00D24837" w:rsidRDefault="008570BB" w:rsidP="008570BB">
      <w:pPr>
        <w:pStyle w:val="Default"/>
        <w:jc w:val="right"/>
      </w:pPr>
    </w:p>
    <w:p w:rsidR="008570BB" w:rsidRPr="00D24837" w:rsidRDefault="00D24837" w:rsidP="008570BB">
      <w:pPr>
        <w:pStyle w:val="Default"/>
        <w:jc w:val="right"/>
      </w:pPr>
      <w:r>
        <w:t>_______________________________</w:t>
      </w:r>
    </w:p>
    <w:p w:rsidR="008570BB" w:rsidRPr="00D24837" w:rsidRDefault="00D24837" w:rsidP="008570BB">
      <w:pPr>
        <w:pStyle w:val="Default"/>
        <w:jc w:val="right"/>
      </w:pPr>
      <w:r>
        <w:t>др Бојана Крсмановић</w:t>
      </w:r>
    </w:p>
    <w:p w:rsidR="008E0421" w:rsidRPr="00D24837" w:rsidRDefault="008570BB" w:rsidP="00C917FC">
      <w:pPr>
        <w:jc w:val="right"/>
        <w:rPr>
          <w:rFonts w:ascii="Times New Roman" w:hAnsi="Times New Roman" w:cs="Times New Roman"/>
          <w:sz w:val="24"/>
          <w:szCs w:val="24"/>
        </w:rPr>
      </w:pPr>
      <w:r w:rsidRPr="00D24837">
        <w:rPr>
          <w:rFonts w:ascii="Times New Roman" w:hAnsi="Times New Roman" w:cs="Times New Roman"/>
          <w:sz w:val="24"/>
          <w:szCs w:val="24"/>
        </w:rPr>
        <w:t>научни са</w:t>
      </w:r>
      <w:r w:rsidR="00084FC8" w:rsidRPr="00D24837">
        <w:rPr>
          <w:rFonts w:ascii="Times New Roman" w:hAnsi="Times New Roman" w:cs="Times New Roman"/>
          <w:sz w:val="24"/>
          <w:szCs w:val="24"/>
        </w:rPr>
        <w:t>вет</w:t>
      </w:r>
      <w:r w:rsidRPr="00D24837">
        <w:rPr>
          <w:rFonts w:ascii="Times New Roman" w:hAnsi="Times New Roman" w:cs="Times New Roman"/>
          <w:sz w:val="24"/>
          <w:szCs w:val="24"/>
        </w:rPr>
        <w:t>ник Византолошког института САНУ</w:t>
      </w:r>
    </w:p>
    <w:sectPr w:rsidR="008E0421" w:rsidRPr="00D24837" w:rsidSect="00B1278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F56E7"/>
    <w:multiLevelType w:val="hybridMultilevel"/>
    <w:tmpl w:val="9B9E6EC6"/>
    <w:lvl w:ilvl="0" w:tplc="425C419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72C078AE"/>
    <w:multiLevelType w:val="hybridMultilevel"/>
    <w:tmpl w:val="BBCE7F32"/>
    <w:lvl w:ilvl="0" w:tplc="DFE035C8">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compat/>
  <w:rsids>
    <w:rsidRoot w:val="00D83EE3"/>
    <w:rsid w:val="00023B66"/>
    <w:rsid w:val="00024D11"/>
    <w:rsid w:val="00054CE4"/>
    <w:rsid w:val="0007775A"/>
    <w:rsid w:val="00084FC8"/>
    <w:rsid w:val="000A2070"/>
    <w:rsid w:val="000C0F84"/>
    <w:rsid w:val="000C23E6"/>
    <w:rsid w:val="000D57E7"/>
    <w:rsid w:val="000E1850"/>
    <w:rsid w:val="00115D1D"/>
    <w:rsid w:val="001368B9"/>
    <w:rsid w:val="001412B0"/>
    <w:rsid w:val="00164F33"/>
    <w:rsid w:val="00172CFD"/>
    <w:rsid w:val="00173725"/>
    <w:rsid w:val="00194271"/>
    <w:rsid w:val="001E0071"/>
    <w:rsid w:val="001E7F3E"/>
    <w:rsid w:val="00214578"/>
    <w:rsid w:val="00225640"/>
    <w:rsid w:val="00244B6A"/>
    <w:rsid w:val="002468FF"/>
    <w:rsid w:val="002639DB"/>
    <w:rsid w:val="00275600"/>
    <w:rsid w:val="00285FBF"/>
    <w:rsid w:val="00286045"/>
    <w:rsid w:val="00293D56"/>
    <w:rsid w:val="0029565D"/>
    <w:rsid w:val="002D6C4B"/>
    <w:rsid w:val="002E368F"/>
    <w:rsid w:val="002E4A4E"/>
    <w:rsid w:val="002E4C5C"/>
    <w:rsid w:val="002F0748"/>
    <w:rsid w:val="002F21D1"/>
    <w:rsid w:val="002F27EE"/>
    <w:rsid w:val="00304740"/>
    <w:rsid w:val="0033550C"/>
    <w:rsid w:val="0035079F"/>
    <w:rsid w:val="00355E2F"/>
    <w:rsid w:val="003602F5"/>
    <w:rsid w:val="0036124C"/>
    <w:rsid w:val="003617E3"/>
    <w:rsid w:val="003622FF"/>
    <w:rsid w:val="00364810"/>
    <w:rsid w:val="00375808"/>
    <w:rsid w:val="00391454"/>
    <w:rsid w:val="00391EAF"/>
    <w:rsid w:val="003927F7"/>
    <w:rsid w:val="003B3D86"/>
    <w:rsid w:val="003C0F75"/>
    <w:rsid w:val="003D0A2E"/>
    <w:rsid w:val="003E27BD"/>
    <w:rsid w:val="00403862"/>
    <w:rsid w:val="00406CCA"/>
    <w:rsid w:val="00407B6B"/>
    <w:rsid w:val="004112AB"/>
    <w:rsid w:val="0042125D"/>
    <w:rsid w:val="00432F57"/>
    <w:rsid w:val="0043571C"/>
    <w:rsid w:val="00437CF1"/>
    <w:rsid w:val="00445815"/>
    <w:rsid w:val="00447FAB"/>
    <w:rsid w:val="00466AEB"/>
    <w:rsid w:val="00471ED5"/>
    <w:rsid w:val="004840C9"/>
    <w:rsid w:val="00496573"/>
    <w:rsid w:val="004B066B"/>
    <w:rsid w:val="004B27DE"/>
    <w:rsid w:val="004B445F"/>
    <w:rsid w:val="004B5937"/>
    <w:rsid w:val="004B6F9F"/>
    <w:rsid w:val="00514710"/>
    <w:rsid w:val="00535519"/>
    <w:rsid w:val="005640CC"/>
    <w:rsid w:val="00564B8A"/>
    <w:rsid w:val="0059480B"/>
    <w:rsid w:val="00595C60"/>
    <w:rsid w:val="005A0637"/>
    <w:rsid w:val="005A24D9"/>
    <w:rsid w:val="005B55BD"/>
    <w:rsid w:val="005C00EE"/>
    <w:rsid w:val="005C1199"/>
    <w:rsid w:val="005C16DE"/>
    <w:rsid w:val="005E0799"/>
    <w:rsid w:val="005F458C"/>
    <w:rsid w:val="00613936"/>
    <w:rsid w:val="006147CD"/>
    <w:rsid w:val="00615977"/>
    <w:rsid w:val="00616FE1"/>
    <w:rsid w:val="006361D3"/>
    <w:rsid w:val="006419A8"/>
    <w:rsid w:val="00661414"/>
    <w:rsid w:val="00686D82"/>
    <w:rsid w:val="006932E3"/>
    <w:rsid w:val="006C531C"/>
    <w:rsid w:val="006C55BC"/>
    <w:rsid w:val="00704C98"/>
    <w:rsid w:val="00705886"/>
    <w:rsid w:val="00722ABF"/>
    <w:rsid w:val="007464D0"/>
    <w:rsid w:val="0074788B"/>
    <w:rsid w:val="00761DFF"/>
    <w:rsid w:val="00770F38"/>
    <w:rsid w:val="00772D1B"/>
    <w:rsid w:val="00787BC8"/>
    <w:rsid w:val="00795D8B"/>
    <w:rsid w:val="007A0C18"/>
    <w:rsid w:val="007A3300"/>
    <w:rsid w:val="007B2A9B"/>
    <w:rsid w:val="007C0F55"/>
    <w:rsid w:val="007D340A"/>
    <w:rsid w:val="007D4A72"/>
    <w:rsid w:val="007D6418"/>
    <w:rsid w:val="007E49E2"/>
    <w:rsid w:val="00817DED"/>
    <w:rsid w:val="008414B6"/>
    <w:rsid w:val="008570BB"/>
    <w:rsid w:val="00864F51"/>
    <w:rsid w:val="00880FF9"/>
    <w:rsid w:val="008A4BCA"/>
    <w:rsid w:val="008B40C9"/>
    <w:rsid w:val="008D139C"/>
    <w:rsid w:val="008E0421"/>
    <w:rsid w:val="008E31A1"/>
    <w:rsid w:val="008E671E"/>
    <w:rsid w:val="008E73CF"/>
    <w:rsid w:val="008E7C73"/>
    <w:rsid w:val="008F298C"/>
    <w:rsid w:val="008F7424"/>
    <w:rsid w:val="009122CE"/>
    <w:rsid w:val="009200B8"/>
    <w:rsid w:val="009359A4"/>
    <w:rsid w:val="009512A8"/>
    <w:rsid w:val="009573CB"/>
    <w:rsid w:val="00970F4F"/>
    <w:rsid w:val="0097275D"/>
    <w:rsid w:val="009870FF"/>
    <w:rsid w:val="00991023"/>
    <w:rsid w:val="00995BFE"/>
    <w:rsid w:val="009A64ED"/>
    <w:rsid w:val="009B71CC"/>
    <w:rsid w:val="009C5F91"/>
    <w:rsid w:val="009D1C4A"/>
    <w:rsid w:val="009D4809"/>
    <w:rsid w:val="009D521C"/>
    <w:rsid w:val="009D6733"/>
    <w:rsid w:val="009E4104"/>
    <w:rsid w:val="009E54FF"/>
    <w:rsid w:val="009F10BC"/>
    <w:rsid w:val="00A14F88"/>
    <w:rsid w:val="00A33ECC"/>
    <w:rsid w:val="00A52EF0"/>
    <w:rsid w:val="00A6610B"/>
    <w:rsid w:val="00A72CF3"/>
    <w:rsid w:val="00A818D8"/>
    <w:rsid w:val="00AA14DC"/>
    <w:rsid w:val="00AA6678"/>
    <w:rsid w:val="00AB7F77"/>
    <w:rsid w:val="00AC4071"/>
    <w:rsid w:val="00AC5C6C"/>
    <w:rsid w:val="00AC63A9"/>
    <w:rsid w:val="00AE547A"/>
    <w:rsid w:val="00AF27C0"/>
    <w:rsid w:val="00B12782"/>
    <w:rsid w:val="00B156A0"/>
    <w:rsid w:val="00B2186F"/>
    <w:rsid w:val="00B26407"/>
    <w:rsid w:val="00B375F5"/>
    <w:rsid w:val="00B41741"/>
    <w:rsid w:val="00B4273E"/>
    <w:rsid w:val="00B524E5"/>
    <w:rsid w:val="00B563D5"/>
    <w:rsid w:val="00B76D8C"/>
    <w:rsid w:val="00BC26BF"/>
    <w:rsid w:val="00BD0B19"/>
    <w:rsid w:val="00C253AB"/>
    <w:rsid w:val="00C33ECF"/>
    <w:rsid w:val="00C4702F"/>
    <w:rsid w:val="00C82A7C"/>
    <w:rsid w:val="00C874B3"/>
    <w:rsid w:val="00C917FC"/>
    <w:rsid w:val="00C93C1A"/>
    <w:rsid w:val="00C94F08"/>
    <w:rsid w:val="00C976D0"/>
    <w:rsid w:val="00CA19BD"/>
    <w:rsid w:val="00CA1E98"/>
    <w:rsid w:val="00CC6A7A"/>
    <w:rsid w:val="00CF0FB3"/>
    <w:rsid w:val="00CF194A"/>
    <w:rsid w:val="00D05D84"/>
    <w:rsid w:val="00D24837"/>
    <w:rsid w:val="00D40F9D"/>
    <w:rsid w:val="00D4165C"/>
    <w:rsid w:val="00D65B6B"/>
    <w:rsid w:val="00D83EE3"/>
    <w:rsid w:val="00D9475D"/>
    <w:rsid w:val="00DA358B"/>
    <w:rsid w:val="00DE01D6"/>
    <w:rsid w:val="00DF368C"/>
    <w:rsid w:val="00E06963"/>
    <w:rsid w:val="00E155D6"/>
    <w:rsid w:val="00E21669"/>
    <w:rsid w:val="00E2708A"/>
    <w:rsid w:val="00E46548"/>
    <w:rsid w:val="00E60A86"/>
    <w:rsid w:val="00E61E4D"/>
    <w:rsid w:val="00E762D5"/>
    <w:rsid w:val="00E92DE7"/>
    <w:rsid w:val="00E93E03"/>
    <w:rsid w:val="00EA1E2A"/>
    <w:rsid w:val="00EB428C"/>
    <w:rsid w:val="00EB4621"/>
    <w:rsid w:val="00EB5730"/>
    <w:rsid w:val="00EB7682"/>
    <w:rsid w:val="00EF157C"/>
    <w:rsid w:val="00EF1C2A"/>
    <w:rsid w:val="00EF3F03"/>
    <w:rsid w:val="00F00E41"/>
    <w:rsid w:val="00F26C88"/>
    <w:rsid w:val="00F943B8"/>
    <w:rsid w:val="00FA7A51"/>
    <w:rsid w:val="00FB08BA"/>
    <w:rsid w:val="00FD2C5E"/>
    <w:rsid w:val="00FD41DE"/>
    <w:rsid w:val="00FF1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4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31A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521C"/>
    <w:pPr>
      <w:ind w:left="720"/>
      <w:contextualSpacing/>
    </w:pPr>
  </w:style>
  <w:style w:type="paragraph" w:styleId="NormalWeb">
    <w:name w:val="Normal (Web)"/>
    <w:basedOn w:val="Normal"/>
    <w:unhideWhenUsed/>
    <w:rsid w:val="0040386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40F9D"/>
    <w:rPr>
      <w:color w:val="0000FF" w:themeColor="hyperlink"/>
      <w:u w:val="single"/>
    </w:rPr>
  </w:style>
  <w:style w:type="paragraph" w:styleId="BalloonText">
    <w:name w:val="Balloon Text"/>
    <w:basedOn w:val="Normal"/>
    <w:link w:val="BalloonTextChar"/>
    <w:uiPriority w:val="99"/>
    <w:semiHidden/>
    <w:unhideWhenUsed/>
    <w:rsid w:val="00616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F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31A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521C"/>
    <w:pPr>
      <w:ind w:left="720"/>
      <w:contextualSpacing/>
    </w:pPr>
  </w:style>
  <w:style w:type="paragraph" w:styleId="NormalWeb">
    <w:name w:val="Normal (Web)"/>
    <w:basedOn w:val="Normal"/>
    <w:unhideWhenUsed/>
    <w:rsid w:val="00403862"/>
    <w:pPr>
      <w:spacing w:before="100" w:beforeAutospacing="1" w:after="115"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D40F9D"/>
    <w:rPr>
      <w:color w:val="0000FF" w:themeColor="hyperlink"/>
      <w:u w:val="single"/>
    </w:rPr>
  </w:style>
  <w:style w:type="paragraph" w:styleId="BalloonText">
    <w:name w:val="Balloon Text"/>
    <w:basedOn w:val="Normal"/>
    <w:link w:val="BalloonTextChar"/>
    <w:uiPriority w:val="99"/>
    <w:semiHidden/>
    <w:unhideWhenUsed/>
    <w:rsid w:val="00616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F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yzinst-sasa.rs/eng/online-editions/"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FA0D3-D385-4AB2-AD33-20C52886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3954</Words>
  <Characters>22541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Dejan Dzelebdzic</dc:creator>
  <cp:lastModifiedBy>Korisnik</cp:lastModifiedBy>
  <cp:revision>2</cp:revision>
  <cp:lastPrinted>2018-10-29T11:15:00Z</cp:lastPrinted>
  <dcterms:created xsi:type="dcterms:W3CDTF">2018-10-29T12:56:00Z</dcterms:created>
  <dcterms:modified xsi:type="dcterms:W3CDTF">2018-10-29T12:56:00Z</dcterms:modified>
</cp:coreProperties>
</file>