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D85FD" w14:textId="644CADD4" w:rsidR="00A77C25" w:rsidRPr="00A7789E" w:rsidRDefault="00A7789E" w:rsidP="00A7789E">
      <w:pPr>
        <w:spacing w:line="360" w:lineRule="auto"/>
        <w:jc w:val="both"/>
        <w:rPr>
          <w:rFonts w:ascii="Times New Roman" w:hAnsi="Times New Roman" w:cs="Times New Roman"/>
          <w:b/>
          <w:lang w:val="sr-Cyrl-RS"/>
        </w:rPr>
      </w:pPr>
      <w:r w:rsidRPr="00A7789E">
        <w:rPr>
          <w:rFonts w:ascii="Times New Roman" w:hAnsi="Times New Roman" w:cs="Times New Roman"/>
          <w:b/>
          <w:lang w:val="sr-Cyrl-RS"/>
        </w:rPr>
        <w:t>Платформа за отворену науку</w:t>
      </w:r>
    </w:p>
    <w:p w14:paraId="1E9F675A" w14:textId="77777777" w:rsidR="00A7789E" w:rsidRPr="00A7789E" w:rsidRDefault="00A7789E" w:rsidP="00A7789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115A0C10" w14:textId="51EA4C42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 xml:space="preserve">Универзитет у Београду је у процесу формирања значајних стратегијских документа који се тичу отвореног приступа науци, а који се спроводи према упутствима Министарства просвете, науке и технолошког развоја Републике Србије. Платформа за отворену науку усвојена је 9. </w:t>
      </w:r>
      <w:r w:rsidR="005B664F" w:rsidRPr="00A7789E">
        <w:rPr>
          <w:rFonts w:ascii="Times New Roman" w:hAnsi="Times New Roman" w:cs="Times New Roman"/>
          <w:lang w:val="hr-HR"/>
        </w:rPr>
        <w:t>ј</w:t>
      </w:r>
      <w:r w:rsidRPr="00A7789E">
        <w:rPr>
          <w:rFonts w:ascii="Times New Roman" w:hAnsi="Times New Roman" w:cs="Times New Roman"/>
          <w:lang w:val="hr-HR"/>
        </w:rPr>
        <w:t>ула 2018. године и подразумева следећа четири кључна елемента:</w:t>
      </w:r>
    </w:p>
    <w:p w14:paraId="247C5F5D" w14:textId="77777777" w:rsidR="005B664F" w:rsidRPr="00A7789E" w:rsidRDefault="005B664F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68D6A6C" w14:textId="77777777" w:rsidR="00A77C25" w:rsidRPr="00A7789E" w:rsidRDefault="00A77C25" w:rsidP="00A778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>Отворени приступ научној литератури</w:t>
      </w:r>
    </w:p>
    <w:p w14:paraId="3A389C4F" w14:textId="77777777" w:rsidR="00A77C25" w:rsidRPr="00A7789E" w:rsidRDefault="00A77C25" w:rsidP="00A778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>Доступност података прикупљених у научним истраживањима</w:t>
      </w:r>
    </w:p>
    <w:p w14:paraId="28D14BD5" w14:textId="77777777" w:rsidR="00A77C25" w:rsidRPr="00A7789E" w:rsidRDefault="00A77C25" w:rsidP="00A778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>Транспарентност научне комуникације и методологије</w:t>
      </w:r>
    </w:p>
    <w:p w14:paraId="0056E8A6" w14:textId="77777777" w:rsidR="00A77C25" w:rsidRPr="00A7789E" w:rsidRDefault="00A77C25" w:rsidP="00A778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 xml:space="preserve">Развој дигиталне инфраструктуре кокја омогућава остваривање три прва циља. </w:t>
      </w:r>
    </w:p>
    <w:p w14:paraId="2127D99C" w14:textId="77777777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10D3FD15" w14:textId="77777777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2FA0D477" w14:textId="7A1873AF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 xml:space="preserve">Отворена наука </w:t>
      </w:r>
      <w:r w:rsidR="005B664F" w:rsidRPr="00A7789E">
        <w:rPr>
          <w:rFonts w:ascii="Times New Roman" w:hAnsi="Times New Roman" w:cs="Times New Roman"/>
          <w:lang w:val="hr-HR"/>
        </w:rPr>
        <w:t>претпоставља</w:t>
      </w:r>
      <w:r w:rsidRPr="00A7789E">
        <w:rPr>
          <w:rFonts w:ascii="Times New Roman" w:hAnsi="Times New Roman" w:cs="Times New Roman"/>
          <w:lang w:val="hr-HR"/>
        </w:rPr>
        <w:t xml:space="preserve"> отворени приступ научним публикацијама и отворени приступ примарним подацима (базама података прикупљенима током истраживања на којима се заснивају резултати представљени у радовима; у друштвено-хуманистичким наукама овај термин подразумева ”грађу”, односно ”корпус”).</w:t>
      </w:r>
      <w:r w:rsidR="005B664F" w:rsidRPr="00A7789E">
        <w:rPr>
          <w:rFonts w:ascii="Times New Roman" w:hAnsi="Times New Roman" w:cs="Times New Roman"/>
          <w:lang w:val="hr-HR"/>
        </w:rPr>
        <w:t xml:space="preserve"> Још увек није јасно утврђено на који начин ће примарни подаци у нашим научним дисциплинама бити похрањивани (да ли ће бити архивирани и доступни само истраживачима који су на њима радили или и читавој академској заједници).</w:t>
      </w:r>
    </w:p>
    <w:p w14:paraId="480397CC" w14:textId="77777777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CE33A49" w14:textId="4F64A619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A7789E">
        <w:rPr>
          <w:rFonts w:ascii="Times New Roman" w:hAnsi="Times New Roman" w:cs="Times New Roman"/>
          <w:lang w:val="hr-HR"/>
        </w:rPr>
        <w:t>Отворени приступ публикацијама подразумева приступ и коришћење (уз адекватно навођење извора) комплетној научној литератури. У случају публикација које се објављују уз било коју врсту подршке МПНТР РС</w:t>
      </w:r>
      <w:r w:rsidR="005B664F" w:rsidRPr="00A7789E">
        <w:rPr>
          <w:rFonts w:ascii="Times New Roman" w:hAnsi="Times New Roman" w:cs="Times New Roman"/>
          <w:lang w:val="hr-HR"/>
        </w:rPr>
        <w:t>,</w:t>
      </w:r>
      <w:r w:rsidRPr="00A7789E">
        <w:rPr>
          <w:rFonts w:ascii="Times New Roman" w:hAnsi="Times New Roman" w:cs="Times New Roman"/>
          <w:lang w:val="hr-HR"/>
        </w:rPr>
        <w:t xml:space="preserve"> то значи да свака публикација (часопис, монографија</w:t>
      </w:r>
      <w:r w:rsidR="005B664F" w:rsidRPr="00A7789E">
        <w:rPr>
          <w:rFonts w:ascii="Times New Roman" w:hAnsi="Times New Roman" w:cs="Times New Roman"/>
          <w:lang w:val="hr-HR"/>
        </w:rPr>
        <w:t>, зборник</w:t>
      </w:r>
      <w:r w:rsidRPr="00A7789E">
        <w:rPr>
          <w:rFonts w:ascii="Times New Roman" w:hAnsi="Times New Roman" w:cs="Times New Roman"/>
          <w:lang w:val="hr-HR"/>
        </w:rPr>
        <w:t xml:space="preserve"> и сл.) морају бити доступни и у електронском формату у отвореном приступу у оквиру репозиторијума који се конструишу на нивоу академске институције</w:t>
      </w:r>
      <w:r w:rsidR="00A7789E">
        <w:rPr>
          <w:rFonts w:ascii="Times New Roman" w:hAnsi="Times New Roman" w:cs="Times New Roman"/>
          <w:lang w:val="sr-Cyrl-RS"/>
        </w:rPr>
        <w:t>.</w:t>
      </w:r>
      <w:r w:rsidRPr="00A7789E">
        <w:rPr>
          <w:rFonts w:ascii="Times New Roman" w:hAnsi="Times New Roman" w:cs="Times New Roman"/>
          <w:lang w:val="hr-HR"/>
        </w:rPr>
        <w:t xml:space="preserve"> Препорука је да сваки факултет има сопствени репозиторијум који је ”интероперабилан”, односно функционално повезан са репозиторијумом Рачунарског центра Универзитета у Београду (РЦУБ) и Универзитетске библиотеке ”Светозар Марковић”. </w:t>
      </w:r>
      <w:r w:rsidR="005B664F" w:rsidRPr="00A7789E">
        <w:rPr>
          <w:rFonts w:ascii="Times New Roman" w:hAnsi="Times New Roman" w:cs="Times New Roman"/>
          <w:lang w:val="hr-HR"/>
        </w:rPr>
        <w:t>Важно је навести да је 62% научних публикацијеа у Србији већ у отвореном приступу, као и да је ово европска иницијатива која већ неколико година представља услов за учешће на пројектима H2020, и која се преноси на следећи циклус научних пројеката које финансира Европска комисија, Horizon Europe 2020.</w:t>
      </w:r>
    </w:p>
    <w:p w14:paraId="16F38415" w14:textId="77777777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171ED2BA" w14:textId="21057669" w:rsidR="00A77C25" w:rsidRPr="00A7789E" w:rsidRDefault="00A77C25" w:rsidP="00A7789E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hr-HR"/>
        </w:rPr>
      </w:pPr>
      <w:r w:rsidRPr="00A7789E">
        <w:rPr>
          <w:rFonts w:ascii="Times New Roman" w:hAnsi="Times New Roman" w:cs="Times New Roman"/>
          <w:lang w:val="hr-HR"/>
        </w:rPr>
        <w:t>Питање ауторских права још увек није у потпуности решено, нарочито када се ради о публикацијама у иностранству (монографије, поглавља у колективним монографијама и часописи), али је претпоставка да ћемо се руководити такозваним ”Зелени</w:t>
      </w:r>
      <w:r w:rsidR="00FF7982" w:rsidRPr="00A7789E">
        <w:rPr>
          <w:rFonts w:ascii="Times New Roman" w:hAnsi="Times New Roman" w:cs="Times New Roman"/>
          <w:lang w:val="hr-HR"/>
        </w:rPr>
        <w:t xml:space="preserve">м приступом” ауторским правима. </w:t>
      </w:r>
      <w:r w:rsidR="00A7789E">
        <w:rPr>
          <w:rFonts w:ascii="Times New Roman" w:hAnsi="Times New Roman" w:cs="Times New Roman"/>
          <w:lang w:val="sr-Cyrl-RS"/>
        </w:rPr>
        <w:t>Т</w:t>
      </w:r>
      <w:r w:rsidR="00FF7982" w:rsidRPr="00A7789E">
        <w:rPr>
          <w:rFonts w:ascii="Times New Roman" w:hAnsi="Times New Roman" w:cs="Times New Roman"/>
          <w:lang w:val="hr-HR"/>
        </w:rPr>
        <w:t xml:space="preserve">о значи да ћемо имати право и обавезу да у факултетски репозиторијум </w:t>
      </w:r>
      <w:r w:rsidR="00FF7982" w:rsidRPr="00A7789E">
        <w:rPr>
          <w:rFonts w:ascii="Times New Roman" w:hAnsi="Times New Roman" w:cs="Times New Roman"/>
          <w:b/>
          <w:u w:val="single"/>
          <w:lang w:val="hr-HR"/>
        </w:rPr>
        <w:t>постављамо пред-финалне верзије свих својих реценизраних радова прихваћених за штампу.</w:t>
      </w:r>
      <w:r w:rsidR="00FF7982" w:rsidRPr="00A7789E">
        <w:rPr>
          <w:rFonts w:ascii="Times New Roman" w:hAnsi="Times New Roman" w:cs="Times New Roman"/>
          <w:b/>
          <w:u w:val="single"/>
        </w:rPr>
        <w:t xml:space="preserve"> </w:t>
      </w:r>
    </w:p>
    <w:p w14:paraId="39E405DC" w14:textId="77777777" w:rsidR="00FF7982" w:rsidRPr="00A7789E" w:rsidRDefault="00FF7982" w:rsidP="00A7789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BC19712" w14:textId="4512657E" w:rsidR="00FF7982" w:rsidRPr="00A7789E" w:rsidRDefault="005B664F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A7789E">
        <w:rPr>
          <w:rFonts w:ascii="Times New Roman" w:hAnsi="Times New Roman" w:cs="Times New Roman"/>
        </w:rPr>
        <w:t>За</w:t>
      </w:r>
      <w:proofErr w:type="spellEnd"/>
      <w:r w:rsidRPr="00A7789E">
        <w:rPr>
          <w:rFonts w:ascii="Times New Roman" w:hAnsi="Times New Roman" w:cs="Times New Roman"/>
        </w:rPr>
        <w:t xml:space="preserve"> </w:t>
      </w:r>
      <w:proofErr w:type="spellStart"/>
      <w:r w:rsidRPr="00A7789E">
        <w:rPr>
          <w:rFonts w:ascii="Times New Roman" w:hAnsi="Times New Roman" w:cs="Times New Roman"/>
        </w:rPr>
        <w:t>више</w:t>
      </w:r>
      <w:proofErr w:type="spellEnd"/>
      <w:r w:rsidRPr="00A7789E">
        <w:rPr>
          <w:rFonts w:ascii="Times New Roman" w:hAnsi="Times New Roman" w:cs="Times New Roman"/>
        </w:rPr>
        <w:t xml:space="preserve"> </w:t>
      </w:r>
      <w:proofErr w:type="spellStart"/>
      <w:r w:rsidRPr="00A7789E">
        <w:rPr>
          <w:rFonts w:ascii="Times New Roman" w:hAnsi="Times New Roman" w:cs="Times New Roman"/>
        </w:rPr>
        <w:t>информација</w:t>
      </w:r>
      <w:proofErr w:type="spellEnd"/>
      <w:r w:rsidRPr="00A7789E">
        <w:rPr>
          <w:rFonts w:ascii="Times New Roman" w:hAnsi="Times New Roman" w:cs="Times New Roman"/>
        </w:rPr>
        <w:t xml:space="preserve"> </w:t>
      </w:r>
      <w:proofErr w:type="spellStart"/>
      <w:r w:rsidRPr="00A7789E">
        <w:rPr>
          <w:rFonts w:ascii="Times New Roman" w:hAnsi="Times New Roman" w:cs="Times New Roman"/>
        </w:rPr>
        <w:t>погледајте</w:t>
      </w:r>
      <w:proofErr w:type="spellEnd"/>
      <w:r w:rsidRPr="00A7789E">
        <w:rPr>
          <w:rFonts w:ascii="Times New Roman" w:hAnsi="Times New Roman" w:cs="Times New Roman"/>
        </w:rPr>
        <w:t xml:space="preserve">: </w:t>
      </w:r>
    </w:p>
    <w:p w14:paraId="6DCC7CCB" w14:textId="1CEDDA37" w:rsidR="005B664F" w:rsidRPr="00A7789E" w:rsidRDefault="00A7789E" w:rsidP="00A7789E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hyperlink r:id="rId6" w:anchor="what-is-green-oa" w:history="1">
        <w:r w:rsidR="005B664F" w:rsidRPr="00A7789E">
          <w:rPr>
            <w:rStyle w:val="Hyperlink"/>
            <w:rFonts w:ascii="Times New Roman" w:hAnsi="Times New Roman" w:cs="Times New Roman"/>
            <w:lang w:val="hr-HR"/>
          </w:rPr>
          <w:t>https://avandeursen.com/2016/11/06/green-open-access-faq/#what-is-green-oa</w:t>
        </w:r>
      </w:hyperlink>
      <w:r w:rsidR="005B664F" w:rsidRPr="00A7789E">
        <w:rPr>
          <w:rFonts w:ascii="Times New Roman" w:hAnsi="Times New Roman" w:cs="Times New Roman"/>
          <w:lang w:val="hr-HR"/>
        </w:rPr>
        <w:t xml:space="preserve"> </w:t>
      </w:r>
    </w:p>
    <w:p w14:paraId="2D274437" w14:textId="699C5C9B" w:rsidR="005B664F" w:rsidRPr="00A7789E" w:rsidRDefault="005B664F" w:rsidP="00A7789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 w:rsidRPr="00A7789E">
        <w:rPr>
          <w:rFonts w:ascii="Times New Roman" w:hAnsi="Times New Roman" w:cs="Times New Roman"/>
          <w:lang w:val="hr-HR"/>
        </w:rPr>
        <w:t>Ректорат је оформио радну групу која се бави логистичким и практичним питањима отвореног приступа и све одлуке које на том месту буду донете биће вам достављене у најкраћем могућем року.</w:t>
      </w:r>
      <w:bookmarkStart w:id="0" w:name="_GoBack"/>
      <w:bookmarkEnd w:id="0"/>
    </w:p>
    <w:sectPr w:rsidR="005B664F" w:rsidRPr="00A7789E" w:rsidSect="00623E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44B"/>
    <w:multiLevelType w:val="hybridMultilevel"/>
    <w:tmpl w:val="F116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25"/>
    <w:rsid w:val="00040C4A"/>
    <w:rsid w:val="001274C6"/>
    <w:rsid w:val="00183028"/>
    <w:rsid w:val="001D36C6"/>
    <w:rsid w:val="001D708A"/>
    <w:rsid w:val="00245E77"/>
    <w:rsid w:val="00264C0C"/>
    <w:rsid w:val="00366E1A"/>
    <w:rsid w:val="00403A9E"/>
    <w:rsid w:val="00505B8B"/>
    <w:rsid w:val="005362EA"/>
    <w:rsid w:val="005A6039"/>
    <w:rsid w:val="005B664F"/>
    <w:rsid w:val="005E54D7"/>
    <w:rsid w:val="00623E71"/>
    <w:rsid w:val="0068081A"/>
    <w:rsid w:val="006C1B07"/>
    <w:rsid w:val="00836DB3"/>
    <w:rsid w:val="0090136A"/>
    <w:rsid w:val="00957C03"/>
    <w:rsid w:val="00993066"/>
    <w:rsid w:val="009F50F8"/>
    <w:rsid w:val="00A0399F"/>
    <w:rsid w:val="00A03B8F"/>
    <w:rsid w:val="00A11E8B"/>
    <w:rsid w:val="00A7789E"/>
    <w:rsid w:val="00A77C25"/>
    <w:rsid w:val="00AA1F39"/>
    <w:rsid w:val="00B31909"/>
    <w:rsid w:val="00BF3BDF"/>
    <w:rsid w:val="00C57BF1"/>
    <w:rsid w:val="00C83FA0"/>
    <w:rsid w:val="00C93D28"/>
    <w:rsid w:val="00D11298"/>
    <w:rsid w:val="00D2018C"/>
    <w:rsid w:val="00DC3133"/>
    <w:rsid w:val="00EB576C"/>
    <w:rsid w:val="00EE689F"/>
    <w:rsid w:val="00F021BD"/>
    <w:rsid w:val="00F04586"/>
    <w:rsid w:val="00F30793"/>
    <w:rsid w:val="00F75A1D"/>
    <w:rsid w:val="00F86BB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5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6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ndeursen.com/2016/11/06/green-open-access-faq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Prezentacija</cp:lastModifiedBy>
  <cp:revision>5</cp:revision>
  <dcterms:created xsi:type="dcterms:W3CDTF">2018-11-29T09:59:00Z</dcterms:created>
  <dcterms:modified xsi:type="dcterms:W3CDTF">2018-12-05T10:25:00Z</dcterms:modified>
</cp:coreProperties>
</file>