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BC" w:rsidRPr="002D41BD" w:rsidRDefault="002D41BD">
      <w:r w:rsidRPr="002D41BD">
        <w:t>ANTROPOLOGIJA FOLKLORA 2025  - INFORMACIJE</w:t>
      </w:r>
    </w:p>
    <w:p w:rsidR="002D41BD" w:rsidRDefault="002D41BD">
      <w:pPr>
        <w:rPr>
          <w:lang w:val="en-US"/>
        </w:rPr>
      </w:pPr>
    </w:p>
    <w:p w:rsidR="002D41BD" w:rsidRDefault="002D41BD">
      <w:r w:rsidRPr="002D41BD">
        <w:t xml:space="preserve">Nastava iz Antropologije folklore će biti ASINHORNA tokom jula </w:t>
      </w:r>
      <w:r>
        <w:t>i</w:t>
      </w:r>
      <w:r w:rsidRPr="002D41BD">
        <w:t xml:space="preserve"> avgusta.</w:t>
      </w:r>
    </w:p>
    <w:p w:rsidR="002D41BD" w:rsidRPr="002D41BD" w:rsidRDefault="002D41BD" w:rsidP="002D41BD">
      <w:r>
        <w:t>Tokom septembra biće održane dve obavezne SINHRONE nastave na Google učionici.</w:t>
      </w:r>
    </w:p>
    <w:p w:rsidR="002D41BD" w:rsidRDefault="002D41BD"/>
    <w:p w:rsidR="002D41BD" w:rsidRDefault="002D41BD">
      <w:r>
        <w:t>Obavezna literatura jeste knjiga prof. Dragane Antonijević „Antropologija folklora“ koja će biti okačena na Google učionici.</w:t>
      </w:r>
    </w:p>
    <w:p w:rsidR="002D41BD" w:rsidRDefault="002D41BD">
      <w:r>
        <w:t>Power point svih predavanja biće takođe okačeni na Google učionici.</w:t>
      </w:r>
    </w:p>
    <w:p w:rsidR="002D41BD" w:rsidRDefault="002D41BD"/>
    <w:p w:rsidR="002D41BD" w:rsidRDefault="002D41BD">
      <w:r>
        <w:t>Ispit je pismeni i nosiće 60 poena.</w:t>
      </w:r>
    </w:p>
    <w:p w:rsidR="002D41BD" w:rsidRDefault="002D41BD">
      <w:r>
        <w:t>Predispitna obaveza je prikaz nekog teksta urađen u power pointu i obavezno okačen na Google učionici, a vredi 40 poena.</w:t>
      </w:r>
    </w:p>
    <w:p w:rsidR="002D41BD" w:rsidRDefault="002D41BD"/>
    <w:p w:rsidR="002D41BD" w:rsidRDefault="002D41BD">
      <w:r w:rsidRPr="002D41BD">
        <w:rPr>
          <w:b/>
          <w:bCs/>
        </w:rPr>
        <w:t xml:space="preserve">U utorak 15.jula u 11.30 biće održana </w:t>
      </w:r>
      <w:r w:rsidR="0078762A">
        <w:rPr>
          <w:b/>
          <w:bCs/>
        </w:rPr>
        <w:t xml:space="preserve">konsultativna </w:t>
      </w:r>
      <w:r w:rsidRPr="002D41BD">
        <w:rPr>
          <w:b/>
          <w:bCs/>
        </w:rPr>
        <w:t>nastava na Google učionici</w:t>
      </w:r>
      <w:r>
        <w:t xml:space="preserve"> sa dodatnim neophodnim obaveštenjima i objašnjenjima u vezi predmeta, nastave</w:t>
      </w:r>
      <w:r w:rsidR="0078762A">
        <w:t>, predispitnih obaveza</w:t>
      </w:r>
      <w:r>
        <w:t xml:space="preserve"> i ispita.</w:t>
      </w:r>
    </w:p>
    <w:p w:rsidR="002D41BD" w:rsidRDefault="002D41BD">
      <w:pPr>
        <w:rPr>
          <w:lang w:val="en-US"/>
        </w:rPr>
      </w:pPr>
    </w:p>
    <w:p w:rsidR="0078762A" w:rsidRDefault="004504D7">
      <w:pPr>
        <w:rPr>
          <w:lang w:val="en-US"/>
        </w:rPr>
      </w:pPr>
      <w:proofErr w:type="spellStart"/>
      <w:r>
        <w:rPr>
          <w:lang w:val="en-US"/>
        </w:rPr>
        <w:t>D</w:t>
      </w:r>
      <w:r w:rsidR="002D41BD">
        <w:rPr>
          <w:lang w:val="en-US"/>
        </w:rPr>
        <w:t>alja</w:t>
      </w:r>
      <w:proofErr w:type="spellEnd"/>
      <w:r w:rsidR="002D41BD">
        <w:rPr>
          <w:lang w:val="en-US"/>
        </w:rPr>
        <w:t xml:space="preserve"> </w:t>
      </w:r>
      <w:proofErr w:type="spellStart"/>
      <w:r w:rsidR="002D41BD">
        <w:rPr>
          <w:lang w:val="en-US"/>
        </w:rPr>
        <w:t>komunikacija</w:t>
      </w:r>
      <w:proofErr w:type="spellEnd"/>
      <w:r w:rsidR="002D41BD">
        <w:rPr>
          <w:lang w:val="en-US"/>
        </w:rPr>
        <w:t xml:space="preserve"> </w:t>
      </w:r>
      <w:proofErr w:type="spellStart"/>
      <w:r w:rsidR="002D41BD">
        <w:rPr>
          <w:lang w:val="en-US"/>
        </w:rPr>
        <w:t>će</w:t>
      </w:r>
      <w:proofErr w:type="spellEnd"/>
      <w:r w:rsidR="0078762A">
        <w:rPr>
          <w:lang w:val="en-US"/>
        </w:rPr>
        <w:t xml:space="preserve"> se </w:t>
      </w:r>
      <w:proofErr w:type="spellStart"/>
      <w:r w:rsidR="0078762A">
        <w:rPr>
          <w:lang w:val="en-US"/>
        </w:rPr>
        <w:t>tokom</w:t>
      </w:r>
      <w:proofErr w:type="spellEnd"/>
      <w:r w:rsidR="0078762A">
        <w:rPr>
          <w:lang w:val="en-US"/>
        </w:rPr>
        <w:t xml:space="preserve"> </w:t>
      </w:r>
      <w:proofErr w:type="spellStart"/>
      <w:r w:rsidR="0078762A">
        <w:rPr>
          <w:lang w:val="en-US"/>
        </w:rPr>
        <w:t>asinhrone</w:t>
      </w:r>
      <w:proofErr w:type="spellEnd"/>
      <w:r w:rsidR="0078762A">
        <w:rPr>
          <w:lang w:val="en-US"/>
        </w:rPr>
        <w:t xml:space="preserve"> </w:t>
      </w:r>
      <w:proofErr w:type="spellStart"/>
      <w:r w:rsidR="0078762A">
        <w:rPr>
          <w:lang w:val="en-US"/>
        </w:rPr>
        <w:t>nastave</w:t>
      </w:r>
      <w:proofErr w:type="spellEnd"/>
      <w:r w:rsidR="002D41BD">
        <w:rPr>
          <w:lang w:val="en-US"/>
        </w:rPr>
        <w:t xml:space="preserve"> </w:t>
      </w:r>
      <w:proofErr w:type="spellStart"/>
      <w:r w:rsidR="002D41BD">
        <w:rPr>
          <w:lang w:val="en-US"/>
        </w:rPr>
        <w:t>odvijati</w:t>
      </w:r>
      <w:proofErr w:type="spellEnd"/>
      <w:r w:rsidR="002D41BD">
        <w:rPr>
          <w:lang w:val="en-US"/>
        </w:rPr>
        <w:t xml:space="preserve"> </w:t>
      </w:r>
      <w:proofErr w:type="spellStart"/>
      <w:r w:rsidR="002D41BD">
        <w:rPr>
          <w:lang w:val="en-US"/>
        </w:rPr>
        <w:t>putem</w:t>
      </w:r>
      <w:proofErr w:type="spellEnd"/>
      <w:r w:rsidR="002D41BD">
        <w:rPr>
          <w:lang w:val="en-US"/>
        </w:rPr>
        <w:t xml:space="preserve"> </w:t>
      </w:r>
      <w:proofErr w:type="spellStart"/>
      <w:r w:rsidR="002D41BD">
        <w:rPr>
          <w:lang w:val="en-US"/>
        </w:rPr>
        <w:t>imjela</w:t>
      </w:r>
      <w:proofErr w:type="spellEnd"/>
      <w:r w:rsidR="0078762A">
        <w:rPr>
          <w:lang w:val="en-US"/>
        </w:rPr>
        <w:t xml:space="preserve"> </w:t>
      </w:r>
    </w:p>
    <w:p w:rsidR="0078762A" w:rsidRDefault="0078762A">
      <w:pPr>
        <w:rPr>
          <w:lang w:val="en-US"/>
        </w:rPr>
      </w:pPr>
      <w:proofErr w:type="gramStart"/>
      <w:r>
        <w:rPr>
          <w:lang w:val="en-US"/>
        </w:rPr>
        <w:t>prof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Dragane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Antonijevi</w:t>
      </w:r>
      <w:proofErr w:type="spellEnd"/>
      <w:r>
        <w:t>ć:</w:t>
      </w:r>
      <w:r w:rsidR="002D41BD">
        <w:rPr>
          <w:lang w:val="en-US"/>
        </w:rPr>
        <w:t xml:space="preserve"> </w:t>
      </w:r>
      <w:hyperlink r:id="rId4" w:history="1">
        <w:r w:rsidR="002D41BD" w:rsidRPr="00C87FCA">
          <w:rPr>
            <w:rStyle w:val="Hyperlink"/>
            <w:lang w:val="en-US"/>
          </w:rPr>
          <w:t>dantonij@f.bg.ac.rs</w:t>
        </w:r>
      </w:hyperlink>
      <w:r w:rsidR="002D41BD">
        <w:rPr>
          <w:lang w:val="en-US"/>
        </w:rPr>
        <w:t xml:space="preserve">  </w:t>
      </w:r>
    </w:p>
    <w:p w:rsidR="0078762A" w:rsidRDefault="0078762A">
      <w:pPr>
        <w:rPr>
          <w:lang w:val="en-US"/>
        </w:rPr>
      </w:pPr>
      <w:r>
        <w:rPr>
          <w:lang w:val="en-US"/>
        </w:rPr>
        <w:t xml:space="preserve">prof. Ane Banić Grubišić: </w:t>
      </w:r>
      <w:hyperlink r:id="rId5" w:history="1">
        <w:r w:rsidRPr="00C87FCA">
          <w:rPr>
            <w:rStyle w:val="Hyperlink"/>
            <w:lang w:val="en-US"/>
          </w:rPr>
          <w:t>agrubisi@f.bg.ac.rs</w:t>
        </w:r>
      </w:hyperlink>
    </w:p>
    <w:p w:rsidR="0078762A" w:rsidRDefault="0078762A">
      <w:pPr>
        <w:rPr>
          <w:lang w:val="en-US"/>
        </w:rPr>
      </w:pPr>
    </w:p>
    <w:p w:rsidR="0078762A" w:rsidRDefault="0078762A" w:rsidP="0078762A">
      <w:r>
        <w:rPr>
          <w:lang w:val="en-US"/>
        </w:rPr>
        <w:t xml:space="preserve">Link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Google </w:t>
      </w:r>
      <w:proofErr w:type="spellStart"/>
      <w:r>
        <w:rPr>
          <w:lang w:val="en-US"/>
        </w:rPr>
        <w:t>učionicu</w:t>
      </w:r>
      <w:proofErr w:type="spellEnd"/>
      <w:r>
        <w:rPr>
          <w:lang w:val="en-US"/>
        </w:rPr>
        <w:t xml:space="preserve">: </w:t>
      </w:r>
      <w:hyperlink r:id="rId6" w:history="1">
        <w:r w:rsidRPr="00C87FCA">
          <w:rPr>
            <w:rStyle w:val="Hyperlink"/>
          </w:rPr>
          <w:t>https://classroom.google.com/c/Nzg5MjE2NzM5MDg1?cjc=rda6mvdq</w:t>
        </w:r>
      </w:hyperlink>
    </w:p>
    <w:p w:rsidR="0078762A" w:rsidRDefault="0078762A">
      <w:pPr>
        <w:rPr>
          <w:lang w:val="en-US"/>
        </w:rPr>
      </w:pPr>
    </w:p>
    <w:p w:rsidR="0078762A" w:rsidRDefault="0078762A" w:rsidP="0078762A">
      <w:proofErr w:type="spellStart"/>
      <w:r>
        <w:rPr>
          <w:lang w:val="en-US"/>
        </w:rPr>
        <w:t>Pristupni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: </w:t>
      </w:r>
      <w:r w:rsidRPr="00262946">
        <w:t>rda6mvdq</w:t>
      </w:r>
    </w:p>
    <w:p w:rsidR="0078762A" w:rsidRDefault="0078762A">
      <w:pPr>
        <w:rPr>
          <w:lang w:val="en-US"/>
        </w:rPr>
      </w:pPr>
    </w:p>
    <w:p w:rsidR="0078762A" w:rsidRDefault="0078762A" w:rsidP="0078762A">
      <w:r>
        <w:rPr>
          <w:lang w:val="en-US"/>
        </w:rPr>
        <w:t xml:space="preserve">Link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GOOG</w:t>
      </w:r>
      <w:r w:rsidR="002C72FE">
        <w:rPr>
          <w:lang w:val="en-US"/>
        </w:rPr>
        <w:t>L</w:t>
      </w:r>
      <w:bookmarkStart w:id="0" w:name="_GoBack"/>
      <w:bookmarkEnd w:id="0"/>
      <w:r>
        <w:rPr>
          <w:lang w:val="en-US"/>
        </w:rPr>
        <w:t xml:space="preserve">E meet: </w:t>
      </w:r>
      <w:r w:rsidRPr="002B6797">
        <w:t>https://meet.google.com/iqf-vhjw-wmr</w:t>
      </w:r>
    </w:p>
    <w:p w:rsidR="0078762A" w:rsidRPr="002D41BD" w:rsidRDefault="0078762A">
      <w:pPr>
        <w:rPr>
          <w:lang w:val="en-US"/>
        </w:rPr>
      </w:pPr>
    </w:p>
    <w:sectPr w:rsidR="0078762A" w:rsidRPr="002D4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D"/>
    <w:rsid w:val="000D1DBC"/>
    <w:rsid w:val="001A4C89"/>
    <w:rsid w:val="002C72FE"/>
    <w:rsid w:val="002D41BD"/>
    <w:rsid w:val="00342E87"/>
    <w:rsid w:val="00401008"/>
    <w:rsid w:val="004504D7"/>
    <w:rsid w:val="00775A63"/>
    <w:rsid w:val="0078762A"/>
    <w:rsid w:val="007B10F1"/>
    <w:rsid w:val="00F3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7951F-7B6F-4F41-BE4E-FF7B53CA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1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1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1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1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1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1B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1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1BD"/>
    <w:rPr>
      <w:rFonts w:eastAsiaTheme="majorEastAsia" w:cstheme="majorBidi"/>
      <w:color w:val="2F5496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1BD"/>
    <w:rPr>
      <w:rFonts w:eastAsiaTheme="majorEastAsia" w:cstheme="majorBidi"/>
      <w:i/>
      <w:iCs/>
      <w:color w:val="2F5496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1BD"/>
    <w:rPr>
      <w:rFonts w:eastAsiaTheme="majorEastAsia" w:cstheme="majorBidi"/>
      <w:color w:val="2F5496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1BD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1BD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1BD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1BD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D41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1BD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1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1BD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2D4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1BD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2D4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1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1BD"/>
    <w:rPr>
      <w:i/>
      <w:iCs/>
      <w:color w:val="2F5496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2D41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41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zg5MjE2NzM5MDg1?cjc=rda6mvdq" TargetMode="External"/><Relationship Id="rId5" Type="http://schemas.openxmlformats.org/officeDocument/2006/relationships/hyperlink" Target="mailto:agrubisi@f.bg.ac.rs" TargetMode="External"/><Relationship Id="rId4" Type="http://schemas.openxmlformats.org/officeDocument/2006/relationships/hyperlink" Target="mailto:dantonij@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Проф. Др. Драгана Антонијевић</dc:creator>
  <cp:keywords/>
  <dc:description/>
  <cp:lastModifiedBy>korisnik</cp:lastModifiedBy>
  <cp:revision>2</cp:revision>
  <dcterms:created xsi:type="dcterms:W3CDTF">2025-07-14T11:37:00Z</dcterms:created>
  <dcterms:modified xsi:type="dcterms:W3CDTF">2025-07-14T12:03:00Z</dcterms:modified>
</cp:coreProperties>
</file>