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8" w:rsidRDefault="00ED0228" w:rsidP="005C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НАСТАВНО – НАУЧНО ВЕЋЕ</w:t>
      </w:r>
    </w:p>
    <w:p w:rsidR="00ED0228" w:rsidRDefault="00ED0228" w:rsidP="005C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ФИЛОЗОФСКИ ФАКУЛТЕТ</w:t>
      </w:r>
    </w:p>
    <w:p w:rsidR="00ED0228" w:rsidRDefault="00ED0228" w:rsidP="005C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ED0228" w:rsidRDefault="00ED0228" w:rsidP="005C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 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07. 2020.године Наставно - научно</w:t>
      </w:r>
      <w:r w:rsidRPr="00892265"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Филозофског факултета је доле потписане изабрало у Комисију за преглед, оцену и писање реферата за избор др Марине Штетић, истраживача - сарадника, у научно звање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научни сарадник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. Комисија је пажљиво размотрила приспели материјал и има част да Већу поднесе следећи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228" w:rsidRDefault="00ED0228" w:rsidP="005C51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  З   В   Е   Ш   Т   А   Ј</w:t>
      </w:r>
    </w:p>
    <w:p w:rsidR="00ED0228" w:rsidRDefault="00ED0228" w:rsidP="005C51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>Биографски подаци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Марина Штетић је рођена 1988.године у Јагодини (Светозарево), где је завршила основну школу и Гимназију. На Одељење за историју Филозофског факултета у Београду  уписала се 2007.године, а дипломирала 2013.године са просечном оценом 9, 53. Наредне године је окомчала мастер студије (9, 83), а 2015.године уписала је докторске студије на Катедри за Историју српског народа у средњем веку са историјком географијом и старословенским језиком. Почетком јуна 2020.године одбранила је докторску дисертацију под насловом 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Виноградарство у средњовековној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Године 2016. изабрана је у истраживачко звање истраживач – сарадник у Центру за историјску географију и историјску демографију Филозофског факултета УБ. Исте године је ангажована као сарадник у настави на Катедри за Историју српског народа у средњем веку са историјском географијом и старословенским језиком, на предметима Историјска географија у Територијално управна организација српских земаља у средњем веку 1. Од маја 2018.године запослена је на пројекту 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Насеља и становништво српских земаља у позном средњем веку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(ев.бр. 177010). У току 2017 – 2018.године била је стипендиста јапанске владе и у оквиру стипендије извршила истраживања за докторску дисертацију у Државном архиву Дубровника (Хрватска). Поседује виши ниво знања француског језика, а користи се и енглеским, италијанским и шпанским језиком. Као медиевиста поседује одлично знање латинског и старословенског језика.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Научни резултати и њихово публиковање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питању је кандидаткиња који је на почетку научне каријере и пред избором у прво научно звање, због тога овде посвећујемо посебну пажњу њеној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докторској дисертацији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Виноградарство у средњовековној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D0228" w:rsidRDefault="00ED0228" w:rsidP="003E33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Рукопис докторске дисертације Марине Штетић састоји се од 396 страна основног текста, са научним апаратом испод текста, опширном Библиографијом коришћених извора и литературе, као и више историјских карата. Излагање је подељено у шест поглавља: Увод (стр. 1 – 46), поред критичког осврта на изворе и литературу садржи и осврт на виноградарство до 12. века, као и излагање о мерама које су се користиле у виноградарству у средњем веку.Следећа три поглавља су главни истраживачки део тезе, почев од најобимнијег: Распрострањеност винограда (стр. 47 – 196) у коме су приказани реони узгоја винове лозе у средњовековној српској држави. У следећем поглављу ауторка је разматрала технологију и начине подизања (узгоја) винове лозе (стр. 197 – 257). У четвртом поглављу М. Штетић се бавила облицима својине над виноградима и обавезама зависног становништва у вези са обрадом (стр. 258 – 312). На основу доступних изворних података приказана је трговина вином, као производом винове лозе (стр. 313 – 368). Излагање се завршава разматрањем улоге вина и винове лозе у материјалној и нематеријалној култури (стр. 369 – 385). Теза садржи и опширан Закључак.</w:t>
      </w:r>
    </w:p>
    <w:p w:rsidR="00ED0228" w:rsidRDefault="00ED0228" w:rsidP="003E33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Циљ ове дисертације је да свеобухватно, на основу свих расположивих извора и литературе, обради појаву, развој и друштвене појаве везане за виноградарство. Мора се овде истаћи посебна вредност дисертације у томе што је израђена и на основу дубровачке и которске архивске грађе. М. Штетић је показала у свом раду значај, ширење и опсег виноградарства у средњовековној Србији, као и његово место и улогу у привреди Србије. Ауторка је била упућена на разноврсне изворе, разлитиче провинијенције: од архивске грађе, преко дипломатичких извора до турских пописних књига (дефтера). Пошавши од радних хипотеза она је успела да покаже место и улогу виноградарства, социјалне односе који се развијају око ове привредне активности, као и власничку структуру поседа под виноградима. </w:t>
      </w:r>
    </w:p>
    <w:p w:rsidR="00ED0228" w:rsidRDefault="00ED0228" w:rsidP="003E338A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Марина Штетић је при изради ове дисертације морала да спроведе истраживања из области привредне историје, социјалних односа у српском средњовековном друштву, да се позабави историјском географијом и односом простора, људи и привредне културе (винове лозе). Кандидаткиња је све ове истраживачке послове послове урадила више него успешно. Она је макисимално искористила и сву расположиву литературу, која није малог обима, уз критички однос према њој.</w:t>
      </w:r>
      <w:r w:rsidRPr="00D43C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 постављене хипотезе у истраживањима су потврђене кроз изворну грађу.</w:t>
      </w:r>
    </w:p>
    <w:p w:rsidR="00ED0228" w:rsidRDefault="00ED0228" w:rsidP="003E338A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До израде ове докторске дисертације виноградарство у средњовековној Србији није било на адекватан начин истраживано као посебна појава у српском друштву. Марина Штетић је приступила комплексном истраживању ове теме што је допринело постизању потпунијих резултата из више области историјске науке. Највећи допринос ове тезе је у области привредне историје и историје друштва. Такође, значајан је допринос и у изучавању структуре српског средњовековног друштва и социјалних односа, али и у историји привредних односа, од градских до сеоских. У набројеним областима ауторка дисертације је дала оригинални научни допринос својим истраживањима.</w:t>
      </w:r>
    </w:p>
    <w:p w:rsidR="00ED0228" w:rsidRDefault="00ED0228" w:rsidP="003E338A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Радови из категорије М 51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D0228" w:rsidRDefault="00ED0228" w:rsidP="00070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0707B3">
        <w:rPr>
          <w:rFonts w:ascii="Times New Roman" w:hAnsi="Times New Roman" w:cs="Times New Roman"/>
          <w:sz w:val="24"/>
          <w:szCs w:val="24"/>
        </w:rPr>
        <w:t>М. Штетић,</w:t>
      </w:r>
      <w:r w:rsidRPr="000707B3">
        <w:rPr>
          <w:rFonts w:ascii="Times New Roman" w:hAnsi="Times New Roman" w:cs="Times New Roman"/>
          <w:i/>
          <w:iCs/>
          <w:sz w:val="24"/>
          <w:szCs w:val="24"/>
        </w:rPr>
        <w:t xml:space="preserve"> Виногради на поседима манастира Свети Арханђели код Призрена, </w:t>
      </w:r>
      <w:r w:rsidRPr="000707B3">
        <w:rPr>
          <w:rFonts w:ascii="Times New Roman" w:hAnsi="Times New Roman" w:cs="Times New Roman"/>
          <w:sz w:val="24"/>
          <w:szCs w:val="24"/>
        </w:rPr>
        <w:t xml:space="preserve">Београдски историјски гласник VI, Београд 2015, 119–128.   </w:t>
      </w:r>
      <w:r>
        <w:rPr>
          <w:rFonts w:ascii="Times New Roman" w:hAnsi="Times New Roman" w:cs="Times New Roman"/>
          <w:sz w:val="24"/>
          <w:szCs w:val="24"/>
        </w:rPr>
        <w:t>У овом раду М. Штетић је, на основу дипломатичке грађе и првог турског дефтера, истраживала појаву, обраду и распрострањеност гајења винове лозе на једном од највећих црквених властелинстава средњовековне Србије. Уочила је посебну концентрацију винограда око града Призрена, не само Светих Арханђела, већи и властеле и грађана из Призрена, што је објашњено самим потребама града и развијеном трговином вином у граду. Рад је донео значајне резултете из области привредне историје и историјске географије.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7B3">
        <w:rPr>
          <w:rFonts w:ascii="Times New Roman" w:hAnsi="Times New Roman" w:cs="Times New Roman"/>
          <w:sz w:val="24"/>
          <w:szCs w:val="24"/>
        </w:rPr>
        <w:t xml:space="preserve">М. Штетић, </w:t>
      </w:r>
      <w:r w:rsidRPr="000707B3">
        <w:rPr>
          <w:rFonts w:ascii="Times New Roman" w:hAnsi="Times New Roman" w:cs="Times New Roman"/>
          <w:i/>
          <w:iCs/>
          <w:sz w:val="24"/>
          <w:szCs w:val="24"/>
        </w:rPr>
        <w:t>Хрисовуља цара Стефана Уроша Великој Лаври Св. Атанасија којом потврђује манастир Свих Светих</w:t>
      </w:r>
      <w:r w:rsidRPr="000707B3">
        <w:rPr>
          <w:rFonts w:ascii="Times New Roman" w:hAnsi="Times New Roman" w:cs="Times New Roman"/>
          <w:sz w:val="24"/>
          <w:szCs w:val="24"/>
        </w:rPr>
        <w:t xml:space="preserve">. Стари српски архив 16 (2017) 73–84. </w:t>
      </w:r>
      <w:r>
        <w:rPr>
          <w:rFonts w:ascii="Times New Roman" w:hAnsi="Times New Roman" w:cs="Times New Roman"/>
          <w:sz w:val="24"/>
          <w:szCs w:val="24"/>
        </w:rPr>
        <w:t>Од самих почетака у науци М. Штетић се образовала и као дипломатичар и отпочела критичко објављивање и коментарисање дипломатичких исправа. Поред дипломатичких знања она је овде показала да добро разуме социјалну историју и посебно историјску географију коју пружају повеље, па и ова коју је она обрадила.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7B3">
        <w:rPr>
          <w:rFonts w:ascii="Times New Roman" w:hAnsi="Times New Roman" w:cs="Times New Roman"/>
          <w:sz w:val="24"/>
          <w:szCs w:val="24"/>
        </w:rPr>
        <w:t xml:space="preserve">М. Штетић, </w:t>
      </w:r>
      <w:r w:rsidRPr="000707B3">
        <w:rPr>
          <w:rFonts w:ascii="Times New Roman" w:hAnsi="Times New Roman" w:cs="Times New Roman"/>
          <w:i/>
          <w:iCs/>
          <w:sz w:val="24"/>
          <w:szCs w:val="24"/>
        </w:rPr>
        <w:t>Повеља господина Константина Драгаша Манастиру Вазнесења у Штипу, задужбини војводе Дмитра</w:t>
      </w:r>
      <w:r w:rsidRPr="000707B3">
        <w:rPr>
          <w:rFonts w:ascii="Times New Roman" w:hAnsi="Times New Roman" w:cs="Times New Roman"/>
          <w:sz w:val="24"/>
          <w:szCs w:val="24"/>
        </w:rPr>
        <w:t>, Стари српски архив</w:t>
      </w:r>
      <w:r w:rsidRPr="000707B3">
        <w:rPr>
          <w:rFonts w:ascii="Times New Roman" w:hAnsi="Times New Roman" w:cs="Times New Roman"/>
          <w:caps/>
          <w:sz w:val="24"/>
          <w:szCs w:val="24"/>
        </w:rPr>
        <w:t xml:space="preserve"> 17 (2018) </w:t>
      </w:r>
      <w:r w:rsidRPr="000707B3">
        <w:rPr>
          <w:rFonts w:ascii="Times New Roman" w:hAnsi="Times New Roman" w:cs="Times New Roman"/>
          <w:sz w:val="24"/>
          <w:szCs w:val="24"/>
          <w:lang w:val="sr-Cyrl-CS"/>
        </w:rPr>
        <w:t>109–126</w:t>
      </w:r>
      <w:r w:rsidRPr="00070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Исцрпни коментари уз ову повељу завређују посебну пажњу, посебно они који се односе на политичке односе и историјску географију.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Радови из категорије М 44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88F">
        <w:rPr>
          <w:rFonts w:ascii="Times New Roman" w:hAnsi="Times New Roman" w:cs="Times New Roman"/>
          <w:sz w:val="24"/>
          <w:szCs w:val="24"/>
        </w:rPr>
        <w:t xml:space="preserve">М. Штетић, </w:t>
      </w:r>
      <w:r w:rsidRPr="00CE188F">
        <w:rPr>
          <w:rFonts w:ascii="Times New Roman" w:hAnsi="Times New Roman" w:cs="Times New Roman"/>
          <w:i/>
          <w:iCs/>
          <w:sz w:val="24"/>
          <w:szCs w:val="24"/>
        </w:rPr>
        <w:t>Земљорадња и сточарство</w:t>
      </w:r>
      <w:r w:rsidRPr="00CE188F">
        <w:rPr>
          <w:rFonts w:ascii="Times New Roman" w:hAnsi="Times New Roman" w:cs="Times New Roman"/>
          <w:sz w:val="24"/>
          <w:szCs w:val="24"/>
        </w:rPr>
        <w:t xml:space="preserve">, поглавље у: </w:t>
      </w:r>
      <w:r w:rsidRPr="00CE188F">
        <w:rPr>
          <w:rFonts w:ascii="Times New Roman" w:hAnsi="Times New Roman" w:cs="Times New Roman"/>
          <w:i/>
          <w:iCs/>
          <w:sz w:val="24"/>
          <w:szCs w:val="24"/>
        </w:rPr>
        <w:t>Шумадија у XV веку: колективна монографија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88F">
        <w:rPr>
          <w:rFonts w:ascii="Times New Roman" w:hAnsi="Times New Roman" w:cs="Times New Roman"/>
          <w:sz w:val="24"/>
          <w:szCs w:val="24"/>
        </w:rPr>
        <w:t>ур. С. Мишић, М. Копривица, Београд 2018, 231–271.</w:t>
      </w:r>
      <w:r>
        <w:rPr>
          <w:rFonts w:ascii="Times New Roman" w:hAnsi="Times New Roman" w:cs="Times New Roman"/>
          <w:sz w:val="24"/>
          <w:szCs w:val="24"/>
        </w:rPr>
        <w:t xml:space="preserve"> У колективној монографији коју су написали чланови Пројекта М. Штетић је добила задужење да се позабави истраживањем земљорадње и сточарства у Шумадији. Она је овом послу приступила јако озбиљно и написала једно одлично поглавље и тако дала истакнут допринос овом колективном прегнућу целог тима. Иначе, ову тему, пре ње нико није обрађивао, тим више су ови резултати драгоцени.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188F">
        <w:rPr>
          <w:rFonts w:ascii="Times New Roman" w:hAnsi="Times New Roman" w:cs="Times New Roman"/>
          <w:sz w:val="24"/>
          <w:szCs w:val="24"/>
        </w:rPr>
        <w:t xml:space="preserve">М. Штетић, </w:t>
      </w:r>
      <w:r w:rsidRPr="00CE188F">
        <w:rPr>
          <w:rFonts w:ascii="Times New Roman" w:hAnsi="Times New Roman" w:cs="Times New Roman"/>
          <w:i/>
          <w:iCs/>
          <w:sz w:val="24"/>
          <w:szCs w:val="24"/>
        </w:rPr>
        <w:t xml:space="preserve">Алексиначки крај у средњем веку. </w:t>
      </w:r>
      <w:r w:rsidRPr="00CE188F">
        <w:rPr>
          <w:rFonts w:ascii="Times New Roman" w:hAnsi="Times New Roman" w:cs="Times New Roman"/>
          <w:sz w:val="24"/>
          <w:szCs w:val="24"/>
        </w:rPr>
        <w:t xml:space="preserve">У зборнику радова са међународног научног скупа одржаног 3. септембра 2016. године у Алексинцу: </w:t>
      </w:r>
      <w:r w:rsidRPr="00CE188F">
        <w:rPr>
          <w:rFonts w:ascii="Times New Roman" w:hAnsi="Times New Roman" w:cs="Times New Roman"/>
          <w:i/>
          <w:iCs/>
          <w:sz w:val="24"/>
          <w:szCs w:val="24"/>
        </w:rPr>
        <w:t>Алексинац и околина у прошлости, 500 година од првог писаног помена 1516–2016.</w:t>
      </w:r>
      <w:r>
        <w:rPr>
          <w:rFonts w:ascii="Times New Roman" w:hAnsi="Times New Roman" w:cs="Times New Roman"/>
          <w:sz w:val="24"/>
          <w:szCs w:val="24"/>
        </w:rPr>
        <w:t xml:space="preserve"> , ур. С. Рајић</w:t>
      </w:r>
      <w:r w:rsidRPr="00CE188F">
        <w:rPr>
          <w:rFonts w:ascii="Times New Roman" w:hAnsi="Times New Roman" w:cs="Times New Roman"/>
          <w:sz w:val="24"/>
          <w:szCs w:val="24"/>
        </w:rPr>
        <w:t>, Алексинац 2016, 49–63.</w:t>
      </w:r>
      <w:r>
        <w:rPr>
          <w:rFonts w:ascii="Times New Roman" w:hAnsi="Times New Roman" w:cs="Times New Roman"/>
          <w:sz w:val="24"/>
          <w:szCs w:val="24"/>
        </w:rPr>
        <w:t xml:space="preserve">  Кандидаткиња је већ на почетку своје научне каријере добила позив за учешће на Међународном научном скупу где је успешно презентовала рад о Алексиначком крају у средњем веку, где је показала да уме да пише синтетичке радове и да може успешно да сажме и интерпретира, не само изворе, већ и обимну литературу о неком питању.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500">
        <w:rPr>
          <w:rFonts w:ascii="Times New Roman" w:hAnsi="Times New Roman" w:cs="Times New Roman"/>
          <w:sz w:val="24"/>
          <w:szCs w:val="24"/>
        </w:rPr>
        <w:t xml:space="preserve">М. Штетић, </w:t>
      </w:r>
      <w:r w:rsidRPr="00594500">
        <w:rPr>
          <w:rFonts w:ascii="Times New Roman" w:hAnsi="Times New Roman" w:cs="Times New Roman"/>
          <w:i/>
          <w:iCs/>
          <w:sz w:val="24"/>
          <w:szCs w:val="24"/>
        </w:rPr>
        <w:t xml:space="preserve">Рудник и околина у односима Србије и Угарске од краја </w:t>
      </w:r>
      <w:r w:rsidRPr="00594500">
        <w:rPr>
          <w:rFonts w:ascii="Times New Roman" w:hAnsi="Times New Roman" w:cs="Times New Roman"/>
          <w:i/>
          <w:iCs/>
          <w:sz w:val="24"/>
          <w:szCs w:val="24"/>
          <w:lang w:val="en-GB"/>
        </w:rPr>
        <w:t>XII</w:t>
      </w:r>
      <w:r w:rsidRPr="00594500">
        <w:rPr>
          <w:rFonts w:ascii="Times New Roman" w:hAnsi="Times New Roman" w:cs="Times New Roman"/>
          <w:i/>
          <w:iCs/>
          <w:sz w:val="24"/>
          <w:szCs w:val="24"/>
        </w:rPr>
        <w:t xml:space="preserve"> до последње четвртине </w:t>
      </w:r>
      <w:r w:rsidRPr="00594500">
        <w:rPr>
          <w:rFonts w:ascii="Times New Roman" w:hAnsi="Times New Roman" w:cs="Times New Roman"/>
          <w:i/>
          <w:iCs/>
          <w:sz w:val="24"/>
          <w:szCs w:val="24"/>
          <w:lang w:val="en-GB"/>
        </w:rPr>
        <w:t>XIV</w:t>
      </w:r>
      <w:r w:rsidRPr="00594500">
        <w:rPr>
          <w:rFonts w:ascii="Times New Roman" w:hAnsi="Times New Roman" w:cs="Times New Roman"/>
          <w:i/>
          <w:iCs/>
          <w:sz w:val="24"/>
          <w:szCs w:val="24"/>
        </w:rPr>
        <w:t xml:space="preserve"> века.</w:t>
      </w:r>
      <w:r w:rsidRPr="00594500">
        <w:rPr>
          <w:rFonts w:ascii="Times New Roman" w:hAnsi="Times New Roman" w:cs="Times New Roman"/>
          <w:sz w:val="24"/>
          <w:szCs w:val="24"/>
        </w:rPr>
        <w:t xml:space="preserve"> У тематском зборнику радова са научног скупа одржаног 21. октобра 2017. године у Народном музеју у Аранђеловцу: </w:t>
      </w:r>
      <w:r w:rsidRPr="00594500">
        <w:rPr>
          <w:rFonts w:ascii="Times New Roman" w:hAnsi="Times New Roman" w:cs="Times New Roman"/>
          <w:i/>
          <w:iCs/>
          <w:sz w:val="24"/>
          <w:szCs w:val="24"/>
        </w:rPr>
        <w:t>Рудник и Венчац са околином у средњем веку и раној модерни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500">
        <w:rPr>
          <w:rFonts w:ascii="Times New Roman" w:hAnsi="Times New Roman" w:cs="Times New Roman"/>
          <w:sz w:val="24"/>
          <w:szCs w:val="24"/>
        </w:rPr>
        <w:t>ур. С</w:t>
      </w:r>
      <w:r>
        <w:rPr>
          <w:rFonts w:ascii="Times New Roman" w:hAnsi="Times New Roman" w:cs="Times New Roman"/>
          <w:sz w:val="24"/>
          <w:szCs w:val="24"/>
        </w:rPr>
        <w:t>. Мишић, Д. Радичевић, М. Шуица</w:t>
      </w:r>
      <w:r w:rsidRPr="00594500">
        <w:rPr>
          <w:rFonts w:ascii="Times New Roman" w:hAnsi="Times New Roman" w:cs="Times New Roman"/>
          <w:sz w:val="24"/>
          <w:szCs w:val="24"/>
        </w:rPr>
        <w:t>, Аранђеловац 2018, 27–40.</w:t>
      </w:r>
      <w:r>
        <w:rPr>
          <w:rFonts w:ascii="Times New Roman" w:hAnsi="Times New Roman" w:cs="Times New Roman"/>
          <w:sz w:val="24"/>
          <w:szCs w:val="24"/>
        </w:rPr>
        <w:t xml:space="preserve">  Сличан рад као и предходни у коме је М. Штетић успешно синтетизовала политичку историју Рудника у посматраном периоду.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Радови из категорије М 53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t xml:space="preserve">М. </w:t>
      </w:r>
      <w:r w:rsidRPr="00594500">
        <w:rPr>
          <w:rFonts w:ascii="Times New Roman" w:hAnsi="Times New Roman" w:cs="Times New Roman"/>
          <w:sz w:val="24"/>
          <w:szCs w:val="24"/>
        </w:rPr>
        <w:t xml:space="preserve">Штетић, </w:t>
      </w:r>
      <w:r w:rsidRPr="00594500">
        <w:rPr>
          <w:rFonts w:ascii="Times New Roman" w:hAnsi="Times New Roman" w:cs="Times New Roman"/>
          <w:i/>
          <w:iCs/>
          <w:sz w:val="24"/>
          <w:szCs w:val="24"/>
        </w:rPr>
        <w:t>Натпис са зида манастира Светих апостола Петра и Павла код Новог Пазара</w:t>
      </w:r>
      <w:r w:rsidRPr="005945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94500">
        <w:rPr>
          <w:rFonts w:ascii="Times New Roman" w:hAnsi="Times New Roman" w:cs="Times New Roman"/>
          <w:sz w:val="24"/>
          <w:szCs w:val="24"/>
        </w:rPr>
        <w:t xml:space="preserve"> Натписи и записи 4, Ваљево–Београд 2018, 23–26.  </w:t>
      </w:r>
      <w:r>
        <w:rPr>
          <w:rFonts w:ascii="Times New Roman" w:hAnsi="Times New Roman" w:cs="Times New Roman"/>
          <w:sz w:val="24"/>
          <w:szCs w:val="24"/>
        </w:rPr>
        <w:t>Овде је М. Штетић, издавањем и коментарима, показала да успешно барата потребним знањима и за искоришћавање овакве врсте извора.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Закључак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основу приказа резултата М. Штетић које је показала у изради докторске дисертације и објављеним радовима јасно је да она стасава у озбиљног и успешног медиевисту. Њена основна интересовања су везана за историју привреде, насеља и уопште за историјску географију као посебну дисциплину у оквиру историјске науке. Показала је да је успешно савладала истраживачки метод, не само у раду са домаћим изворима већ и са изворима латинске провинијенције. Једна је од ретких младих истраживача која има архивско истраживачко искуство, стечено већ на изради докторске дисертације. 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свега напред реченог, више је него јасно, да </w:t>
      </w:r>
      <w:r w:rsidRPr="00321C25">
        <w:rPr>
          <w:rFonts w:ascii="Times New Roman" w:hAnsi="Times New Roman" w:cs="Times New Roman"/>
          <w:b/>
          <w:bCs/>
          <w:sz w:val="24"/>
          <w:szCs w:val="24"/>
        </w:rPr>
        <w:t>др Марина Штетић испуњава и квалитативне и квантитативне услове</w:t>
      </w:r>
      <w:r>
        <w:rPr>
          <w:rFonts w:ascii="Times New Roman" w:hAnsi="Times New Roman" w:cs="Times New Roman"/>
          <w:sz w:val="24"/>
          <w:szCs w:val="24"/>
        </w:rPr>
        <w:t>, па стога Комисија има част да предложи да јој се додели научно звање НАУЧНИ САРАДНИК.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 07. 07. 2020.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Чланови Комисије: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Др Синиша Мишић, редовни професор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Филозофски факултет, Београд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(писац Извештаја)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 Јелена Мргић, ванредни професор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Филозофски факултет, Београд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Др Александар Узелац, виши научни сарадник</w:t>
      </w:r>
    </w:p>
    <w:p w:rsidR="00ED0228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Историјски институт, Београд</w:t>
      </w:r>
    </w:p>
    <w:p w:rsidR="00ED0228" w:rsidRPr="00321C25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8" w:rsidRPr="00321C25" w:rsidRDefault="00ED0228" w:rsidP="005C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ED0228" w:rsidRPr="00321C25" w:rsidSect="00773C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28" w:rsidRDefault="00ED0228" w:rsidP="0034125F">
      <w:pPr>
        <w:spacing w:after="0" w:line="240" w:lineRule="auto"/>
      </w:pPr>
      <w:r>
        <w:separator/>
      </w:r>
    </w:p>
  </w:endnote>
  <w:endnote w:type="continuationSeparator" w:id="1">
    <w:p w:rsidR="00ED0228" w:rsidRDefault="00ED0228" w:rsidP="0034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28" w:rsidRDefault="00ED022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D0228" w:rsidRDefault="00ED0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28" w:rsidRDefault="00ED0228" w:rsidP="0034125F">
      <w:pPr>
        <w:spacing w:after="0" w:line="240" w:lineRule="auto"/>
      </w:pPr>
      <w:r>
        <w:separator/>
      </w:r>
    </w:p>
  </w:footnote>
  <w:footnote w:type="continuationSeparator" w:id="1">
    <w:p w:rsidR="00ED0228" w:rsidRDefault="00ED0228" w:rsidP="00341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C2"/>
    <w:rsid w:val="000455D3"/>
    <w:rsid w:val="000707B3"/>
    <w:rsid w:val="000F76C1"/>
    <w:rsid w:val="001D60B8"/>
    <w:rsid w:val="001E633E"/>
    <w:rsid w:val="00225D39"/>
    <w:rsid w:val="00321C25"/>
    <w:rsid w:val="0034125F"/>
    <w:rsid w:val="003E338A"/>
    <w:rsid w:val="005754DA"/>
    <w:rsid w:val="0058093C"/>
    <w:rsid w:val="00594500"/>
    <w:rsid w:val="005C51C2"/>
    <w:rsid w:val="006F4653"/>
    <w:rsid w:val="00773C8F"/>
    <w:rsid w:val="00892265"/>
    <w:rsid w:val="00B2407A"/>
    <w:rsid w:val="00C523C9"/>
    <w:rsid w:val="00CE188F"/>
    <w:rsid w:val="00D43C92"/>
    <w:rsid w:val="00E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25F"/>
  </w:style>
  <w:style w:type="paragraph" w:styleId="Footer">
    <w:name w:val="footer"/>
    <w:basedOn w:val="Normal"/>
    <w:link w:val="FooterChar"/>
    <w:uiPriority w:val="99"/>
    <w:rsid w:val="0034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1456</Words>
  <Characters>8303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НАСТАВНО – НАУЧНО ВЕЋЕ</dc:title>
  <dc:subject/>
  <dc:creator>Ognjen Misic</dc:creator>
  <cp:keywords/>
  <dc:description/>
  <cp:lastModifiedBy>Sneza Nikolic</cp:lastModifiedBy>
  <cp:revision>3</cp:revision>
  <dcterms:created xsi:type="dcterms:W3CDTF">2020-07-10T11:53:00Z</dcterms:created>
  <dcterms:modified xsi:type="dcterms:W3CDTF">2020-07-10T11:55:00Z</dcterms:modified>
</cp:coreProperties>
</file>